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2987" w14:textId="77777777" w:rsidR="00BE2D24" w:rsidRPr="009E41D7" w:rsidRDefault="00BE2D24" w:rsidP="009E41D7">
      <w:pPr>
        <w:rPr>
          <w:b/>
          <w:bCs/>
          <w:sz w:val="32"/>
          <w:szCs w:val="32"/>
        </w:rPr>
      </w:pPr>
      <w:r w:rsidRPr="009E41D7">
        <w:rPr>
          <w:b/>
          <w:bCs/>
          <w:sz w:val="32"/>
          <w:szCs w:val="32"/>
        </w:rPr>
        <w:t>CALENDARIO LEZIONI _ I</w:t>
      </w:r>
      <w:r w:rsidR="006656F4">
        <w:rPr>
          <w:b/>
          <w:bCs/>
          <w:sz w:val="32"/>
          <w:szCs w:val="32"/>
        </w:rPr>
        <w:t>I</w:t>
      </w:r>
      <w:r w:rsidRPr="009E41D7">
        <w:rPr>
          <w:b/>
          <w:bCs/>
          <w:sz w:val="32"/>
          <w:szCs w:val="32"/>
        </w:rPr>
        <w:t xml:space="preserve"> SEMESTRE</w:t>
      </w:r>
      <w:r w:rsidR="006656F4">
        <w:rPr>
          <w:b/>
          <w:bCs/>
          <w:sz w:val="32"/>
          <w:szCs w:val="32"/>
        </w:rPr>
        <w:t xml:space="preserve"> _ </w:t>
      </w:r>
      <w:proofErr w:type="spellStart"/>
      <w:r w:rsidR="006656F4">
        <w:rPr>
          <w:b/>
          <w:bCs/>
          <w:sz w:val="32"/>
          <w:szCs w:val="32"/>
        </w:rPr>
        <w:t>a.a</w:t>
      </w:r>
      <w:proofErr w:type="spellEnd"/>
      <w:r w:rsidR="006656F4">
        <w:rPr>
          <w:b/>
          <w:bCs/>
          <w:sz w:val="32"/>
          <w:szCs w:val="32"/>
        </w:rPr>
        <w:t>. 2021/2022</w:t>
      </w:r>
    </w:p>
    <w:p w14:paraId="147DD5BB" w14:textId="77777777" w:rsidR="00BE2D24" w:rsidRPr="009E41D7" w:rsidRDefault="00BE2D24" w:rsidP="009E41D7">
      <w:pPr>
        <w:rPr>
          <w:b/>
          <w:bCs/>
          <w:sz w:val="32"/>
          <w:szCs w:val="32"/>
        </w:rPr>
      </w:pPr>
      <w:r w:rsidRPr="009E41D7">
        <w:rPr>
          <w:b/>
          <w:bCs/>
          <w:sz w:val="32"/>
          <w:szCs w:val="32"/>
        </w:rPr>
        <w:t>CORSO INTEGRATO</w:t>
      </w:r>
      <w:r w:rsidR="009E41D7" w:rsidRPr="009E41D7">
        <w:rPr>
          <w:b/>
          <w:bCs/>
          <w:sz w:val="32"/>
          <w:szCs w:val="32"/>
        </w:rPr>
        <w:t>: _______</w:t>
      </w:r>
      <w:r w:rsidR="00765691">
        <w:rPr>
          <w:b/>
          <w:bCs/>
          <w:sz w:val="32"/>
          <w:szCs w:val="32"/>
        </w:rPr>
        <w:t>METODOLOGIA MEDICO SCIENTIFICA CLINICA II</w:t>
      </w:r>
      <w:r w:rsidR="009E41D7" w:rsidRPr="009E41D7">
        <w:rPr>
          <w:b/>
          <w:bCs/>
          <w:sz w:val="32"/>
          <w:szCs w:val="32"/>
        </w:rPr>
        <w:t>_______________________</w:t>
      </w:r>
    </w:p>
    <w:p w14:paraId="3A7D332C" w14:textId="77777777" w:rsidR="009E41D7" w:rsidRDefault="009E41D7">
      <w:pPr>
        <w:rPr>
          <w:b/>
          <w:bCs/>
          <w:sz w:val="28"/>
          <w:szCs w:val="28"/>
        </w:rPr>
      </w:pPr>
    </w:p>
    <w:tbl>
      <w:tblPr>
        <w:tblpPr w:leftFromText="142" w:rightFromText="142" w:vertAnchor="text" w:horzAnchor="margin" w:tblpY="1"/>
        <w:tblW w:w="14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433"/>
        <w:gridCol w:w="2487"/>
        <w:gridCol w:w="2658"/>
        <w:gridCol w:w="4788"/>
      </w:tblGrid>
      <w:tr w:rsidR="00616275" w:rsidRPr="009E41D7" w14:paraId="12C99F90" w14:textId="77777777" w:rsidTr="00616275">
        <w:trPr>
          <w:trHeight w:val="3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0210512" w14:textId="77777777" w:rsidR="00616275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GIORNO </w:t>
            </w:r>
          </w:p>
          <w:p w14:paraId="3DCC8338" w14:textId="77777777"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della SETTIMANA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9D2C299" w14:textId="77777777"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5805DD1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89C0CE4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DOCENTE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5A76B3B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ARGOMENTO della LEZIONE</w:t>
            </w:r>
          </w:p>
        </w:tc>
      </w:tr>
      <w:tr w:rsidR="00616275" w:rsidRPr="00BE2D24" w14:paraId="17A4FE77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04B8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0E388" w14:textId="77777777" w:rsidR="00616275" w:rsidRPr="009E41D7" w:rsidRDefault="00F1054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1° marzo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A654" w14:textId="77777777" w:rsidR="00616275" w:rsidRPr="009E41D7" w:rsidRDefault="00E343F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E120" w14:textId="77777777" w:rsidR="00616275" w:rsidRPr="009E41D7" w:rsidRDefault="00E343F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Pronio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3ECC" w14:textId="77777777" w:rsidR="00616275" w:rsidRPr="009E41D7" w:rsidRDefault="00E343F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Presentazione corso</w:t>
            </w:r>
          </w:p>
        </w:tc>
      </w:tr>
      <w:tr w:rsidR="00616275" w:rsidRPr="00BE2D24" w14:paraId="046423BA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D35A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FF68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1F36" w14:textId="77777777" w:rsidR="00616275" w:rsidRPr="009E41D7" w:rsidRDefault="00E343F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19B6" w14:textId="77777777" w:rsidR="00616275" w:rsidRPr="009E41D7" w:rsidRDefault="00E343F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VESTRI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0C58" w14:textId="77777777" w:rsidR="00F1054F" w:rsidRPr="004B0239" w:rsidRDefault="00F1054F" w:rsidP="00F105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B02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Epidemiologia clinica:</w:t>
            </w:r>
          </w:p>
          <w:p w14:paraId="214C72C6" w14:textId="77777777" w:rsidR="007F060B" w:rsidRDefault="00F1054F" w:rsidP="007F06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B02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Studi diagnostici: misure di accuratezza diagnostica</w:t>
            </w:r>
            <w:r w:rsidR="007F06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4B02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Regole SnNout e SpPin</w:t>
            </w:r>
          </w:p>
          <w:p w14:paraId="0CDBD180" w14:textId="77777777" w:rsidR="007F060B" w:rsidRDefault="00F1054F" w:rsidP="007F06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B02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Rapporti di Verosimiglianza e </w:t>
            </w:r>
            <w:proofErr w:type="spellStart"/>
            <w:r w:rsidRPr="004B02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odds</w:t>
            </w:r>
            <w:proofErr w:type="spellEnd"/>
            <w:r w:rsidRPr="004B02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. </w:t>
            </w:r>
          </w:p>
          <w:p w14:paraId="6800DE7C" w14:textId="77777777" w:rsidR="00616275" w:rsidRPr="009E41D7" w:rsidRDefault="00F1054F" w:rsidP="007F06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B02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La curva ROC.</w:t>
            </w:r>
          </w:p>
        </w:tc>
      </w:tr>
      <w:tr w:rsidR="00616275" w:rsidRPr="00BE2D24" w14:paraId="3719F4EE" w14:textId="77777777" w:rsidTr="00D73CBF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089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7074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042F" w14:textId="77777777" w:rsidR="00616275" w:rsidRPr="00FC3D83" w:rsidRDefault="00E343F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  <w:r w:rsidRPr="00FC3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  <w:t>12-13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443B" w14:textId="51FC7809" w:rsidR="00616275" w:rsidRPr="00FC3D83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C17E60" w14:textId="2332799C" w:rsidR="00616275" w:rsidRPr="009E41D7" w:rsidRDefault="00D73CB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73C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  <w:t>NO LEZIONE</w:t>
            </w:r>
          </w:p>
        </w:tc>
      </w:tr>
      <w:tr w:rsidR="00616275" w:rsidRPr="00BE2D24" w14:paraId="79072FE5" w14:textId="77777777" w:rsidTr="00D73CBF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0FF2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ADAD" w14:textId="77777777" w:rsidR="00616275" w:rsidRPr="009E41D7" w:rsidRDefault="00E343F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 marzo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9BF1" w14:textId="77777777" w:rsidR="00616275" w:rsidRPr="00FC3D83" w:rsidRDefault="00E343F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  <w:r w:rsidRPr="00FC3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  <w:t>8-</w:t>
            </w:r>
            <w:r w:rsidR="0024483C" w:rsidRPr="00FC3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3B14" w14:textId="2A44AB61" w:rsidR="00616275" w:rsidRPr="00FC3D83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972F88" w14:textId="02A25FDF" w:rsidR="00616275" w:rsidRPr="009E41D7" w:rsidRDefault="00D73CB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73C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  <w:t>NO LEZIONE</w:t>
            </w:r>
          </w:p>
        </w:tc>
      </w:tr>
      <w:tr w:rsidR="00616275" w:rsidRPr="00BE2D24" w14:paraId="7AAF35F2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6CF0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F9B1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F895" w14:textId="77777777" w:rsidR="00616275" w:rsidRPr="009E41D7" w:rsidRDefault="0024483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</w:t>
            </w:r>
            <w:r w:rsidR="00E34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3A95" w14:textId="77777777" w:rsidR="00616275" w:rsidRPr="009E41D7" w:rsidRDefault="0024483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VESTRI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81B2" w14:textId="77777777" w:rsidR="004F2AC8" w:rsidRPr="004B0239" w:rsidRDefault="004F2AC8" w:rsidP="004F2A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Metodologia</w:t>
            </w:r>
            <w:r w:rsidRPr="004B02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Epidemiologia clinica</w:t>
            </w:r>
          </w:p>
          <w:p w14:paraId="6DEC206C" w14:textId="362A2CBB" w:rsidR="004F2AC8" w:rsidRPr="009E41D7" w:rsidRDefault="004F2AC8" w:rsidP="004F2A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B02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Studi diagnostici: lettura critica articoli scientifici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clinica </w:t>
            </w:r>
          </w:p>
          <w:p w14:paraId="47C8BAB3" w14:textId="17BE5472" w:rsidR="00616275" w:rsidRPr="009E41D7" w:rsidRDefault="00616275" w:rsidP="007F06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16275" w:rsidRPr="00BE2D24" w14:paraId="6B5610E9" w14:textId="77777777" w:rsidTr="00D73CBF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8BB6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9645" w14:textId="77777777" w:rsidR="00616275" w:rsidRPr="00FC3D83" w:rsidRDefault="00E343F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  <w:r w:rsidRPr="00FC3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  <w:t>15 marzo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7DAD" w14:textId="77777777" w:rsidR="00616275" w:rsidRPr="00FC3D83" w:rsidRDefault="00E343F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  <w:r w:rsidRPr="00FC3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40EC" w14:textId="7A825196" w:rsidR="00616275" w:rsidRPr="00FC3D83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6B66DE" w14:textId="276F7904" w:rsidR="00616275" w:rsidRPr="009E41D7" w:rsidRDefault="00D73CB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 LEZIONE</w:t>
            </w:r>
          </w:p>
        </w:tc>
      </w:tr>
      <w:tr w:rsidR="00616275" w:rsidRPr="00BE2D24" w14:paraId="03C1665B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B8AC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8C67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372B" w14:textId="77777777" w:rsidR="00616275" w:rsidRPr="009E41D7" w:rsidRDefault="00E343F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27BD" w14:textId="77777777" w:rsidR="00616275" w:rsidRPr="009E41D7" w:rsidRDefault="00E343F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PRONIO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638F" w14:textId="77777777" w:rsidR="00616275" w:rsidRPr="009E41D7" w:rsidRDefault="007F060B" w:rsidP="007F06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ADE </w:t>
            </w:r>
            <w:r w:rsidR="002448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Il d</w:t>
            </w:r>
            <w:r w:rsidR="00E34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olore</w:t>
            </w:r>
          </w:p>
        </w:tc>
      </w:tr>
      <w:tr w:rsidR="00616275" w:rsidRPr="00BE2D24" w14:paraId="55941187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58D9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419E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1A7F" w14:textId="77777777" w:rsidR="00616275" w:rsidRPr="009E41D7" w:rsidRDefault="00E343F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5AA5" w14:textId="77777777" w:rsidR="00616275" w:rsidRPr="009E41D7" w:rsidRDefault="00E343F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VESTRI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E405" w14:textId="77777777" w:rsidR="004F2AC8" w:rsidRDefault="004F2AC8" w:rsidP="004F2A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Metodologia Epidemiologia clinica</w:t>
            </w:r>
          </w:p>
          <w:p w14:paraId="08F23E61" w14:textId="77777777" w:rsidR="004F2AC8" w:rsidRDefault="004F2AC8" w:rsidP="004F2A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B02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Studi di intervento: fasi della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4B02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sperimentazione clinica.</w:t>
            </w:r>
          </w:p>
          <w:p w14:paraId="46DADE6F" w14:textId="504FC94F" w:rsidR="00616275" w:rsidRPr="009E41D7" w:rsidRDefault="004F2AC8" w:rsidP="004F2A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B02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Randomizzazione, endpoint, potenza e dimensione dello studio</w:t>
            </w:r>
          </w:p>
        </w:tc>
      </w:tr>
      <w:tr w:rsidR="00616275" w:rsidRPr="00BE2D24" w14:paraId="4EC3382F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53A4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28E20" w14:textId="77777777" w:rsidR="00616275" w:rsidRPr="009E41D7" w:rsidRDefault="00E343F4" w:rsidP="00E343F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22 marzo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2969" w14:textId="77777777" w:rsidR="00616275" w:rsidRPr="009E41D7" w:rsidRDefault="00E343F4" w:rsidP="00E343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</w:t>
            </w:r>
            <w:r w:rsidR="002448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5512" w14:textId="77777777" w:rsidR="00616275" w:rsidRPr="009E41D7" w:rsidRDefault="00E343F4" w:rsidP="00E343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BADIALI-PALLOTTA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68A8" w14:textId="77777777" w:rsidR="007F060B" w:rsidRDefault="007F060B" w:rsidP="007F06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ADE Stipsi e diarrea</w:t>
            </w:r>
          </w:p>
          <w:p w14:paraId="5EDFE78F" w14:textId="77777777" w:rsidR="00616275" w:rsidRPr="009E41D7" w:rsidRDefault="00E343F4" w:rsidP="007F06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Inquadramento disturbi gastro intestinali</w:t>
            </w:r>
          </w:p>
        </w:tc>
      </w:tr>
      <w:tr w:rsidR="00616275" w:rsidRPr="00BE2D24" w14:paraId="6EEF2918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37BF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579B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9826" w14:textId="77777777" w:rsidR="00616275" w:rsidRPr="009E41D7" w:rsidRDefault="00E343F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9E2F" w14:textId="77777777" w:rsidR="00616275" w:rsidRPr="009E41D7" w:rsidRDefault="00E343F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VESTRI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2347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16275" w:rsidRPr="00BE2D24" w14:paraId="1AE447EE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6771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3F48" w14:textId="77777777" w:rsidR="00616275" w:rsidRPr="009E41D7" w:rsidRDefault="00E343F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29 marzo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6FD8" w14:textId="77777777" w:rsidR="00616275" w:rsidRPr="009E41D7" w:rsidRDefault="00E343F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7E45" w14:textId="77777777" w:rsidR="00616275" w:rsidRPr="009E41D7" w:rsidRDefault="00E343F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GAJ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FDE1" w14:textId="77777777" w:rsidR="00616275" w:rsidRPr="009E41D7" w:rsidRDefault="007F060B" w:rsidP="007F06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ADE </w:t>
            </w:r>
            <w:r w:rsidR="00E34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Inquadramento patologia proctologica</w:t>
            </w:r>
          </w:p>
        </w:tc>
      </w:tr>
      <w:tr w:rsidR="00616275" w:rsidRPr="00BE2D24" w14:paraId="0BD3D870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28DD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70FD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776C" w14:textId="77777777" w:rsidR="00616275" w:rsidRPr="009E41D7" w:rsidRDefault="00E343F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3815" w14:textId="77777777" w:rsidR="00616275" w:rsidRPr="009E41D7" w:rsidRDefault="00E343F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PASTORI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7344" w14:textId="29607025" w:rsidR="00616275" w:rsidRPr="009E41D7" w:rsidRDefault="007F060B" w:rsidP="007F06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ADE </w:t>
            </w:r>
            <w:r w:rsidR="00E90CD4" w:rsidRPr="00E90C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L'anamnesi nella prevenzione del rischio cardiovascolare</w:t>
            </w:r>
          </w:p>
        </w:tc>
      </w:tr>
      <w:tr w:rsidR="00616275" w:rsidRPr="00BE2D24" w14:paraId="0A10BA73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0745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BFF4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BDF7" w14:textId="77777777" w:rsidR="00616275" w:rsidRPr="009E41D7" w:rsidRDefault="00EF52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B420" w14:textId="77777777" w:rsidR="00616275" w:rsidRPr="009E41D7" w:rsidRDefault="00EF52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VESTRI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1229" w14:textId="77777777" w:rsidR="007F060B" w:rsidRDefault="007F060B" w:rsidP="007F06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Metodologia Epidemiologia clinica</w:t>
            </w:r>
          </w:p>
          <w:p w14:paraId="4A725CE6" w14:textId="77777777" w:rsidR="007F060B" w:rsidRDefault="007F060B" w:rsidP="007F06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Lettura critica articoli scientifici</w:t>
            </w:r>
          </w:p>
          <w:p w14:paraId="2062D1A0" w14:textId="77777777" w:rsidR="00616275" w:rsidRPr="009E41D7" w:rsidRDefault="00616275" w:rsidP="00F10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16275" w:rsidRPr="00BE2D24" w14:paraId="72CAACD1" w14:textId="77777777" w:rsidTr="00D73CBF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80A7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6D51" w14:textId="77777777" w:rsidR="00616275" w:rsidRPr="00FC3D83" w:rsidRDefault="00EF52F9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  <w:r w:rsidRPr="00FC3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  <w:t>5 aprile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B6C9" w14:textId="77777777" w:rsidR="00616275" w:rsidRPr="00FC3D83" w:rsidRDefault="00EF52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  <w:r w:rsidRPr="00FC3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0853" w14:textId="2EB4CF93" w:rsidR="00616275" w:rsidRPr="00FC3D83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B820AF" w14:textId="7480DE1A" w:rsidR="00616275" w:rsidRPr="009E41D7" w:rsidRDefault="00D73CB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 LEZIONE</w:t>
            </w:r>
          </w:p>
        </w:tc>
      </w:tr>
      <w:tr w:rsidR="00616275" w:rsidRPr="00BE2D24" w14:paraId="7F964EBD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C68F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46E0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BA92" w14:textId="77777777" w:rsidR="00616275" w:rsidRPr="009E41D7" w:rsidRDefault="00EF52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398D" w14:textId="77777777" w:rsidR="00616275" w:rsidRPr="009E41D7" w:rsidRDefault="00EF52F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FERRI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86C6" w14:textId="77777777" w:rsidR="00616275" w:rsidRPr="009E41D7" w:rsidRDefault="007F060B" w:rsidP="007F06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ADE </w:t>
            </w:r>
            <w:r w:rsidR="00EF52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Inquadramento degli itteri</w:t>
            </w:r>
          </w:p>
        </w:tc>
      </w:tr>
      <w:tr w:rsidR="00616275" w:rsidRPr="00BE2D24" w14:paraId="72DB0759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AFC2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E6C22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3935" w14:textId="77777777" w:rsidR="00616275" w:rsidRPr="009E41D7" w:rsidRDefault="007B0E7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6C9C" w14:textId="77777777" w:rsidR="00616275" w:rsidRPr="009E41D7" w:rsidRDefault="007B0E7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VESTRI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8C04" w14:textId="311D1342" w:rsidR="007F060B" w:rsidRDefault="00F53A21" w:rsidP="007F06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Metodologia</w:t>
            </w:r>
            <w:r w:rsidR="007F06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Epidemiologia clinica</w:t>
            </w:r>
          </w:p>
          <w:p w14:paraId="4DA94C25" w14:textId="77777777" w:rsidR="00616275" w:rsidRPr="009E41D7" w:rsidRDefault="007F060B" w:rsidP="007F06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B02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Misure d’effetto. Criticità degli RCT</w:t>
            </w:r>
          </w:p>
        </w:tc>
      </w:tr>
      <w:tr w:rsidR="00616275" w:rsidRPr="00BE2D24" w14:paraId="33671FF0" w14:textId="77777777" w:rsidTr="00D73CBF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CE5A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379F" w14:textId="77777777" w:rsidR="00616275" w:rsidRPr="00FC3D83" w:rsidRDefault="007B0E7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  <w:r w:rsidRPr="00FC3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  <w:t>12 aprile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C24E" w14:textId="77777777" w:rsidR="00616275" w:rsidRPr="00FC3D83" w:rsidRDefault="007B0E7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  <w:r w:rsidRPr="00FC3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  <w:t>8-</w:t>
            </w:r>
            <w:r w:rsidR="0024483C" w:rsidRPr="00FC3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E169" w14:textId="3B311FE1" w:rsidR="00616275" w:rsidRPr="00FC3D83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AA4008" w14:textId="66A0E057" w:rsidR="00616275" w:rsidRPr="009E41D7" w:rsidRDefault="00D73CB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 LEZIONE</w:t>
            </w:r>
          </w:p>
        </w:tc>
      </w:tr>
      <w:tr w:rsidR="00616275" w:rsidRPr="00BE2D24" w14:paraId="51296571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A66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7739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9A14" w14:textId="77777777" w:rsidR="00616275" w:rsidRPr="009E41D7" w:rsidRDefault="0024483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B8FA" w14:textId="77777777" w:rsidR="00616275" w:rsidRPr="009E41D7" w:rsidRDefault="0024483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VESTRI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FBC7" w14:textId="77777777" w:rsidR="007F060B" w:rsidRDefault="007F060B" w:rsidP="007F06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Metodologia Epidemiologia clinica</w:t>
            </w:r>
          </w:p>
          <w:p w14:paraId="3006DA89" w14:textId="77777777" w:rsidR="007F060B" w:rsidRDefault="007F060B" w:rsidP="007F06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Lettura critica articoli scientifici</w:t>
            </w:r>
          </w:p>
          <w:p w14:paraId="11FA7A10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16275" w:rsidRPr="00BE2D24" w14:paraId="752A166C" w14:textId="77777777" w:rsidTr="00D73CBF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91A5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2882" w14:textId="77777777" w:rsidR="00616275" w:rsidRPr="00FC3D83" w:rsidRDefault="007B0E7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  <w:r w:rsidRPr="00FC3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  <w:t>26 aprile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B43B" w14:textId="2E13668C" w:rsidR="00616275" w:rsidRPr="00FC3D83" w:rsidRDefault="007B0E7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  <w:r w:rsidRPr="00FC3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  <w:t>8-</w:t>
            </w:r>
            <w:r w:rsidR="00FC3D83" w:rsidRPr="00FC3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0D56" w14:textId="5F438D85" w:rsidR="00616275" w:rsidRPr="00FC3D83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A23DD0" w14:textId="44CB4F22" w:rsidR="00616275" w:rsidRPr="009E41D7" w:rsidRDefault="00D73CBF" w:rsidP="00D73C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 LEZIONE</w:t>
            </w:r>
          </w:p>
        </w:tc>
      </w:tr>
      <w:tr w:rsidR="007B0E76" w:rsidRPr="00BE2D24" w14:paraId="4579BD9E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2079" w14:textId="77777777" w:rsidR="007B0E76" w:rsidRPr="009E41D7" w:rsidRDefault="007B0E76" w:rsidP="007B0E76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A9E2" w14:textId="77777777" w:rsidR="007B0E76" w:rsidRPr="009E41D7" w:rsidRDefault="007B0E76" w:rsidP="007B0E76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1A79" w14:textId="77777777" w:rsidR="007B0E76" w:rsidRPr="009E41D7" w:rsidRDefault="007B0E76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3F7D" w14:textId="77777777" w:rsidR="007B0E76" w:rsidRPr="009E41D7" w:rsidRDefault="007B0E76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FRATTAROLI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8CB5" w14:textId="77777777" w:rsidR="007B0E76" w:rsidRPr="009E41D7" w:rsidRDefault="007F060B" w:rsidP="007B0E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ADE </w:t>
            </w:r>
            <w:r w:rsidR="007B0E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Malattie tiroidee di interesse chirurgico</w:t>
            </w:r>
          </w:p>
        </w:tc>
      </w:tr>
      <w:tr w:rsidR="007B0E76" w:rsidRPr="00BE2D24" w14:paraId="304F1289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2346" w14:textId="77777777" w:rsidR="007B0E76" w:rsidRPr="009E41D7" w:rsidRDefault="007B0E76" w:rsidP="007B0E76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1C34" w14:textId="77777777" w:rsidR="007B0E76" w:rsidRPr="009E41D7" w:rsidRDefault="007B0E76" w:rsidP="007B0E76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E6AE" w14:textId="77777777" w:rsidR="007B0E76" w:rsidRPr="009E41D7" w:rsidRDefault="007B0E76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A1B6" w14:textId="77777777" w:rsidR="007B0E76" w:rsidRPr="009E41D7" w:rsidRDefault="007B0E76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GENCO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B0BC" w14:textId="77777777" w:rsidR="007B0E76" w:rsidRPr="009E41D7" w:rsidRDefault="007F060B" w:rsidP="007F06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ADE </w:t>
            </w:r>
            <w:r w:rsidR="007B0E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Valutazione stato nutrizionale. Obesità</w:t>
            </w:r>
          </w:p>
        </w:tc>
      </w:tr>
      <w:tr w:rsidR="007B0E76" w:rsidRPr="00BE2D24" w14:paraId="18398205" w14:textId="77777777" w:rsidTr="00D73CBF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DD85" w14:textId="77777777" w:rsidR="007B0E76" w:rsidRPr="009E41D7" w:rsidRDefault="007B0E76" w:rsidP="007B0E76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D29A9" w14:textId="77777777" w:rsidR="007B0E76" w:rsidRPr="00FC3D83" w:rsidRDefault="007B0E76" w:rsidP="007B0E76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  <w:r w:rsidRPr="00FC3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  <w:t>3 maggio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F2EA" w14:textId="77777777" w:rsidR="007B0E76" w:rsidRPr="00FC3D83" w:rsidRDefault="007B0E76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  <w:r w:rsidRPr="00FC3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CF87" w14:textId="6D5B366B" w:rsidR="007B0E76" w:rsidRPr="00FC3D83" w:rsidRDefault="007B0E76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A843AF" w14:textId="46A7A9E9" w:rsidR="007B0E76" w:rsidRPr="009E41D7" w:rsidRDefault="00D73CBF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 LEZIONE</w:t>
            </w:r>
          </w:p>
        </w:tc>
      </w:tr>
      <w:tr w:rsidR="007B0E76" w:rsidRPr="00BE2D24" w14:paraId="7AE42377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AD97" w14:textId="77777777" w:rsidR="007B0E76" w:rsidRPr="009E41D7" w:rsidRDefault="007B0E76" w:rsidP="007B0E76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6766" w14:textId="77777777" w:rsidR="007B0E76" w:rsidRPr="009E41D7" w:rsidRDefault="007B0E76" w:rsidP="007B0E76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A379" w14:textId="77777777" w:rsidR="007B0E76" w:rsidRPr="009E41D7" w:rsidRDefault="007B0E76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369F" w14:textId="77777777" w:rsidR="007B0E76" w:rsidRPr="009E41D7" w:rsidRDefault="007B0E76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CAVALLO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2730" w14:textId="77777777" w:rsidR="007B0E76" w:rsidRPr="009E41D7" w:rsidRDefault="007F060B" w:rsidP="007F06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ADE </w:t>
            </w:r>
            <w:r w:rsidR="007B0E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Il paziente diabetico</w:t>
            </w:r>
          </w:p>
        </w:tc>
      </w:tr>
      <w:tr w:rsidR="007B0E76" w:rsidRPr="00BE2D24" w14:paraId="386175C8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93EE" w14:textId="77777777" w:rsidR="007B0E76" w:rsidRPr="009E41D7" w:rsidRDefault="007B0E76" w:rsidP="007B0E76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C324" w14:textId="77777777" w:rsidR="007B0E76" w:rsidRPr="009E41D7" w:rsidRDefault="007B0E76" w:rsidP="007B0E76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FFF6" w14:textId="77777777" w:rsidR="007B0E76" w:rsidRPr="009E41D7" w:rsidRDefault="007B0E76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6FEF" w14:textId="77777777" w:rsidR="007B0E76" w:rsidRPr="009E41D7" w:rsidRDefault="0024483C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GRANI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0F6C" w14:textId="77777777" w:rsidR="007B0E76" w:rsidRPr="009E41D7" w:rsidRDefault="007F060B" w:rsidP="007F06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ADE </w:t>
            </w:r>
            <w:r w:rsidR="002448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Inquadramento della dispnea</w:t>
            </w:r>
          </w:p>
        </w:tc>
      </w:tr>
      <w:tr w:rsidR="007B0E76" w:rsidRPr="00BE2D24" w14:paraId="19378921" w14:textId="77777777" w:rsidTr="00D73CBF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171" w14:textId="77777777" w:rsidR="007B0E76" w:rsidRPr="009E41D7" w:rsidRDefault="007B0E76" w:rsidP="007B0E76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3FFA" w14:textId="77777777" w:rsidR="007B0E76" w:rsidRPr="00FC3D83" w:rsidRDefault="007B0E76" w:rsidP="007B0E76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  <w:r w:rsidRPr="00FC3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  <w:t>10 maggio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2EF1" w14:textId="77777777" w:rsidR="007B0E76" w:rsidRPr="00FC3D83" w:rsidRDefault="007B0E76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  <w:r w:rsidRPr="00FC3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9438" w14:textId="3ADDE306" w:rsidR="007B0E76" w:rsidRPr="00FC3D83" w:rsidRDefault="007B0E76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15D275" w14:textId="292E3254" w:rsidR="007B0E76" w:rsidRPr="009E41D7" w:rsidRDefault="00D73CBF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 LEZIONE</w:t>
            </w:r>
          </w:p>
        </w:tc>
      </w:tr>
      <w:tr w:rsidR="007B0E76" w:rsidRPr="00BE2D24" w14:paraId="4E5A90AD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A6E" w14:textId="77777777" w:rsidR="007B0E76" w:rsidRPr="009E41D7" w:rsidRDefault="007B0E76" w:rsidP="007B0E76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6D5C" w14:textId="77777777" w:rsidR="007B0E76" w:rsidRPr="009E41D7" w:rsidRDefault="007B0E76" w:rsidP="007B0E76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1A05" w14:textId="77777777" w:rsidR="007B0E76" w:rsidRPr="009E41D7" w:rsidRDefault="007B0E76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1A1D" w14:textId="77777777" w:rsidR="007B0E76" w:rsidRPr="009E41D7" w:rsidRDefault="007B0E76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PRONIO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C4BF" w14:textId="77777777" w:rsidR="007B0E76" w:rsidRPr="009E41D7" w:rsidRDefault="007F060B" w:rsidP="007F06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ADE </w:t>
            </w:r>
            <w:r w:rsidR="007B0E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neoplasie del colon eredo-familiari</w:t>
            </w:r>
          </w:p>
        </w:tc>
      </w:tr>
      <w:tr w:rsidR="007B0E76" w:rsidRPr="00BE2D24" w14:paraId="08AD1824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2D05" w14:textId="77777777" w:rsidR="007B0E76" w:rsidRPr="009E41D7" w:rsidRDefault="007B0E76" w:rsidP="007B0E76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C913" w14:textId="77777777" w:rsidR="007B0E76" w:rsidRPr="009E41D7" w:rsidRDefault="007B0E76" w:rsidP="007B0E76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907B" w14:textId="77777777" w:rsidR="007B0E76" w:rsidRPr="009E41D7" w:rsidRDefault="007B0E76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8976" w14:textId="77777777" w:rsidR="007B0E76" w:rsidRPr="009E41D7" w:rsidRDefault="0024483C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IAPPELLI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5859" w14:textId="77777777" w:rsidR="007B0E76" w:rsidRPr="009E41D7" w:rsidRDefault="007F060B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ADE Inquadramento del paziente chirurgico</w:t>
            </w:r>
          </w:p>
        </w:tc>
      </w:tr>
      <w:tr w:rsidR="007B0E76" w:rsidRPr="00BE2D24" w14:paraId="442F63B1" w14:textId="77777777" w:rsidTr="00D73CBF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CD54" w14:textId="77777777" w:rsidR="007B0E76" w:rsidRPr="009E41D7" w:rsidRDefault="007B0E76" w:rsidP="007B0E76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0ED2" w14:textId="77777777" w:rsidR="007B0E76" w:rsidRPr="00FC3D83" w:rsidRDefault="0024483C" w:rsidP="007B0E76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  <w:r w:rsidRPr="00FC3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  <w:t>17 maggio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5925" w14:textId="77777777" w:rsidR="007B0E76" w:rsidRPr="00FC3D83" w:rsidRDefault="0024483C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  <w:r w:rsidRPr="00FC3D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A587" w14:textId="73AC7A54" w:rsidR="007B0E76" w:rsidRPr="00FC3D83" w:rsidRDefault="007B0E76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DCF1A6" w14:textId="6C4D7C75" w:rsidR="007B0E76" w:rsidRPr="009E41D7" w:rsidRDefault="00D73CBF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 LEZIONE</w:t>
            </w:r>
          </w:p>
        </w:tc>
      </w:tr>
      <w:tr w:rsidR="007B0E76" w:rsidRPr="00BE2D24" w14:paraId="2CECBBAB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56D7" w14:textId="77777777" w:rsidR="007B0E76" w:rsidRPr="009E41D7" w:rsidRDefault="007B0E76" w:rsidP="007B0E76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5245" w14:textId="77777777" w:rsidR="007B0E76" w:rsidRPr="009E41D7" w:rsidRDefault="007B0E76" w:rsidP="007B0E76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E493" w14:textId="77777777" w:rsidR="007B0E76" w:rsidRPr="009E41D7" w:rsidRDefault="0024483C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CE7F" w14:textId="77777777" w:rsidR="007B0E76" w:rsidRPr="009E41D7" w:rsidRDefault="0024483C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VESTRI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919D" w14:textId="77777777" w:rsidR="007F060B" w:rsidRDefault="007F060B" w:rsidP="007F06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Metodologia Epidemiologia clinica</w:t>
            </w:r>
          </w:p>
          <w:p w14:paraId="5E5A05B5" w14:textId="77777777" w:rsidR="007F060B" w:rsidRDefault="007F060B" w:rsidP="007F06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Lettura critica articoli scientifici</w:t>
            </w:r>
          </w:p>
          <w:p w14:paraId="3E99CA25" w14:textId="77777777" w:rsidR="007B0E76" w:rsidRPr="009E41D7" w:rsidRDefault="007B0E76" w:rsidP="007B0E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10E85AE0" w14:textId="77777777" w:rsidR="009E41D7" w:rsidRPr="009E41D7" w:rsidRDefault="009E41D7">
      <w:pPr>
        <w:rPr>
          <w:b/>
          <w:bCs/>
          <w:sz w:val="28"/>
          <w:szCs w:val="28"/>
        </w:rPr>
      </w:pPr>
    </w:p>
    <w:sectPr w:rsidR="009E41D7" w:rsidRPr="009E41D7" w:rsidSect="009E41D7">
      <w:pgSz w:w="16840" w:h="11900" w:orient="landscape"/>
      <w:pgMar w:top="1134" w:right="1134" w:bottom="1134" w:left="1417" w:header="708" w:footer="708" w:gutter="0"/>
      <w:pgBorders w:offsetFrom="page">
        <w:top w:val="single" w:sz="36" w:space="24" w:color="D5DCE4" w:themeColor="text2" w:themeTint="33"/>
        <w:left w:val="single" w:sz="36" w:space="24" w:color="D5DCE4" w:themeColor="text2" w:themeTint="33"/>
        <w:bottom w:val="single" w:sz="36" w:space="24" w:color="D5DCE4" w:themeColor="text2" w:themeTint="33"/>
        <w:right w:val="single" w:sz="36" w:space="24" w:color="D5DCE4" w:themeColor="text2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24"/>
    <w:rsid w:val="00041AB7"/>
    <w:rsid w:val="0024483C"/>
    <w:rsid w:val="004F2AC8"/>
    <w:rsid w:val="00616275"/>
    <w:rsid w:val="006656F4"/>
    <w:rsid w:val="00765691"/>
    <w:rsid w:val="007B0E76"/>
    <w:rsid w:val="007F060B"/>
    <w:rsid w:val="009E41D7"/>
    <w:rsid w:val="00B43680"/>
    <w:rsid w:val="00BE2D24"/>
    <w:rsid w:val="00BE7DAE"/>
    <w:rsid w:val="00D73CBF"/>
    <w:rsid w:val="00E343F4"/>
    <w:rsid w:val="00E90CD4"/>
    <w:rsid w:val="00EF52F9"/>
    <w:rsid w:val="00F1054F"/>
    <w:rsid w:val="00F53A21"/>
    <w:rsid w:val="00F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D094"/>
  <w14:defaultImageDpi w14:val="32767"/>
  <w15:chartTrackingRefBased/>
  <w15:docId w15:val="{1950019B-3ED6-8A41-AF7F-3E4296D5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Ranieri</dc:creator>
  <cp:keywords/>
  <dc:description/>
  <cp:lastModifiedBy>Microsoft Office User</cp:lastModifiedBy>
  <cp:revision>12</cp:revision>
  <cp:lastPrinted>2022-01-26T15:25:00Z</cp:lastPrinted>
  <dcterms:created xsi:type="dcterms:W3CDTF">2022-01-26T15:07:00Z</dcterms:created>
  <dcterms:modified xsi:type="dcterms:W3CDTF">2022-02-24T10:30:00Z</dcterms:modified>
</cp:coreProperties>
</file>