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228" w:rsidRDefault="00352678" w:rsidP="00352678">
      <w:pPr>
        <w:jc w:val="center"/>
        <w:rPr>
          <w:b/>
          <w:sz w:val="52"/>
          <w:szCs w:val="52"/>
          <w:lang w:val="it-IT"/>
        </w:rPr>
      </w:pPr>
      <w:r>
        <w:rPr>
          <w:b/>
          <w:sz w:val="52"/>
          <w:szCs w:val="52"/>
          <w:lang w:val="it-IT"/>
        </w:rPr>
        <w:t xml:space="preserve">ESITI DEL </w:t>
      </w:r>
      <w:r w:rsidR="00624228" w:rsidRPr="001E5202">
        <w:rPr>
          <w:b/>
          <w:sz w:val="52"/>
          <w:szCs w:val="52"/>
          <w:lang w:val="it-IT"/>
        </w:rPr>
        <w:t>TEST DI INGLESE</w:t>
      </w:r>
    </w:p>
    <w:p w:rsidR="00624228" w:rsidRDefault="00624228" w:rsidP="001E5202">
      <w:pPr>
        <w:jc w:val="center"/>
        <w:rPr>
          <w:b/>
          <w:sz w:val="52"/>
          <w:szCs w:val="52"/>
          <w:lang w:val="it-IT"/>
        </w:rPr>
      </w:pPr>
      <w:r>
        <w:rPr>
          <w:b/>
          <w:sz w:val="52"/>
          <w:szCs w:val="52"/>
          <w:lang w:val="it-IT"/>
        </w:rPr>
        <w:t>3-7-2017</w:t>
      </w:r>
    </w:p>
    <w:p w:rsidR="00C01881" w:rsidRDefault="00C01881" w:rsidP="001E5202">
      <w:pPr>
        <w:jc w:val="center"/>
        <w:rPr>
          <w:b/>
          <w:sz w:val="52"/>
          <w:szCs w:val="52"/>
          <w:lang w:val="it-IT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61"/>
        <w:gridCol w:w="2361"/>
        <w:gridCol w:w="2759"/>
        <w:gridCol w:w="1704"/>
      </w:tblGrid>
      <w:tr w:rsidR="00C01881" w:rsidRPr="00200212" w:rsidTr="00C958AE">
        <w:trPr>
          <w:trHeight w:val="575"/>
        </w:trPr>
        <w:tc>
          <w:tcPr>
            <w:tcW w:w="2661" w:type="dxa"/>
          </w:tcPr>
          <w:p w:rsidR="00C01881" w:rsidRPr="00200212" w:rsidRDefault="00C01881" w:rsidP="00200212">
            <w:pPr>
              <w:jc w:val="center"/>
              <w:rPr>
                <w:b/>
                <w:sz w:val="32"/>
                <w:szCs w:val="32"/>
                <w:lang w:val="it-IT"/>
              </w:rPr>
            </w:pPr>
            <w:r w:rsidRPr="00200212">
              <w:rPr>
                <w:b/>
                <w:sz w:val="32"/>
                <w:szCs w:val="32"/>
                <w:lang w:val="it-IT"/>
              </w:rPr>
              <w:t>MATRICOLA</w:t>
            </w:r>
          </w:p>
        </w:tc>
        <w:tc>
          <w:tcPr>
            <w:tcW w:w="2361" w:type="dxa"/>
          </w:tcPr>
          <w:p w:rsidR="00C01881" w:rsidRPr="00200212" w:rsidRDefault="00C01881" w:rsidP="00200212">
            <w:pPr>
              <w:jc w:val="center"/>
              <w:rPr>
                <w:b/>
                <w:sz w:val="32"/>
                <w:szCs w:val="32"/>
                <w:lang w:val="it-IT"/>
              </w:rPr>
            </w:pPr>
            <w:r w:rsidRPr="00200212">
              <w:rPr>
                <w:b/>
                <w:sz w:val="32"/>
                <w:szCs w:val="32"/>
                <w:lang w:val="it-IT"/>
              </w:rPr>
              <w:t>LAUREATO</w:t>
            </w:r>
          </w:p>
        </w:tc>
        <w:tc>
          <w:tcPr>
            <w:tcW w:w="2759" w:type="dxa"/>
          </w:tcPr>
          <w:p w:rsidR="00C01881" w:rsidRPr="00200212" w:rsidRDefault="00C01881" w:rsidP="00200212">
            <w:pPr>
              <w:jc w:val="center"/>
              <w:rPr>
                <w:b/>
                <w:sz w:val="24"/>
                <w:szCs w:val="24"/>
                <w:lang w:val="it-IT"/>
              </w:rPr>
            </w:pPr>
            <w:r w:rsidRPr="00200212">
              <w:rPr>
                <w:b/>
                <w:sz w:val="24"/>
                <w:szCs w:val="24"/>
                <w:lang w:val="it-IT"/>
              </w:rPr>
              <w:t>CHIEDE ISCRIZIONE A LM</w:t>
            </w:r>
          </w:p>
        </w:tc>
        <w:tc>
          <w:tcPr>
            <w:tcW w:w="1704" w:type="dxa"/>
          </w:tcPr>
          <w:p w:rsidR="00C01881" w:rsidRPr="00200212" w:rsidRDefault="00C01881" w:rsidP="00200212">
            <w:pPr>
              <w:jc w:val="center"/>
              <w:rPr>
                <w:b/>
                <w:sz w:val="24"/>
                <w:szCs w:val="24"/>
                <w:lang w:val="it-IT"/>
              </w:rPr>
            </w:pPr>
            <w:r>
              <w:rPr>
                <w:b/>
                <w:sz w:val="24"/>
                <w:szCs w:val="24"/>
                <w:lang w:val="it-IT"/>
              </w:rPr>
              <w:t>ESITO</w:t>
            </w:r>
          </w:p>
        </w:tc>
      </w:tr>
      <w:tr w:rsidR="00C01881" w:rsidRPr="00200212" w:rsidTr="00C958AE">
        <w:trPr>
          <w:trHeight w:val="953"/>
        </w:trPr>
        <w:tc>
          <w:tcPr>
            <w:tcW w:w="2661" w:type="dxa"/>
          </w:tcPr>
          <w:p w:rsidR="00C01881" w:rsidRPr="00200212" w:rsidRDefault="00C01881" w:rsidP="00200212">
            <w:pPr>
              <w:jc w:val="center"/>
              <w:rPr>
                <w:b/>
                <w:sz w:val="24"/>
                <w:szCs w:val="24"/>
                <w:lang w:val="it-IT"/>
              </w:rPr>
            </w:pPr>
            <w:r w:rsidRPr="00200212"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  <w:lang w:val="it-IT"/>
              </w:rPr>
              <w:t>1531068</w:t>
            </w:r>
          </w:p>
        </w:tc>
        <w:tc>
          <w:tcPr>
            <w:tcW w:w="2361" w:type="dxa"/>
          </w:tcPr>
          <w:p w:rsidR="00C01881" w:rsidRPr="00200212" w:rsidRDefault="00C01881" w:rsidP="00200212">
            <w:pPr>
              <w:jc w:val="center"/>
              <w:rPr>
                <w:sz w:val="24"/>
                <w:szCs w:val="24"/>
                <w:lang w:val="it-IT"/>
              </w:rPr>
            </w:pPr>
            <w:proofErr w:type="gramStart"/>
            <w:r w:rsidRPr="00200212">
              <w:rPr>
                <w:sz w:val="24"/>
                <w:szCs w:val="24"/>
                <w:lang w:val="it-IT"/>
              </w:rPr>
              <w:t>si</w:t>
            </w:r>
            <w:proofErr w:type="gramEnd"/>
          </w:p>
        </w:tc>
        <w:tc>
          <w:tcPr>
            <w:tcW w:w="2759" w:type="dxa"/>
          </w:tcPr>
          <w:p w:rsidR="00C01881" w:rsidRPr="00200212" w:rsidRDefault="00C01881" w:rsidP="00200212">
            <w:pPr>
              <w:jc w:val="center"/>
              <w:rPr>
                <w:b/>
                <w:sz w:val="52"/>
                <w:szCs w:val="52"/>
                <w:lang w:val="it-IT"/>
              </w:rPr>
            </w:pPr>
            <w:r w:rsidRPr="00200212"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  <w:lang w:val="it-IT"/>
              </w:rPr>
              <w:t>Geologia applicata all'ingegneria, al territorio e ai rischi.</w:t>
            </w:r>
          </w:p>
          <w:p w:rsidR="00C01881" w:rsidRPr="00200212" w:rsidRDefault="00C01881" w:rsidP="00200212">
            <w:pPr>
              <w:jc w:val="center"/>
              <w:rPr>
                <w:b/>
                <w:sz w:val="24"/>
                <w:szCs w:val="24"/>
                <w:lang w:val="it-IT"/>
              </w:rPr>
            </w:pPr>
          </w:p>
        </w:tc>
        <w:tc>
          <w:tcPr>
            <w:tcW w:w="1704" w:type="dxa"/>
          </w:tcPr>
          <w:p w:rsidR="00C01881" w:rsidRPr="00200212" w:rsidRDefault="00C01881" w:rsidP="00200212">
            <w:pPr>
              <w:jc w:val="center"/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  <w:lang w:val="it-IT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  <w:lang w:val="it-IT"/>
              </w:rPr>
              <w:t>IDONEA</w:t>
            </w:r>
          </w:p>
        </w:tc>
      </w:tr>
      <w:tr w:rsidR="00C01881" w:rsidRPr="00200212" w:rsidTr="00C958AE">
        <w:trPr>
          <w:trHeight w:val="590"/>
        </w:trPr>
        <w:tc>
          <w:tcPr>
            <w:tcW w:w="2661" w:type="dxa"/>
          </w:tcPr>
          <w:p w:rsidR="00C958AE" w:rsidRDefault="00C958AE" w:rsidP="00200212">
            <w:pPr>
              <w:jc w:val="center"/>
              <w:rPr>
                <w:rFonts w:cs="Arial"/>
                <w:color w:val="222222"/>
                <w:sz w:val="24"/>
                <w:szCs w:val="24"/>
                <w:shd w:val="clear" w:color="auto" w:fill="FFFFFF"/>
                <w:lang w:val="it-IT"/>
              </w:rPr>
            </w:pPr>
            <w:r>
              <w:rPr>
                <w:rFonts w:cs="Arial"/>
                <w:color w:val="222222"/>
                <w:sz w:val="24"/>
                <w:szCs w:val="24"/>
                <w:shd w:val="clear" w:color="auto" w:fill="FFFFFF"/>
                <w:lang w:val="it-IT"/>
              </w:rPr>
              <w:t>Piergiorgio M.</w:t>
            </w:r>
          </w:p>
          <w:p w:rsidR="00C01881" w:rsidRPr="00200212" w:rsidRDefault="00C01881" w:rsidP="00200212">
            <w:pPr>
              <w:jc w:val="center"/>
              <w:rPr>
                <w:rFonts w:cs="Arial"/>
                <w:color w:val="222222"/>
                <w:sz w:val="24"/>
                <w:szCs w:val="24"/>
                <w:shd w:val="clear" w:color="auto" w:fill="FFFFFF"/>
                <w:lang w:val="it-IT"/>
              </w:rPr>
            </w:pPr>
            <w:r w:rsidRPr="00200212">
              <w:rPr>
                <w:rFonts w:cs="Arial"/>
                <w:color w:val="222222"/>
                <w:sz w:val="24"/>
                <w:szCs w:val="24"/>
                <w:shd w:val="clear" w:color="auto" w:fill="FFFFFF"/>
                <w:lang w:val="it-IT"/>
              </w:rPr>
              <w:t>Proviene da ROMA TRE</w:t>
            </w:r>
          </w:p>
        </w:tc>
        <w:tc>
          <w:tcPr>
            <w:tcW w:w="2361" w:type="dxa"/>
          </w:tcPr>
          <w:p w:rsidR="00C01881" w:rsidRPr="00200212" w:rsidRDefault="00C01881" w:rsidP="00200212">
            <w:pPr>
              <w:jc w:val="center"/>
              <w:rPr>
                <w:rFonts w:cs="Arial"/>
                <w:color w:val="222222"/>
                <w:sz w:val="24"/>
                <w:szCs w:val="24"/>
                <w:shd w:val="clear" w:color="auto" w:fill="FFFFFF"/>
                <w:lang w:val="it-IT"/>
              </w:rPr>
            </w:pPr>
            <w:r w:rsidRPr="00200212">
              <w:rPr>
                <w:rFonts w:cs="Arial"/>
                <w:color w:val="222222"/>
                <w:sz w:val="24"/>
                <w:szCs w:val="24"/>
                <w:shd w:val="clear" w:color="auto" w:fill="FFFFFF"/>
                <w:lang w:val="it-IT"/>
              </w:rPr>
              <w:t>SI</w:t>
            </w:r>
          </w:p>
        </w:tc>
        <w:tc>
          <w:tcPr>
            <w:tcW w:w="2759" w:type="dxa"/>
          </w:tcPr>
          <w:p w:rsidR="00C01881" w:rsidRPr="00200212" w:rsidRDefault="00C01881" w:rsidP="00200212">
            <w:pPr>
              <w:jc w:val="center"/>
              <w:rPr>
                <w:rFonts w:cs="Arial"/>
                <w:color w:val="222222"/>
                <w:sz w:val="24"/>
                <w:szCs w:val="24"/>
                <w:shd w:val="clear" w:color="auto" w:fill="FFFFFF"/>
                <w:lang w:val="it-IT"/>
              </w:rPr>
            </w:pPr>
            <w:r w:rsidRPr="00200212"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  <w:lang w:val="it-IT"/>
              </w:rPr>
              <w:t xml:space="preserve"> Geologia di esplorazione</w:t>
            </w:r>
          </w:p>
        </w:tc>
        <w:tc>
          <w:tcPr>
            <w:tcW w:w="1704" w:type="dxa"/>
          </w:tcPr>
          <w:p w:rsidR="00C01881" w:rsidRPr="00200212" w:rsidRDefault="00C01881" w:rsidP="00200212">
            <w:pPr>
              <w:jc w:val="center"/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  <w:lang w:val="it-IT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  <w:lang w:val="it-IT"/>
              </w:rPr>
              <w:t>IDONEO</w:t>
            </w:r>
          </w:p>
        </w:tc>
      </w:tr>
      <w:tr w:rsidR="00C01881" w:rsidRPr="00200212" w:rsidTr="00C958AE">
        <w:trPr>
          <w:trHeight w:val="953"/>
        </w:trPr>
        <w:tc>
          <w:tcPr>
            <w:tcW w:w="2661" w:type="dxa"/>
          </w:tcPr>
          <w:p w:rsidR="00C01881" w:rsidRPr="00200212" w:rsidRDefault="00C01881" w:rsidP="00200212">
            <w:pPr>
              <w:jc w:val="center"/>
              <w:rPr>
                <w:rFonts w:cs="Arial"/>
                <w:color w:val="222222"/>
                <w:sz w:val="24"/>
                <w:szCs w:val="24"/>
                <w:shd w:val="clear" w:color="auto" w:fill="FFFFFF"/>
                <w:lang w:val="it-IT"/>
              </w:rPr>
            </w:pPr>
            <w:r w:rsidRPr="00200212"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1543229</w:t>
            </w:r>
          </w:p>
        </w:tc>
        <w:tc>
          <w:tcPr>
            <w:tcW w:w="2361" w:type="dxa"/>
          </w:tcPr>
          <w:p w:rsidR="00C01881" w:rsidRPr="00200212" w:rsidRDefault="00C01881" w:rsidP="00200212">
            <w:pPr>
              <w:jc w:val="center"/>
              <w:rPr>
                <w:rFonts w:cs="Arial"/>
                <w:color w:val="222222"/>
                <w:sz w:val="24"/>
                <w:szCs w:val="24"/>
                <w:shd w:val="clear" w:color="auto" w:fill="FFFFFF"/>
                <w:lang w:val="it-IT"/>
              </w:rPr>
            </w:pPr>
            <w:proofErr w:type="gramStart"/>
            <w:r w:rsidRPr="00200212">
              <w:rPr>
                <w:rFonts w:cs="Arial"/>
                <w:color w:val="222222"/>
                <w:sz w:val="24"/>
                <w:szCs w:val="24"/>
                <w:shd w:val="clear" w:color="auto" w:fill="FFFFFF"/>
                <w:lang w:val="it-IT"/>
              </w:rPr>
              <w:t>no</w:t>
            </w:r>
            <w:proofErr w:type="gramEnd"/>
          </w:p>
        </w:tc>
        <w:tc>
          <w:tcPr>
            <w:tcW w:w="2759" w:type="dxa"/>
          </w:tcPr>
          <w:p w:rsidR="00C01881" w:rsidRPr="00200212" w:rsidRDefault="00C01881" w:rsidP="00200212">
            <w:pPr>
              <w:jc w:val="center"/>
              <w:rPr>
                <w:b/>
                <w:sz w:val="52"/>
                <w:szCs w:val="52"/>
                <w:lang w:val="it-IT"/>
              </w:rPr>
            </w:pPr>
            <w:r w:rsidRPr="00200212"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  <w:lang w:val="it-IT"/>
              </w:rPr>
              <w:t>Geologia applicata all'ingegneria, al territorio e ai rischi.</w:t>
            </w:r>
          </w:p>
          <w:p w:rsidR="00C01881" w:rsidRPr="00200212" w:rsidRDefault="00C01881" w:rsidP="00200212">
            <w:pPr>
              <w:jc w:val="center"/>
              <w:rPr>
                <w:rFonts w:cs="Arial"/>
                <w:color w:val="222222"/>
                <w:sz w:val="24"/>
                <w:szCs w:val="24"/>
                <w:shd w:val="clear" w:color="auto" w:fill="FFFFFF"/>
                <w:lang w:val="it-IT"/>
              </w:rPr>
            </w:pPr>
          </w:p>
        </w:tc>
        <w:tc>
          <w:tcPr>
            <w:tcW w:w="1704" w:type="dxa"/>
          </w:tcPr>
          <w:p w:rsidR="00C01881" w:rsidRPr="00200212" w:rsidRDefault="00C01881" w:rsidP="00200212">
            <w:pPr>
              <w:jc w:val="center"/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  <w:lang w:val="it-IT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  <w:lang w:val="it-IT"/>
              </w:rPr>
              <w:t>IDONEO</w:t>
            </w:r>
          </w:p>
        </w:tc>
      </w:tr>
      <w:tr w:rsidR="00C01881" w:rsidRPr="00200212" w:rsidTr="00C958AE">
        <w:trPr>
          <w:trHeight w:val="953"/>
        </w:trPr>
        <w:tc>
          <w:tcPr>
            <w:tcW w:w="2661" w:type="dxa"/>
          </w:tcPr>
          <w:p w:rsidR="00C01881" w:rsidRPr="00200212" w:rsidRDefault="00C01881" w:rsidP="00200212">
            <w:pPr>
              <w:jc w:val="center"/>
              <w:rPr>
                <w:rFonts w:cs="Arial"/>
                <w:color w:val="222222"/>
                <w:sz w:val="24"/>
                <w:szCs w:val="24"/>
                <w:shd w:val="clear" w:color="auto" w:fill="FFFFFF"/>
                <w:lang w:val="it-IT"/>
              </w:rPr>
            </w:pPr>
            <w:r w:rsidRPr="00200212">
              <w:rPr>
                <w:rFonts w:ascii="Arial" w:hAnsi="Arial" w:cs="Arial"/>
                <w:color w:val="333333"/>
                <w:shd w:val="clear" w:color="auto" w:fill="FFFFFF"/>
              </w:rPr>
              <w:t>1398268</w:t>
            </w:r>
          </w:p>
        </w:tc>
        <w:tc>
          <w:tcPr>
            <w:tcW w:w="2361" w:type="dxa"/>
          </w:tcPr>
          <w:p w:rsidR="00C01881" w:rsidRPr="00200212" w:rsidRDefault="00C01881" w:rsidP="00200212">
            <w:pPr>
              <w:jc w:val="center"/>
              <w:rPr>
                <w:rFonts w:cs="Arial"/>
                <w:color w:val="222222"/>
                <w:sz w:val="24"/>
                <w:szCs w:val="24"/>
                <w:shd w:val="clear" w:color="auto" w:fill="FFFFFF"/>
                <w:lang w:val="it-IT"/>
              </w:rPr>
            </w:pPr>
            <w:proofErr w:type="gramStart"/>
            <w:r w:rsidRPr="00200212">
              <w:rPr>
                <w:rFonts w:cs="Arial"/>
                <w:color w:val="222222"/>
                <w:sz w:val="24"/>
                <w:szCs w:val="24"/>
                <w:shd w:val="clear" w:color="auto" w:fill="FFFFFF"/>
                <w:lang w:val="it-IT"/>
              </w:rPr>
              <w:t>si</w:t>
            </w:r>
            <w:proofErr w:type="gramEnd"/>
          </w:p>
        </w:tc>
        <w:tc>
          <w:tcPr>
            <w:tcW w:w="2759" w:type="dxa"/>
          </w:tcPr>
          <w:p w:rsidR="00C01881" w:rsidRPr="00200212" w:rsidRDefault="00C01881" w:rsidP="00200212">
            <w:pPr>
              <w:jc w:val="center"/>
              <w:rPr>
                <w:b/>
                <w:sz w:val="52"/>
                <w:szCs w:val="52"/>
                <w:lang w:val="it-IT"/>
              </w:rPr>
            </w:pPr>
            <w:r w:rsidRPr="00200212"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  <w:lang w:val="it-IT"/>
              </w:rPr>
              <w:t>Geologia applicata all'ingegneria, al territorio e ai rischi.</w:t>
            </w:r>
          </w:p>
          <w:p w:rsidR="00C01881" w:rsidRPr="00200212" w:rsidRDefault="00C01881" w:rsidP="00200212">
            <w:pPr>
              <w:jc w:val="center"/>
              <w:rPr>
                <w:rFonts w:cs="Arial"/>
                <w:color w:val="222222"/>
                <w:sz w:val="24"/>
                <w:szCs w:val="24"/>
                <w:shd w:val="clear" w:color="auto" w:fill="FFFFFF"/>
                <w:lang w:val="it-IT"/>
              </w:rPr>
            </w:pPr>
          </w:p>
        </w:tc>
        <w:tc>
          <w:tcPr>
            <w:tcW w:w="1704" w:type="dxa"/>
          </w:tcPr>
          <w:p w:rsidR="00C01881" w:rsidRPr="00200212" w:rsidRDefault="00C01881" w:rsidP="00200212">
            <w:pPr>
              <w:jc w:val="center"/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  <w:lang w:val="it-IT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  <w:lang w:val="it-IT"/>
              </w:rPr>
              <w:t>IDONEA</w:t>
            </w:r>
          </w:p>
        </w:tc>
      </w:tr>
      <w:tr w:rsidR="00C01881" w:rsidRPr="00200212" w:rsidTr="00C958AE">
        <w:trPr>
          <w:trHeight w:val="953"/>
        </w:trPr>
        <w:tc>
          <w:tcPr>
            <w:tcW w:w="2661" w:type="dxa"/>
          </w:tcPr>
          <w:p w:rsidR="00C958AE" w:rsidRDefault="00C958AE" w:rsidP="00200212">
            <w:pPr>
              <w:jc w:val="center"/>
              <w:rPr>
                <w:rFonts w:cs="Arial"/>
                <w:color w:val="222222"/>
                <w:sz w:val="24"/>
                <w:szCs w:val="24"/>
                <w:shd w:val="clear" w:color="auto" w:fill="FFFFFF"/>
                <w:lang w:val="it-IT"/>
              </w:rPr>
            </w:pPr>
            <w:r>
              <w:rPr>
                <w:rFonts w:cs="Arial"/>
                <w:color w:val="222222"/>
                <w:sz w:val="24"/>
                <w:szCs w:val="24"/>
                <w:shd w:val="clear" w:color="auto" w:fill="FFFFFF"/>
                <w:lang w:val="it-IT"/>
              </w:rPr>
              <w:t>Alessandro M.</w:t>
            </w:r>
          </w:p>
          <w:p w:rsidR="00C01881" w:rsidRPr="00200212" w:rsidRDefault="00C01881" w:rsidP="00200212">
            <w:pPr>
              <w:jc w:val="center"/>
              <w:rPr>
                <w:rFonts w:cs="Arial"/>
                <w:color w:val="222222"/>
                <w:sz w:val="24"/>
                <w:szCs w:val="24"/>
                <w:shd w:val="clear" w:color="auto" w:fill="FFFFFF"/>
                <w:lang w:val="it-IT"/>
              </w:rPr>
            </w:pPr>
            <w:r w:rsidRPr="00200212">
              <w:rPr>
                <w:rFonts w:cs="Arial"/>
                <w:color w:val="222222"/>
                <w:sz w:val="24"/>
                <w:szCs w:val="24"/>
                <w:shd w:val="clear" w:color="auto" w:fill="FFFFFF"/>
                <w:lang w:val="it-IT"/>
              </w:rPr>
              <w:t>Proviene da Roma Tre</w:t>
            </w:r>
          </w:p>
        </w:tc>
        <w:tc>
          <w:tcPr>
            <w:tcW w:w="2361" w:type="dxa"/>
          </w:tcPr>
          <w:p w:rsidR="00C01881" w:rsidRPr="00200212" w:rsidRDefault="00C01881" w:rsidP="00200212">
            <w:pPr>
              <w:jc w:val="center"/>
              <w:rPr>
                <w:rFonts w:cs="Arial"/>
                <w:color w:val="222222"/>
                <w:sz w:val="24"/>
                <w:szCs w:val="24"/>
                <w:shd w:val="clear" w:color="auto" w:fill="FFFFFF"/>
                <w:lang w:val="it-IT"/>
              </w:rPr>
            </w:pPr>
            <w:proofErr w:type="gramStart"/>
            <w:r w:rsidRPr="00200212">
              <w:rPr>
                <w:rFonts w:cs="Arial"/>
                <w:color w:val="222222"/>
                <w:sz w:val="24"/>
                <w:szCs w:val="24"/>
                <w:shd w:val="clear" w:color="auto" w:fill="FFFFFF"/>
                <w:lang w:val="it-IT"/>
              </w:rPr>
              <w:t>si</w:t>
            </w:r>
            <w:proofErr w:type="gramEnd"/>
          </w:p>
        </w:tc>
        <w:tc>
          <w:tcPr>
            <w:tcW w:w="2759" w:type="dxa"/>
          </w:tcPr>
          <w:p w:rsidR="00C01881" w:rsidRPr="00200212" w:rsidRDefault="00C01881" w:rsidP="00200212">
            <w:pPr>
              <w:jc w:val="center"/>
              <w:rPr>
                <w:b/>
                <w:sz w:val="52"/>
                <w:szCs w:val="52"/>
                <w:lang w:val="it-IT"/>
              </w:rPr>
            </w:pPr>
            <w:r w:rsidRPr="00200212"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  <w:lang w:val="it-IT"/>
              </w:rPr>
              <w:t>Geologia applicata all'ingegneria, al territorio e ai rischi.</w:t>
            </w:r>
          </w:p>
          <w:p w:rsidR="00C01881" w:rsidRPr="00200212" w:rsidRDefault="00C01881" w:rsidP="00200212">
            <w:pPr>
              <w:jc w:val="center"/>
              <w:rPr>
                <w:rFonts w:cs="Arial"/>
                <w:color w:val="222222"/>
                <w:sz w:val="24"/>
                <w:szCs w:val="24"/>
                <w:shd w:val="clear" w:color="auto" w:fill="FFFFFF"/>
                <w:lang w:val="it-IT"/>
              </w:rPr>
            </w:pPr>
          </w:p>
        </w:tc>
        <w:tc>
          <w:tcPr>
            <w:tcW w:w="1704" w:type="dxa"/>
          </w:tcPr>
          <w:p w:rsidR="00C01881" w:rsidRPr="00200212" w:rsidRDefault="00C01881" w:rsidP="00200212">
            <w:pPr>
              <w:jc w:val="center"/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  <w:lang w:val="it-IT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  <w:lang w:val="it-IT"/>
              </w:rPr>
              <w:t>IDONEO</w:t>
            </w:r>
          </w:p>
        </w:tc>
      </w:tr>
      <w:tr w:rsidR="00C01881" w:rsidRPr="00200212" w:rsidTr="00C958AE">
        <w:trPr>
          <w:trHeight w:val="938"/>
        </w:trPr>
        <w:tc>
          <w:tcPr>
            <w:tcW w:w="2661" w:type="dxa"/>
          </w:tcPr>
          <w:p w:rsidR="00C01881" w:rsidRPr="00200212" w:rsidRDefault="00C01881" w:rsidP="00200212">
            <w:pPr>
              <w:jc w:val="center"/>
              <w:rPr>
                <w:rFonts w:cs="Arial"/>
                <w:color w:val="222222"/>
                <w:sz w:val="24"/>
                <w:szCs w:val="24"/>
                <w:shd w:val="clear" w:color="auto" w:fill="FFFFFF"/>
                <w:lang w:val="it-IT"/>
              </w:rPr>
            </w:pPr>
            <w:r w:rsidRPr="00200212"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1618324</w:t>
            </w:r>
          </w:p>
        </w:tc>
        <w:tc>
          <w:tcPr>
            <w:tcW w:w="2361" w:type="dxa"/>
          </w:tcPr>
          <w:p w:rsidR="00C01881" w:rsidRPr="00200212" w:rsidRDefault="00C01881" w:rsidP="00200212">
            <w:pPr>
              <w:jc w:val="center"/>
              <w:rPr>
                <w:rFonts w:cs="Arial"/>
                <w:color w:val="222222"/>
                <w:sz w:val="24"/>
                <w:szCs w:val="24"/>
                <w:shd w:val="clear" w:color="auto" w:fill="FFFFFF"/>
                <w:lang w:val="it-IT"/>
              </w:rPr>
            </w:pPr>
            <w:proofErr w:type="gramStart"/>
            <w:r w:rsidRPr="00200212">
              <w:rPr>
                <w:rFonts w:cs="Arial"/>
                <w:color w:val="222222"/>
                <w:sz w:val="24"/>
                <w:szCs w:val="24"/>
                <w:shd w:val="clear" w:color="auto" w:fill="FFFFFF"/>
                <w:lang w:val="it-IT"/>
              </w:rPr>
              <w:t>no</w:t>
            </w:r>
            <w:proofErr w:type="gramEnd"/>
          </w:p>
        </w:tc>
        <w:tc>
          <w:tcPr>
            <w:tcW w:w="2759" w:type="dxa"/>
          </w:tcPr>
          <w:p w:rsidR="00C01881" w:rsidRPr="00200212" w:rsidRDefault="00C01881" w:rsidP="00200212">
            <w:pPr>
              <w:jc w:val="center"/>
              <w:rPr>
                <w:b/>
                <w:sz w:val="52"/>
                <w:szCs w:val="52"/>
                <w:lang w:val="it-IT"/>
              </w:rPr>
            </w:pPr>
            <w:r w:rsidRPr="00200212"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  <w:lang w:val="it-IT"/>
              </w:rPr>
              <w:t>Geologia applicata all'ingegneria, al territorio e ai rischi.</w:t>
            </w:r>
          </w:p>
          <w:p w:rsidR="00C01881" w:rsidRPr="00200212" w:rsidRDefault="00C01881" w:rsidP="00200212">
            <w:pPr>
              <w:jc w:val="center"/>
              <w:rPr>
                <w:rFonts w:cs="Arial"/>
                <w:color w:val="222222"/>
                <w:sz w:val="24"/>
                <w:szCs w:val="24"/>
                <w:shd w:val="clear" w:color="auto" w:fill="FFFFFF"/>
                <w:lang w:val="it-IT"/>
              </w:rPr>
            </w:pPr>
          </w:p>
        </w:tc>
        <w:tc>
          <w:tcPr>
            <w:tcW w:w="1704" w:type="dxa"/>
          </w:tcPr>
          <w:p w:rsidR="00C01881" w:rsidRPr="00200212" w:rsidRDefault="00C01881" w:rsidP="00200212">
            <w:pPr>
              <w:jc w:val="center"/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  <w:lang w:val="it-IT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  <w:lang w:val="it-IT"/>
              </w:rPr>
              <w:t>IDONEO</w:t>
            </w:r>
          </w:p>
        </w:tc>
      </w:tr>
      <w:tr w:rsidR="00C01881" w:rsidRPr="00200212" w:rsidTr="00C958AE">
        <w:trPr>
          <w:trHeight w:val="590"/>
        </w:trPr>
        <w:tc>
          <w:tcPr>
            <w:tcW w:w="2661" w:type="dxa"/>
          </w:tcPr>
          <w:p w:rsidR="00C01881" w:rsidRPr="00200212" w:rsidRDefault="00C01881" w:rsidP="00200212">
            <w:pPr>
              <w:jc w:val="center"/>
              <w:rPr>
                <w:rFonts w:cs="Arial"/>
                <w:color w:val="222222"/>
                <w:sz w:val="24"/>
                <w:szCs w:val="24"/>
                <w:shd w:val="clear" w:color="auto" w:fill="FFFFFF"/>
                <w:lang w:val="it-IT"/>
              </w:rPr>
            </w:pPr>
            <w:r w:rsidRPr="00200212">
              <w:rPr>
                <w:rFonts w:cs="Arial"/>
                <w:color w:val="222222"/>
                <w:sz w:val="24"/>
                <w:szCs w:val="24"/>
                <w:shd w:val="clear" w:color="auto" w:fill="FFFFFF"/>
                <w:lang w:val="it-IT"/>
              </w:rPr>
              <w:t>1637743</w:t>
            </w:r>
          </w:p>
        </w:tc>
        <w:tc>
          <w:tcPr>
            <w:tcW w:w="2361" w:type="dxa"/>
          </w:tcPr>
          <w:p w:rsidR="00C01881" w:rsidRPr="00200212" w:rsidRDefault="00C01881" w:rsidP="00200212">
            <w:pPr>
              <w:jc w:val="center"/>
              <w:rPr>
                <w:rFonts w:cs="Arial"/>
                <w:color w:val="222222"/>
                <w:sz w:val="24"/>
                <w:szCs w:val="24"/>
                <w:shd w:val="clear" w:color="auto" w:fill="FFFFFF"/>
                <w:lang w:val="it-IT"/>
              </w:rPr>
            </w:pPr>
            <w:proofErr w:type="gramStart"/>
            <w:r w:rsidRPr="00200212">
              <w:rPr>
                <w:rFonts w:cs="Arial"/>
                <w:color w:val="222222"/>
                <w:sz w:val="24"/>
                <w:szCs w:val="24"/>
                <w:shd w:val="clear" w:color="auto" w:fill="FFFFFF"/>
                <w:lang w:val="it-IT"/>
              </w:rPr>
              <w:t>no</w:t>
            </w:r>
            <w:proofErr w:type="gramEnd"/>
          </w:p>
        </w:tc>
        <w:tc>
          <w:tcPr>
            <w:tcW w:w="2759" w:type="dxa"/>
          </w:tcPr>
          <w:p w:rsidR="00C01881" w:rsidRPr="00200212" w:rsidRDefault="00C01881" w:rsidP="00200212">
            <w:pPr>
              <w:jc w:val="center"/>
              <w:rPr>
                <w:rFonts w:cs="Arial"/>
                <w:color w:val="222222"/>
                <w:sz w:val="24"/>
                <w:szCs w:val="24"/>
                <w:shd w:val="clear" w:color="auto" w:fill="FFFFFF"/>
                <w:lang w:val="it-IT"/>
              </w:rPr>
            </w:pPr>
            <w:r w:rsidRPr="00200212">
              <w:rPr>
                <w:rFonts w:cs="Arial"/>
                <w:color w:val="222222"/>
                <w:sz w:val="24"/>
                <w:szCs w:val="24"/>
                <w:shd w:val="clear" w:color="auto" w:fill="FFFFFF"/>
                <w:lang w:val="it-IT"/>
              </w:rPr>
              <w:t>Geologia di Esplorazione</w:t>
            </w:r>
          </w:p>
        </w:tc>
        <w:tc>
          <w:tcPr>
            <w:tcW w:w="1704" w:type="dxa"/>
          </w:tcPr>
          <w:p w:rsidR="00C01881" w:rsidRPr="00200212" w:rsidRDefault="00C01881" w:rsidP="00200212">
            <w:pPr>
              <w:jc w:val="center"/>
              <w:rPr>
                <w:rFonts w:cs="Arial"/>
                <w:color w:val="222222"/>
                <w:sz w:val="24"/>
                <w:szCs w:val="24"/>
                <w:shd w:val="clear" w:color="auto" w:fill="FFFFFF"/>
                <w:lang w:val="it-IT"/>
              </w:rPr>
            </w:pPr>
            <w:r>
              <w:rPr>
                <w:rFonts w:cs="Arial"/>
                <w:color w:val="222222"/>
                <w:sz w:val="24"/>
                <w:szCs w:val="24"/>
                <w:shd w:val="clear" w:color="auto" w:fill="FFFFFF"/>
                <w:lang w:val="it-IT"/>
              </w:rPr>
              <w:t>NON IDONEA</w:t>
            </w:r>
          </w:p>
        </w:tc>
      </w:tr>
      <w:tr w:rsidR="00C01881" w:rsidRPr="00200212" w:rsidTr="00C958AE">
        <w:trPr>
          <w:trHeight w:val="953"/>
        </w:trPr>
        <w:tc>
          <w:tcPr>
            <w:tcW w:w="2661" w:type="dxa"/>
          </w:tcPr>
          <w:p w:rsidR="00C01881" w:rsidRPr="00200212" w:rsidRDefault="00C01881" w:rsidP="00200212">
            <w:pPr>
              <w:jc w:val="center"/>
              <w:rPr>
                <w:rFonts w:cs="Arial"/>
                <w:color w:val="222222"/>
                <w:sz w:val="24"/>
                <w:szCs w:val="24"/>
                <w:shd w:val="clear" w:color="auto" w:fill="FFFFFF"/>
                <w:lang w:val="it-IT"/>
              </w:rPr>
            </w:pPr>
            <w:r w:rsidRPr="00200212">
              <w:rPr>
                <w:rFonts w:cs="Arial"/>
                <w:color w:val="222222"/>
                <w:sz w:val="24"/>
                <w:szCs w:val="24"/>
                <w:shd w:val="clear" w:color="auto" w:fill="FFFFFF"/>
              </w:rPr>
              <w:t>1619331</w:t>
            </w:r>
          </w:p>
        </w:tc>
        <w:tc>
          <w:tcPr>
            <w:tcW w:w="2361" w:type="dxa"/>
          </w:tcPr>
          <w:p w:rsidR="00C01881" w:rsidRPr="00200212" w:rsidRDefault="00C01881" w:rsidP="00200212">
            <w:pPr>
              <w:jc w:val="center"/>
              <w:rPr>
                <w:rFonts w:cs="Arial"/>
                <w:color w:val="222222"/>
                <w:sz w:val="24"/>
                <w:szCs w:val="24"/>
                <w:shd w:val="clear" w:color="auto" w:fill="FFFFFF"/>
                <w:lang w:val="it-IT"/>
              </w:rPr>
            </w:pPr>
            <w:proofErr w:type="gramStart"/>
            <w:r w:rsidRPr="00200212">
              <w:rPr>
                <w:rFonts w:cs="Arial"/>
                <w:color w:val="222222"/>
                <w:sz w:val="24"/>
                <w:szCs w:val="24"/>
                <w:shd w:val="clear" w:color="auto" w:fill="FFFFFF"/>
                <w:lang w:val="it-IT"/>
              </w:rPr>
              <w:t>si</w:t>
            </w:r>
            <w:proofErr w:type="gramEnd"/>
          </w:p>
        </w:tc>
        <w:tc>
          <w:tcPr>
            <w:tcW w:w="2759" w:type="dxa"/>
          </w:tcPr>
          <w:p w:rsidR="00C01881" w:rsidRPr="00200212" w:rsidRDefault="00C01881" w:rsidP="00200212">
            <w:pPr>
              <w:jc w:val="center"/>
              <w:rPr>
                <w:b/>
                <w:sz w:val="52"/>
                <w:szCs w:val="52"/>
                <w:lang w:val="it-IT"/>
              </w:rPr>
            </w:pPr>
            <w:r w:rsidRPr="00200212"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  <w:lang w:val="it-IT"/>
              </w:rPr>
              <w:t>Geologia applicata all'ingegneria, al territorio e ai rischi.</w:t>
            </w:r>
          </w:p>
          <w:p w:rsidR="00C01881" w:rsidRPr="00200212" w:rsidRDefault="00C01881" w:rsidP="00200212">
            <w:pPr>
              <w:jc w:val="center"/>
              <w:rPr>
                <w:rFonts w:cs="Arial"/>
                <w:color w:val="222222"/>
                <w:sz w:val="24"/>
                <w:szCs w:val="24"/>
                <w:shd w:val="clear" w:color="auto" w:fill="FFFFFF"/>
                <w:lang w:val="it-IT"/>
              </w:rPr>
            </w:pPr>
          </w:p>
        </w:tc>
        <w:tc>
          <w:tcPr>
            <w:tcW w:w="1704" w:type="dxa"/>
          </w:tcPr>
          <w:p w:rsidR="00C01881" w:rsidRPr="00200212" w:rsidRDefault="00C01881" w:rsidP="00200212">
            <w:pPr>
              <w:jc w:val="center"/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  <w:lang w:val="it-IT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  <w:lang w:val="it-IT"/>
              </w:rPr>
              <w:t>IDONEO</w:t>
            </w:r>
          </w:p>
        </w:tc>
      </w:tr>
      <w:tr w:rsidR="00C01881" w:rsidRPr="00200212" w:rsidTr="00C958AE">
        <w:trPr>
          <w:trHeight w:val="575"/>
        </w:trPr>
        <w:tc>
          <w:tcPr>
            <w:tcW w:w="2661" w:type="dxa"/>
          </w:tcPr>
          <w:p w:rsidR="00C01881" w:rsidRPr="00200212" w:rsidRDefault="00C01881" w:rsidP="00200212">
            <w:pPr>
              <w:jc w:val="center"/>
              <w:rPr>
                <w:rFonts w:cs="Arial"/>
                <w:color w:val="222222"/>
                <w:sz w:val="24"/>
                <w:szCs w:val="24"/>
                <w:shd w:val="clear" w:color="auto" w:fill="FFFFFF"/>
                <w:lang w:val="it-IT"/>
              </w:rPr>
            </w:pPr>
            <w:r w:rsidRPr="00200212"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1595790</w:t>
            </w:r>
          </w:p>
        </w:tc>
        <w:tc>
          <w:tcPr>
            <w:tcW w:w="2361" w:type="dxa"/>
          </w:tcPr>
          <w:p w:rsidR="00C01881" w:rsidRPr="00200212" w:rsidRDefault="00C01881" w:rsidP="00200212">
            <w:pPr>
              <w:jc w:val="center"/>
              <w:rPr>
                <w:rFonts w:cs="Arial"/>
                <w:color w:val="222222"/>
                <w:sz w:val="24"/>
                <w:szCs w:val="24"/>
                <w:shd w:val="clear" w:color="auto" w:fill="FFFFFF"/>
                <w:lang w:val="it-IT"/>
              </w:rPr>
            </w:pPr>
            <w:proofErr w:type="gramStart"/>
            <w:r w:rsidRPr="00200212">
              <w:rPr>
                <w:rFonts w:cs="Arial"/>
                <w:color w:val="222222"/>
                <w:sz w:val="24"/>
                <w:szCs w:val="24"/>
                <w:shd w:val="clear" w:color="auto" w:fill="FFFFFF"/>
                <w:lang w:val="it-IT"/>
              </w:rPr>
              <w:t>no</w:t>
            </w:r>
            <w:proofErr w:type="gramEnd"/>
          </w:p>
        </w:tc>
        <w:tc>
          <w:tcPr>
            <w:tcW w:w="2759" w:type="dxa"/>
          </w:tcPr>
          <w:p w:rsidR="00C01881" w:rsidRPr="00200212" w:rsidRDefault="00C01881" w:rsidP="00200212">
            <w:pPr>
              <w:jc w:val="center"/>
              <w:rPr>
                <w:rFonts w:cs="Arial"/>
                <w:color w:val="222222"/>
                <w:sz w:val="24"/>
                <w:szCs w:val="24"/>
                <w:shd w:val="clear" w:color="auto" w:fill="FFFFFF"/>
                <w:lang w:val="it-IT"/>
              </w:rPr>
            </w:pPr>
            <w:r w:rsidRPr="00200212">
              <w:rPr>
                <w:rFonts w:cs="Arial"/>
                <w:color w:val="222222"/>
                <w:sz w:val="24"/>
                <w:szCs w:val="24"/>
                <w:shd w:val="clear" w:color="auto" w:fill="FFFFFF"/>
                <w:lang w:val="it-IT"/>
              </w:rPr>
              <w:t>Geologia di Esplorazione</w:t>
            </w:r>
          </w:p>
        </w:tc>
        <w:tc>
          <w:tcPr>
            <w:tcW w:w="1704" w:type="dxa"/>
          </w:tcPr>
          <w:p w:rsidR="00C01881" w:rsidRPr="00200212" w:rsidRDefault="00C01881" w:rsidP="00200212">
            <w:pPr>
              <w:jc w:val="center"/>
              <w:rPr>
                <w:rFonts w:cs="Arial"/>
                <w:color w:val="222222"/>
                <w:sz w:val="24"/>
                <w:szCs w:val="24"/>
                <w:shd w:val="clear" w:color="auto" w:fill="FFFFFF"/>
                <w:lang w:val="it-IT"/>
              </w:rPr>
            </w:pPr>
            <w:r>
              <w:rPr>
                <w:rFonts w:cs="Arial"/>
                <w:color w:val="222222"/>
                <w:sz w:val="24"/>
                <w:szCs w:val="24"/>
                <w:shd w:val="clear" w:color="auto" w:fill="FFFFFF"/>
                <w:lang w:val="it-IT"/>
              </w:rPr>
              <w:t>NON IDONEA</w:t>
            </w:r>
          </w:p>
        </w:tc>
      </w:tr>
      <w:tr w:rsidR="00C01881" w:rsidRPr="00200212" w:rsidTr="00C958AE">
        <w:trPr>
          <w:trHeight w:val="575"/>
        </w:trPr>
        <w:tc>
          <w:tcPr>
            <w:tcW w:w="2661" w:type="dxa"/>
          </w:tcPr>
          <w:p w:rsidR="00C01881" w:rsidRPr="00200212" w:rsidRDefault="00C01881" w:rsidP="00200212">
            <w:pPr>
              <w:jc w:val="center"/>
              <w:rPr>
                <w:rFonts w:cs="Arial"/>
                <w:color w:val="222222"/>
                <w:sz w:val="24"/>
                <w:szCs w:val="24"/>
                <w:shd w:val="clear" w:color="auto" w:fill="FFFFFF"/>
                <w:lang w:val="it-IT"/>
              </w:rPr>
            </w:pPr>
            <w:r w:rsidRPr="00200212"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1549426</w:t>
            </w:r>
          </w:p>
        </w:tc>
        <w:tc>
          <w:tcPr>
            <w:tcW w:w="2361" w:type="dxa"/>
          </w:tcPr>
          <w:p w:rsidR="00C01881" w:rsidRPr="00200212" w:rsidRDefault="00C01881" w:rsidP="00200212">
            <w:pPr>
              <w:jc w:val="center"/>
              <w:rPr>
                <w:rFonts w:cs="Arial"/>
                <w:color w:val="222222"/>
                <w:sz w:val="24"/>
                <w:szCs w:val="24"/>
                <w:shd w:val="clear" w:color="auto" w:fill="FFFFFF"/>
                <w:lang w:val="it-IT"/>
              </w:rPr>
            </w:pPr>
            <w:proofErr w:type="gramStart"/>
            <w:r w:rsidRPr="00200212">
              <w:rPr>
                <w:rFonts w:cs="Arial"/>
                <w:color w:val="222222"/>
                <w:sz w:val="24"/>
                <w:szCs w:val="24"/>
                <w:shd w:val="clear" w:color="auto" w:fill="FFFFFF"/>
                <w:lang w:val="it-IT"/>
              </w:rPr>
              <w:t>no</w:t>
            </w:r>
            <w:proofErr w:type="gramEnd"/>
          </w:p>
        </w:tc>
        <w:tc>
          <w:tcPr>
            <w:tcW w:w="2759" w:type="dxa"/>
          </w:tcPr>
          <w:p w:rsidR="00C01881" w:rsidRPr="00200212" w:rsidRDefault="00C01881" w:rsidP="00200212">
            <w:pPr>
              <w:jc w:val="center"/>
              <w:rPr>
                <w:rFonts w:cs="Arial"/>
                <w:color w:val="222222"/>
                <w:sz w:val="24"/>
                <w:szCs w:val="24"/>
                <w:shd w:val="clear" w:color="auto" w:fill="FFFFFF"/>
                <w:lang w:val="it-IT"/>
              </w:rPr>
            </w:pPr>
            <w:r w:rsidRPr="00200212">
              <w:rPr>
                <w:rFonts w:cs="Arial"/>
                <w:color w:val="222222"/>
                <w:sz w:val="24"/>
                <w:szCs w:val="24"/>
                <w:shd w:val="clear" w:color="auto" w:fill="FFFFFF"/>
                <w:lang w:val="it-IT"/>
              </w:rPr>
              <w:t>Geologia di Esplorazione</w:t>
            </w:r>
          </w:p>
        </w:tc>
        <w:tc>
          <w:tcPr>
            <w:tcW w:w="1704" w:type="dxa"/>
          </w:tcPr>
          <w:p w:rsidR="00C01881" w:rsidRPr="00200212" w:rsidRDefault="00C01881" w:rsidP="00200212">
            <w:pPr>
              <w:jc w:val="center"/>
              <w:rPr>
                <w:rFonts w:cs="Arial"/>
                <w:color w:val="222222"/>
                <w:sz w:val="24"/>
                <w:szCs w:val="24"/>
                <w:shd w:val="clear" w:color="auto" w:fill="FFFFFF"/>
                <w:lang w:val="it-IT"/>
              </w:rPr>
            </w:pPr>
            <w:r>
              <w:rPr>
                <w:rFonts w:cs="Arial"/>
                <w:color w:val="222222"/>
                <w:sz w:val="24"/>
                <w:szCs w:val="24"/>
                <w:shd w:val="clear" w:color="auto" w:fill="FFFFFF"/>
                <w:lang w:val="it-IT"/>
              </w:rPr>
              <w:t>ASSENTE</w:t>
            </w:r>
          </w:p>
        </w:tc>
      </w:tr>
      <w:tr w:rsidR="00C01881" w:rsidRPr="00200212" w:rsidTr="00C958AE">
        <w:trPr>
          <w:trHeight w:val="953"/>
        </w:trPr>
        <w:tc>
          <w:tcPr>
            <w:tcW w:w="2661" w:type="dxa"/>
          </w:tcPr>
          <w:p w:rsidR="00C01881" w:rsidRPr="00200212" w:rsidRDefault="00C01881" w:rsidP="00200212">
            <w:pPr>
              <w:jc w:val="center"/>
              <w:rPr>
                <w:rFonts w:cs="Arial"/>
                <w:color w:val="222222"/>
                <w:sz w:val="24"/>
                <w:szCs w:val="24"/>
                <w:shd w:val="clear" w:color="auto" w:fill="FFFFFF"/>
                <w:lang w:val="it-IT"/>
              </w:rPr>
            </w:pPr>
            <w:r w:rsidRPr="00200212"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1566297</w:t>
            </w:r>
          </w:p>
        </w:tc>
        <w:tc>
          <w:tcPr>
            <w:tcW w:w="2361" w:type="dxa"/>
          </w:tcPr>
          <w:p w:rsidR="00C01881" w:rsidRPr="00200212" w:rsidRDefault="00C01881" w:rsidP="00200212">
            <w:pPr>
              <w:jc w:val="center"/>
              <w:rPr>
                <w:rFonts w:cs="Arial"/>
                <w:color w:val="222222"/>
                <w:sz w:val="24"/>
                <w:szCs w:val="24"/>
                <w:shd w:val="clear" w:color="auto" w:fill="FFFFFF"/>
                <w:lang w:val="it-IT"/>
              </w:rPr>
            </w:pPr>
            <w:proofErr w:type="gramStart"/>
            <w:r w:rsidRPr="00200212">
              <w:rPr>
                <w:rFonts w:cs="Arial"/>
                <w:color w:val="222222"/>
                <w:sz w:val="24"/>
                <w:szCs w:val="24"/>
                <w:shd w:val="clear" w:color="auto" w:fill="FFFFFF"/>
                <w:lang w:val="it-IT"/>
              </w:rPr>
              <w:t>no</w:t>
            </w:r>
            <w:proofErr w:type="gramEnd"/>
          </w:p>
        </w:tc>
        <w:tc>
          <w:tcPr>
            <w:tcW w:w="2759" w:type="dxa"/>
          </w:tcPr>
          <w:p w:rsidR="00C01881" w:rsidRPr="00200212" w:rsidRDefault="00C01881" w:rsidP="00200212">
            <w:pPr>
              <w:jc w:val="center"/>
              <w:rPr>
                <w:b/>
                <w:sz w:val="52"/>
                <w:szCs w:val="52"/>
                <w:lang w:val="it-IT"/>
              </w:rPr>
            </w:pPr>
            <w:r w:rsidRPr="00200212"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  <w:lang w:val="it-IT"/>
              </w:rPr>
              <w:t>Geologia applicata all'ingegneria, al territorio e ai rischi.</w:t>
            </w:r>
          </w:p>
          <w:p w:rsidR="00C01881" w:rsidRPr="00200212" w:rsidRDefault="00C01881" w:rsidP="00200212">
            <w:pPr>
              <w:jc w:val="center"/>
              <w:rPr>
                <w:rFonts w:cs="Arial"/>
                <w:color w:val="222222"/>
                <w:sz w:val="24"/>
                <w:szCs w:val="24"/>
                <w:shd w:val="clear" w:color="auto" w:fill="FFFFFF"/>
                <w:lang w:val="it-IT"/>
              </w:rPr>
            </w:pPr>
          </w:p>
        </w:tc>
        <w:tc>
          <w:tcPr>
            <w:tcW w:w="1704" w:type="dxa"/>
          </w:tcPr>
          <w:p w:rsidR="00C01881" w:rsidRPr="00200212" w:rsidRDefault="00C01881" w:rsidP="00200212">
            <w:pPr>
              <w:jc w:val="center"/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  <w:lang w:val="it-IT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  <w:lang w:val="it-IT"/>
              </w:rPr>
              <w:t>IDONEO</w:t>
            </w:r>
          </w:p>
        </w:tc>
      </w:tr>
      <w:tr w:rsidR="00C01881" w:rsidRPr="00200212" w:rsidTr="00C958AE">
        <w:trPr>
          <w:trHeight w:val="287"/>
        </w:trPr>
        <w:tc>
          <w:tcPr>
            <w:tcW w:w="2661" w:type="dxa"/>
          </w:tcPr>
          <w:p w:rsidR="00C01881" w:rsidRPr="00200212" w:rsidRDefault="00C01881" w:rsidP="00200212">
            <w:pPr>
              <w:jc w:val="center"/>
              <w:rPr>
                <w:rFonts w:cs="Arial"/>
                <w:color w:val="222222"/>
                <w:sz w:val="24"/>
                <w:szCs w:val="24"/>
                <w:shd w:val="clear" w:color="auto" w:fill="FFFFFF"/>
                <w:lang w:val="it-IT"/>
              </w:rPr>
            </w:pPr>
            <w:r>
              <w:rPr>
                <w:rFonts w:cs="Arial"/>
                <w:color w:val="222222"/>
                <w:sz w:val="24"/>
                <w:szCs w:val="24"/>
                <w:shd w:val="clear" w:color="auto" w:fill="FFFFFF"/>
                <w:lang w:val="it-IT"/>
              </w:rPr>
              <w:t>1348660</w:t>
            </w:r>
          </w:p>
        </w:tc>
        <w:tc>
          <w:tcPr>
            <w:tcW w:w="2361" w:type="dxa"/>
          </w:tcPr>
          <w:p w:rsidR="00C01881" w:rsidRPr="00200212" w:rsidRDefault="00C01881" w:rsidP="00200212">
            <w:pPr>
              <w:jc w:val="center"/>
              <w:rPr>
                <w:rFonts w:cs="Arial"/>
                <w:color w:val="222222"/>
                <w:sz w:val="24"/>
                <w:szCs w:val="24"/>
                <w:shd w:val="clear" w:color="auto" w:fill="FFFFFF"/>
                <w:lang w:val="it-IT"/>
              </w:rPr>
            </w:pPr>
            <w:r>
              <w:rPr>
                <w:rFonts w:cs="Arial"/>
                <w:color w:val="222222"/>
                <w:sz w:val="24"/>
                <w:szCs w:val="24"/>
                <w:shd w:val="clear" w:color="auto" w:fill="FFFFFF"/>
                <w:lang w:val="it-IT"/>
              </w:rPr>
              <w:t>???</w:t>
            </w:r>
          </w:p>
        </w:tc>
        <w:tc>
          <w:tcPr>
            <w:tcW w:w="2759" w:type="dxa"/>
          </w:tcPr>
          <w:p w:rsidR="00C01881" w:rsidRPr="00200212" w:rsidRDefault="00C01881" w:rsidP="00200212">
            <w:pPr>
              <w:jc w:val="center"/>
              <w:rPr>
                <w:rFonts w:cs="Arial"/>
                <w:color w:val="222222"/>
                <w:sz w:val="24"/>
                <w:szCs w:val="24"/>
                <w:shd w:val="clear" w:color="auto" w:fill="FFFFFF"/>
                <w:lang w:val="it-IT"/>
              </w:rPr>
            </w:pPr>
            <w:r>
              <w:rPr>
                <w:rFonts w:cs="Arial"/>
                <w:color w:val="222222"/>
                <w:sz w:val="24"/>
                <w:szCs w:val="24"/>
                <w:shd w:val="clear" w:color="auto" w:fill="FFFFFF"/>
                <w:lang w:val="it-IT"/>
              </w:rPr>
              <w:t>???</w:t>
            </w:r>
          </w:p>
        </w:tc>
        <w:tc>
          <w:tcPr>
            <w:tcW w:w="1704" w:type="dxa"/>
          </w:tcPr>
          <w:p w:rsidR="00C01881" w:rsidRPr="00200212" w:rsidRDefault="00C01881" w:rsidP="00200212">
            <w:pPr>
              <w:jc w:val="center"/>
              <w:rPr>
                <w:rFonts w:cs="Arial"/>
                <w:color w:val="222222"/>
                <w:sz w:val="24"/>
                <w:szCs w:val="24"/>
                <w:shd w:val="clear" w:color="auto" w:fill="FFFFFF"/>
                <w:lang w:val="it-IT"/>
              </w:rPr>
            </w:pPr>
            <w:r>
              <w:rPr>
                <w:rFonts w:cs="Arial"/>
                <w:color w:val="222222"/>
                <w:sz w:val="24"/>
                <w:szCs w:val="24"/>
                <w:shd w:val="clear" w:color="auto" w:fill="FFFFFF"/>
                <w:lang w:val="it-IT"/>
              </w:rPr>
              <w:t>IDONEO</w:t>
            </w:r>
          </w:p>
        </w:tc>
      </w:tr>
      <w:tr w:rsidR="00C01881" w:rsidRPr="00200212" w:rsidTr="00C958AE">
        <w:trPr>
          <w:trHeight w:val="666"/>
        </w:trPr>
        <w:tc>
          <w:tcPr>
            <w:tcW w:w="2661" w:type="dxa"/>
          </w:tcPr>
          <w:p w:rsidR="00C958AE" w:rsidRDefault="00C958AE" w:rsidP="00200212">
            <w:pPr>
              <w:jc w:val="center"/>
              <w:rPr>
                <w:rFonts w:cs="Arial"/>
                <w:color w:val="222222"/>
                <w:sz w:val="24"/>
                <w:szCs w:val="24"/>
                <w:shd w:val="clear" w:color="auto" w:fill="FFFFFF"/>
                <w:lang w:val="it-IT"/>
              </w:rPr>
            </w:pPr>
            <w:r>
              <w:rPr>
                <w:rFonts w:cs="Arial"/>
                <w:color w:val="222222"/>
                <w:sz w:val="24"/>
                <w:szCs w:val="24"/>
                <w:shd w:val="clear" w:color="auto" w:fill="FFFFFF"/>
                <w:lang w:val="it-IT"/>
              </w:rPr>
              <w:t>Davide P.</w:t>
            </w:r>
          </w:p>
          <w:p w:rsidR="00C01881" w:rsidRPr="00200212" w:rsidRDefault="00C01881" w:rsidP="00200212">
            <w:pPr>
              <w:jc w:val="center"/>
              <w:rPr>
                <w:rFonts w:cs="Arial"/>
                <w:color w:val="222222"/>
                <w:sz w:val="24"/>
                <w:szCs w:val="24"/>
                <w:shd w:val="clear" w:color="auto" w:fill="FFFFFF"/>
                <w:lang w:val="it-IT"/>
              </w:rPr>
            </w:pPr>
            <w:r>
              <w:rPr>
                <w:rFonts w:cs="Arial"/>
                <w:color w:val="222222"/>
                <w:sz w:val="24"/>
                <w:szCs w:val="24"/>
                <w:shd w:val="clear" w:color="auto" w:fill="FFFFFF"/>
                <w:lang w:val="it-IT"/>
              </w:rPr>
              <w:t>Proviene da ROMA TRE</w:t>
            </w:r>
          </w:p>
        </w:tc>
        <w:tc>
          <w:tcPr>
            <w:tcW w:w="2361" w:type="dxa"/>
          </w:tcPr>
          <w:p w:rsidR="00C01881" w:rsidRPr="00200212" w:rsidRDefault="00C01881" w:rsidP="00200212">
            <w:pPr>
              <w:jc w:val="center"/>
              <w:rPr>
                <w:rFonts w:cs="Arial"/>
                <w:color w:val="222222"/>
                <w:sz w:val="24"/>
                <w:szCs w:val="24"/>
                <w:shd w:val="clear" w:color="auto" w:fill="FFFFFF"/>
                <w:lang w:val="it-IT"/>
              </w:rPr>
            </w:pPr>
            <w:r>
              <w:rPr>
                <w:rFonts w:cs="Arial"/>
                <w:color w:val="222222"/>
                <w:sz w:val="24"/>
                <w:szCs w:val="24"/>
                <w:shd w:val="clear" w:color="auto" w:fill="FFFFFF"/>
                <w:lang w:val="it-IT"/>
              </w:rPr>
              <w:t>SI</w:t>
            </w:r>
          </w:p>
        </w:tc>
        <w:tc>
          <w:tcPr>
            <w:tcW w:w="2759" w:type="dxa"/>
          </w:tcPr>
          <w:p w:rsidR="00C01881" w:rsidRPr="00200212" w:rsidRDefault="00C01881" w:rsidP="00200212">
            <w:pPr>
              <w:jc w:val="center"/>
              <w:rPr>
                <w:rFonts w:cs="Arial"/>
                <w:color w:val="222222"/>
                <w:sz w:val="24"/>
                <w:szCs w:val="24"/>
                <w:shd w:val="clear" w:color="auto" w:fill="FFFFFF"/>
                <w:lang w:val="it-IT"/>
              </w:rPr>
            </w:pPr>
            <w:r w:rsidRPr="00200212"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  <w:lang w:val="it-IT"/>
              </w:rPr>
              <w:t>Geologia applicata all'ingegneria, al territorio e ai rischi</w:t>
            </w:r>
          </w:p>
        </w:tc>
        <w:tc>
          <w:tcPr>
            <w:tcW w:w="1704" w:type="dxa"/>
          </w:tcPr>
          <w:p w:rsidR="00C01881" w:rsidRPr="00200212" w:rsidRDefault="00C01881" w:rsidP="00200212">
            <w:pPr>
              <w:jc w:val="center"/>
              <w:rPr>
                <w:rFonts w:cs="Arial"/>
                <w:color w:val="222222"/>
                <w:sz w:val="24"/>
                <w:szCs w:val="24"/>
                <w:shd w:val="clear" w:color="auto" w:fill="FFFFFF"/>
                <w:lang w:val="it-IT"/>
              </w:rPr>
            </w:pPr>
            <w:r>
              <w:rPr>
                <w:rFonts w:cs="Arial"/>
                <w:color w:val="222222"/>
                <w:sz w:val="24"/>
                <w:szCs w:val="24"/>
                <w:shd w:val="clear" w:color="auto" w:fill="FFFFFF"/>
                <w:lang w:val="it-IT"/>
              </w:rPr>
              <w:t>IDONEO</w:t>
            </w:r>
          </w:p>
        </w:tc>
      </w:tr>
    </w:tbl>
    <w:p w:rsidR="00624228" w:rsidRPr="000C1BC8" w:rsidRDefault="00624228" w:rsidP="001E5202">
      <w:pPr>
        <w:jc w:val="center"/>
        <w:rPr>
          <w:b/>
          <w:sz w:val="52"/>
          <w:szCs w:val="52"/>
          <w:lang w:val="it-IT"/>
        </w:rPr>
      </w:pPr>
    </w:p>
    <w:sectPr w:rsidR="00624228" w:rsidRPr="000C1BC8" w:rsidSect="00D012ED">
      <w:pgSz w:w="11906" w:h="16838"/>
      <w:pgMar w:top="1417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E5202"/>
    <w:rsid w:val="000365D1"/>
    <w:rsid w:val="00042AFC"/>
    <w:rsid w:val="000877E7"/>
    <w:rsid w:val="000C1BC8"/>
    <w:rsid w:val="00135415"/>
    <w:rsid w:val="00172103"/>
    <w:rsid w:val="00192FC2"/>
    <w:rsid w:val="001A0DCD"/>
    <w:rsid w:val="001B78A4"/>
    <w:rsid w:val="001E5202"/>
    <w:rsid w:val="00200212"/>
    <w:rsid w:val="00225C24"/>
    <w:rsid w:val="002456DE"/>
    <w:rsid w:val="00270330"/>
    <w:rsid w:val="002B1DBD"/>
    <w:rsid w:val="002C7AE3"/>
    <w:rsid w:val="002D64F5"/>
    <w:rsid w:val="00330F2A"/>
    <w:rsid w:val="0034740F"/>
    <w:rsid w:val="00352678"/>
    <w:rsid w:val="003847F0"/>
    <w:rsid w:val="00394012"/>
    <w:rsid w:val="003971D5"/>
    <w:rsid w:val="00425B51"/>
    <w:rsid w:val="004C0606"/>
    <w:rsid w:val="004C31BD"/>
    <w:rsid w:val="004D14EE"/>
    <w:rsid w:val="004D69FE"/>
    <w:rsid w:val="005534EA"/>
    <w:rsid w:val="005577CD"/>
    <w:rsid w:val="005B1877"/>
    <w:rsid w:val="005F5B97"/>
    <w:rsid w:val="006149AF"/>
    <w:rsid w:val="00624228"/>
    <w:rsid w:val="00636DEA"/>
    <w:rsid w:val="006659FE"/>
    <w:rsid w:val="006677E4"/>
    <w:rsid w:val="006726CE"/>
    <w:rsid w:val="006D2366"/>
    <w:rsid w:val="007B51A5"/>
    <w:rsid w:val="007C3771"/>
    <w:rsid w:val="007D51CA"/>
    <w:rsid w:val="008412CE"/>
    <w:rsid w:val="00890D86"/>
    <w:rsid w:val="008937C9"/>
    <w:rsid w:val="009054A9"/>
    <w:rsid w:val="00935E6C"/>
    <w:rsid w:val="00953A2A"/>
    <w:rsid w:val="009B116A"/>
    <w:rsid w:val="009F7EC2"/>
    <w:rsid w:val="00A06D16"/>
    <w:rsid w:val="00A10445"/>
    <w:rsid w:val="00A316E6"/>
    <w:rsid w:val="00A50F45"/>
    <w:rsid w:val="00A54A80"/>
    <w:rsid w:val="00B04474"/>
    <w:rsid w:val="00B90CB1"/>
    <w:rsid w:val="00BA3C25"/>
    <w:rsid w:val="00BA49BC"/>
    <w:rsid w:val="00BC2BAE"/>
    <w:rsid w:val="00C01881"/>
    <w:rsid w:val="00C114F1"/>
    <w:rsid w:val="00C35380"/>
    <w:rsid w:val="00C436D6"/>
    <w:rsid w:val="00C46CDA"/>
    <w:rsid w:val="00C5005D"/>
    <w:rsid w:val="00C958AE"/>
    <w:rsid w:val="00CC4FC5"/>
    <w:rsid w:val="00D012ED"/>
    <w:rsid w:val="00D25A0B"/>
    <w:rsid w:val="00D92501"/>
    <w:rsid w:val="00DD7B8C"/>
    <w:rsid w:val="00E02261"/>
    <w:rsid w:val="00E04334"/>
    <w:rsid w:val="00E06900"/>
    <w:rsid w:val="00E54C2D"/>
    <w:rsid w:val="00EA4B3E"/>
    <w:rsid w:val="00EF1F3B"/>
    <w:rsid w:val="00F325A3"/>
    <w:rsid w:val="00FD163D"/>
    <w:rsid w:val="00FE1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0354568-E5C9-45FC-BA75-87BC7B477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B1DBD"/>
    <w:pPr>
      <w:widowControl w:val="0"/>
    </w:pPr>
    <w:rPr>
      <w:sz w:val="22"/>
      <w:szCs w:val="22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2B1DBD"/>
  </w:style>
  <w:style w:type="paragraph" w:customStyle="1" w:styleId="TableParagraph">
    <w:name w:val="Table Paragraph"/>
    <w:basedOn w:val="Normale"/>
    <w:uiPriority w:val="99"/>
    <w:rsid w:val="002B1DBD"/>
  </w:style>
  <w:style w:type="table" w:styleId="Grigliatabella">
    <w:name w:val="Table Grid"/>
    <w:basedOn w:val="Tabellanormale"/>
    <w:uiPriority w:val="99"/>
    <w:rsid w:val="001E520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uiPriority w:val="99"/>
    <w:rsid w:val="009B116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840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84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840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84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153</Words>
  <Characters>875</Characters>
  <Application>Microsoft Office Word</Application>
  <DocSecurity>0</DocSecurity>
  <Lines>7</Lines>
  <Paragraphs>2</Paragraphs>
  <ScaleCrop>false</ScaleCrop>
  <Company/>
  <LinksUpToDate>false</LinksUpToDate>
  <CharactersWithSpaces>1026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User</cp:lastModifiedBy>
  <cp:revision>47</cp:revision>
  <dcterms:created xsi:type="dcterms:W3CDTF">2016-11-16T08:35:00Z</dcterms:created>
  <dcterms:modified xsi:type="dcterms:W3CDTF">2017-07-05T09:37:00Z</dcterms:modified>
</cp:coreProperties>
</file>