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Cari studenti e studentesse,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l’Associazione studentesca </w:t>
      </w:r>
      <w:r w:rsidDel="00000000" w:rsidR="00000000" w:rsidRPr="00000000">
        <w:rPr>
          <w:b w:val="1"/>
          <w:rtl w:val="0"/>
        </w:rPr>
        <w:t xml:space="preserve">SapienzaU </w:t>
      </w:r>
      <w:r w:rsidDel="00000000" w:rsidR="00000000" w:rsidRPr="00000000">
        <w:rPr>
          <w:rtl w:val="0"/>
        </w:rPr>
        <w:t xml:space="preserve">ha aperto le </w:t>
      </w:r>
      <w:r w:rsidDel="00000000" w:rsidR="00000000" w:rsidRPr="00000000">
        <w:rPr>
          <w:b w:val="1"/>
          <w:rtl w:val="0"/>
        </w:rPr>
        <w:t xml:space="preserve">candidature</w:t>
      </w:r>
      <w:r w:rsidDel="00000000" w:rsidR="00000000" w:rsidRPr="00000000">
        <w:rPr>
          <w:rtl w:val="0"/>
        </w:rPr>
        <w:t xml:space="preserve"> per il nuovo team di volontari e volontarie 2025-2027.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L’Associazione è nata nel 2024, ma dal 2021 è attiva come Comitato </w:t>
      </w:r>
      <w:r w:rsidDel="00000000" w:rsidR="00000000" w:rsidRPr="00000000">
        <w:rPr>
          <w:b w:val="1"/>
          <w:rtl w:val="0"/>
        </w:rPr>
        <w:t xml:space="preserve">TEDxSapienzaU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Organizza ogni anno eventi e iniziative all’interno dell’Ateneo, offrendo l’opportunità di sviluppare competenze trasversali, lavorare in gruppo e contribuire attivamente alla vita universitaria.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L’Associazione è articolata in otto team: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Communication, Editorial, Media &amp; Marketing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Speakers &amp; Event Curation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Planning &amp; Event Management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Legal &amp; Administrative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IT &amp; Website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External Relations &amp; Sponsor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Human Resources &amp; Academy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Design &amp; Exhibit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Le candidature sono aperte fino al </w:t>
      </w:r>
      <w:r w:rsidDel="00000000" w:rsidR="00000000" w:rsidRPr="00000000">
        <w:rPr>
          <w:b w:val="1"/>
          <w:rtl w:val="0"/>
        </w:rPr>
        <w:t xml:space="preserve">9 novembre 2025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I posti disponibili sono limitati, pertanto si raccomanda di compilare con attenzione i form di candidatura, che sarà oggetto di valutazione da parte del team competente. </w:t>
      </w:r>
    </w:p>
    <w:p w:rsidR="00000000" w:rsidDel="00000000" w:rsidP="00000000" w:rsidRDefault="00000000" w:rsidRPr="00000000" w14:paraId="00000013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https://forms.gle/enEwv924VZvNerFu6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Inoltre, in base alla pertinenza delle attività dell’Associazione con la propria facoltà, si può richiedere la convalida delle attività associative come </w:t>
      </w:r>
      <w:r w:rsidDel="00000000" w:rsidR="00000000" w:rsidRPr="00000000">
        <w:rPr>
          <w:b w:val="1"/>
          <w:rtl w:val="0"/>
        </w:rPr>
        <w:t xml:space="preserve">ore di tirocinio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Per ulteriori informazioni è possibile scrivere a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info@tedxsapienzau.com</w:t>
        </w:r>
      </w:hyperlink>
      <w:r w:rsidDel="00000000" w:rsidR="00000000" w:rsidRPr="00000000">
        <w:rPr>
          <w:rtl w:val="0"/>
        </w:rPr>
        <w:t xml:space="preserve"> o consultare la pagina Instagram di SapienzaU o le pagine social di </w:t>
      </w:r>
      <w:r w:rsidDel="00000000" w:rsidR="00000000" w:rsidRPr="00000000">
        <w:rPr>
          <w:rtl w:val="0"/>
        </w:rPr>
        <w:t xml:space="preserve">TEDxSapienzaU.</w:t>
      </w:r>
      <w:r w:rsidDel="00000000" w:rsidR="00000000" w:rsidRPr="00000000">
        <w:rPr>
          <w:rtl w:val="0"/>
        </w:rPr>
        <w:t xml:space="preserve"> </w:t>
      </w:r>
    </w:p>
    <w:sectPr>
      <w:pgSz w:h="16838" w:w="11906" w:orient="portrait"/>
      <w:pgMar w:bottom="850.3937007874016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orms.gle/enEwv924VZvNerFu6" TargetMode="External"/><Relationship Id="rId7" Type="http://schemas.openxmlformats.org/officeDocument/2006/relationships/hyperlink" Target="mailto:info@tedxsapienz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