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D24" w:rsidRPr="009E41D7" w:rsidRDefault="00BE2D24" w:rsidP="009E41D7">
      <w:pPr>
        <w:rPr>
          <w:b/>
          <w:bCs/>
          <w:sz w:val="32"/>
          <w:szCs w:val="32"/>
        </w:rPr>
      </w:pPr>
      <w:r w:rsidRPr="009E41D7">
        <w:rPr>
          <w:b/>
          <w:bCs/>
          <w:sz w:val="32"/>
          <w:szCs w:val="32"/>
        </w:rPr>
        <w:t>CALENDARIO LEZIONI _ I SEMESTRE</w:t>
      </w:r>
    </w:p>
    <w:p w:rsidR="00BE2D24" w:rsidRPr="009E41D7" w:rsidRDefault="00BE2D24" w:rsidP="009E41D7">
      <w:pPr>
        <w:rPr>
          <w:b/>
          <w:bCs/>
          <w:sz w:val="32"/>
          <w:szCs w:val="32"/>
        </w:rPr>
      </w:pPr>
      <w:r w:rsidRPr="009E41D7">
        <w:rPr>
          <w:b/>
          <w:bCs/>
          <w:sz w:val="32"/>
          <w:szCs w:val="32"/>
        </w:rPr>
        <w:t>CORSO INTEGRATO</w:t>
      </w:r>
      <w:r w:rsidR="00A401B9">
        <w:rPr>
          <w:b/>
          <w:bCs/>
          <w:sz w:val="32"/>
          <w:szCs w:val="32"/>
        </w:rPr>
        <w:t xml:space="preserve">: MEDICINA INTERNA E CHIRURGIA GENERALE II     </w:t>
      </w:r>
    </w:p>
    <w:p w:rsidR="009E41D7" w:rsidRDefault="009E41D7">
      <w:pPr>
        <w:rPr>
          <w:b/>
          <w:bCs/>
          <w:sz w:val="28"/>
          <w:szCs w:val="28"/>
        </w:rPr>
      </w:pPr>
    </w:p>
    <w:tbl>
      <w:tblPr>
        <w:tblpPr w:leftFromText="142" w:rightFromText="142" w:vertAnchor="text" w:horzAnchor="margin" w:tblpY="1"/>
        <w:tblW w:w="14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2433"/>
        <w:gridCol w:w="2487"/>
        <w:gridCol w:w="2658"/>
        <w:gridCol w:w="4788"/>
      </w:tblGrid>
      <w:tr w:rsidR="00616275" w:rsidRPr="009E41D7" w:rsidTr="00616275">
        <w:trPr>
          <w:trHeight w:val="319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616275" w:rsidRDefault="00616275" w:rsidP="00616275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 xml:space="preserve">GIORNO </w:t>
            </w:r>
          </w:p>
          <w:p w:rsidR="00616275" w:rsidRPr="00BE2D24" w:rsidRDefault="00616275" w:rsidP="00616275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della SETTIMANA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  <w:hideMark/>
          </w:tcPr>
          <w:p w:rsidR="00616275" w:rsidRPr="00BE2D24" w:rsidRDefault="00616275" w:rsidP="00616275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BE2D24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DATA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616275" w:rsidRPr="00BE2D24" w:rsidRDefault="00616275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BE2D24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ORARIO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616275" w:rsidRPr="00BE2D24" w:rsidRDefault="00616275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9E41D7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DOCENTE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616275" w:rsidRPr="00BE2D24" w:rsidRDefault="00616275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9E41D7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ARGOMENTO della LEZIONE</w:t>
            </w:r>
          </w:p>
        </w:tc>
      </w:tr>
      <w:tr w:rsidR="00616275" w:rsidRPr="00BE2D24" w:rsidTr="00616275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75" w:rsidRPr="009E41D7" w:rsidRDefault="00D43479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MERCOLEDI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275" w:rsidRPr="009E41D7" w:rsidRDefault="00D43479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06/10/2021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275" w:rsidRPr="009E41D7" w:rsidRDefault="00D43479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14:00-15:30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275" w:rsidRPr="009E41D7" w:rsidRDefault="00D43479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LETIZIA CLAUDIO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275" w:rsidRPr="009E41D7" w:rsidRDefault="00D43479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INTRODUZIONE CORSO-IPERTENSIONE SECONDARIA</w:t>
            </w:r>
          </w:p>
        </w:tc>
      </w:tr>
      <w:tr w:rsidR="00616275" w:rsidRPr="00BE2D24" w:rsidTr="00616275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75" w:rsidRPr="009E41D7" w:rsidRDefault="00D43479" w:rsidP="00D43479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MERCOLEDI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275" w:rsidRPr="009E41D7" w:rsidRDefault="00D43479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06/10/2021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275" w:rsidRPr="009E41D7" w:rsidRDefault="00182B51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15:30-17</w:t>
            </w:r>
            <w:r w:rsidR="00D4347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:00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275" w:rsidRPr="009E41D7" w:rsidRDefault="00D43479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ROSSI MASSIMO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275" w:rsidRPr="009E41D7" w:rsidRDefault="00D43479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TRAPIANTO FEGATO-RENI</w:t>
            </w:r>
          </w:p>
        </w:tc>
      </w:tr>
      <w:tr w:rsidR="00D43479" w:rsidRPr="00BE2D24" w:rsidTr="00616275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79" w:rsidRPr="009E41D7" w:rsidRDefault="00D43479" w:rsidP="00D43479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MERCOLEDI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479" w:rsidRPr="009E41D7" w:rsidRDefault="00D43479" w:rsidP="00D43479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13/10/2021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479" w:rsidRPr="009E41D7" w:rsidRDefault="00D43479" w:rsidP="00D434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14:00-15:30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479" w:rsidRPr="009E41D7" w:rsidRDefault="00D43479" w:rsidP="00D434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ARCA MARCELLO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479" w:rsidRPr="009E41D7" w:rsidRDefault="009E231F" w:rsidP="00D434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DAI FATTORI DI RISCHIO AL RISCHIO CARDIOVASCOLARE GLOBALE: L’IMPLEMENTAZIONE NELLA PRATICA CLINICA</w:t>
            </w:r>
          </w:p>
        </w:tc>
      </w:tr>
      <w:tr w:rsidR="00D43479" w:rsidRPr="00BE2D24" w:rsidTr="00616275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79" w:rsidRPr="009E41D7" w:rsidRDefault="00D43479" w:rsidP="00D43479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MERCOLEDI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479" w:rsidRPr="009E41D7" w:rsidRDefault="00D43479" w:rsidP="00D43479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13/10/2021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479" w:rsidRPr="009E41D7" w:rsidRDefault="00182B51" w:rsidP="00D434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15:30-17</w:t>
            </w:r>
            <w:r w:rsidR="00D4347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:00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479" w:rsidRPr="009E41D7" w:rsidRDefault="00D43479" w:rsidP="00D434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D’ANDREA VITO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479" w:rsidRPr="009E41D7" w:rsidRDefault="00D43479" w:rsidP="00D434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CLINICA CHIRURGICA CANCRO ESOFAGEO</w:t>
            </w:r>
          </w:p>
        </w:tc>
      </w:tr>
      <w:tr w:rsidR="00D43479" w:rsidRPr="00BE2D24" w:rsidTr="00616275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79" w:rsidRPr="009E41D7" w:rsidRDefault="00D43479" w:rsidP="00D43479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MERCOLEDI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479" w:rsidRPr="009E41D7" w:rsidRDefault="00D43479" w:rsidP="00D43479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20/10/2021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479" w:rsidRPr="009E41D7" w:rsidRDefault="00D43479" w:rsidP="00D434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14:00-15:30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479" w:rsidRPr="009E41D7" w:rsidRDefault="00D43479" w:rsidP="00D434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CARTONI CLAUDIO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479" w:rsidRPr="009E41D7" w:rsidRDefault="00D43479" w:rsidP="00D434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CURE PALLIATIVE</w:t>
            </w:r>
          </w:p>
        </w:tc>
      </w:tr>
      <w:tr w:rsidR="00D43479" w:rsidRPr="00BE2D24" w:rsidTr="00616275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79" w:rsidRPr="009E41D7" w:rsidRDefault="00D43479" w:rsidP="00D43479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MERCOLEDI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479" w:rsidRPr="009E41D7" w:rsidRDefault="00D43479" w:rsidP="00D43479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20/10/2021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479" w:rsidRPr="009E41D7" w:rsidRDefault="00182B51" w:rsidP="00D434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15:30-17</w:t>
            </w:r>
            <w:r w:rsidR="00D4347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:00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479" w:rsidRPr="009E41D7" w:rsidRDefault="00D43479" w:rsidP="00D434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BONONI MARCO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479" w:rsidRPr="009E41D7" w:rsidRDefault="00D43479" w:rsidP="00D434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PATOLOGIE TIROIDEE DI INTERESSE CHIRURGICHE</w:t>
            </w:r>
          </w:p>
        </w:tc>
      </w:tr>
      <w:tr w:rsidR="00D43479" w:rsidRPr="00BE2D24" w:rsidTr="00616275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79" w:rsidRDefault="00D43479" w:rsidP="00D43479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MERCOLEDI</w:t>
            </w:r>
          </w:p>
          <w:p w:rsidR="00D43479" w:rsidRPr="009E41D7" w:rsidRDefault="00D43479" w:rsidP="00D43479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479" w:rsidRPr="009E41D7" w:rsidRDefault="00D43479" w:rsidP="00D43479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27/10/2021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479" w:rsidRPr="009E41D7" w:rsidRDefault="00D43479" w:rsidP="00D434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14:00-15:30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479" w:rsidRPr="009E41D7" w:rsidRDefault="00D43479" w:rsidP="00D434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LETIZIA CLAUDIO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479" w:rsidRPr="009E41D7" w:rsidRDefault="00D43479" w:rsidP="00D434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PATOLOGIA SURRENALICA- IPERALDOSTERONISMO</w:t>
            </w:r>
          </w:p>
        </w:tc>
      </w:tr>
      <w:tr w:rsidR="00D43479" w:rsidRPr="00BE2D24" w:rsidTr="00616275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79" w:rsidRPr="009E41D7" w:rsidRDefault="00D43479" w:rsidP="00D43479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MERCOLEDI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479" w:rsidRPr="009E41D7" w:rsidRDefault="00D43479" w:rsidP="00D43479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27/10/2021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479" w:rsidRPr="009E41D7" w:rsidRDefault="00182B51" w:rsidP="00D434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15:30-17</w:t>
            </w:r>
            <w:r w:rsidR="00D4347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:00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479" w:rsidRPr="009E41D7" w:rsidRDefault="00D43479" w:rsidP="00D434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PROPOSITO DELIA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479" w:rsidRPr="009E41D7" w:rsidRDefault="00182B51" w:rsidP="00D434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TUMORE DEL PANCREAS ESOCRINO: EPIDEMIOLOGIA, PATOGENESI, CRITERI DI STADIAZIONE E SINTOMATOLOGIA</w:t>
            </w:r>
          </w:p>
        </w:tc>
      </w:tr>
      <w:tr w:rsidR="00D43479" w:rsidRPr="00BE2D24" w:rsidTr="00616275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79" w:rsidRPr="009E41D7" w:rsidRDefault="00D43479" w:rsidP="00D43479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MERCOLEDI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479" w:rsidRPr="009E41D7" w:rsidRDefault="00D43479" w:rsidP="00D43479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03/11/2021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479" w:rsidRPr="009E41D7" w:rsidRDefault="00D43479" w:rsidP="00D434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14:00-15:30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479" w:rsidRPr="009E41D7" w:rsidRDefault="00D43479" w:rsidP="00D434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ARCA MASSIMO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479" w:rsidRPr="009E41D7" w:rsidRDefault="009E231F" w:rsidP="00D434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LA GESTIONE CLINICA DI UN CASO DI IPERCOLESTEROLEMIA ( FH)</w:t>
            </w:r>
          </w:p>
        </w:tc>
      </w:tr>
      <w:tr w:rsidR="00D43479" w:rsidRPr="00BE2D24" w:rsidTr="00616275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79" w:rsidRPr="009E41D7" w:rsidRDefault="00D43479" w:rsidP="00D43479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MERCOLEDI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479" w:rsidRPr="009E41D7" w:rsidRDefault="00D43479" w:rsidP="00D43479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03/11/2021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479" w:rsidRPr="009E41D7" w:rsidRDefault="00182B51" w:rsidP="00D434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15:30-17</w:t>
            </w:r>
            <w:r w:rsidR="00D4347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:00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479" w:rsidRPr="009E41D7" w:rsidRDefault="00D43479" w:rsidP="00D434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ROSSI MASSIMO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479" w:rsidRPr="009E41D7" w:rsidRDefault="00D43479" w:rsidP="00D434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TERAPIA CHIRURGICA DEI TUMORI SURRENALICI</w:t>
            </w:r>
          </w:p>
        </w:tc>
      </w:tr>
      <w:tr w:rsidR="00D43479" w:rsidRPr="00BE2D24" w:rsidTr="00616275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79" w:rsidRPr="009E41D7" w:rsidRDefault="00D43479" w:rsidP="00D43479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MERCOLEDI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479" w:rsidRPr="009E41D7" w:rsidRDefault="00D43479" w:rsidP="00D43479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10/11/2021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479" w:rsidRPr="009E41D7" w:rsidRDefault="00D43479" w:rsidP="00D434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14:00-15:30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479" w:rsidRPr="009E41D7" w:rsidRDefault="00D43479" w:rsidP="00D434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CARTONI CLAUDIO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479" w:rsidRPr="009E41D7" w:rsidRDefault="00D43479" w:rsidP="00D434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CURE PALLIATIVE</w:t>
            </w:r>
          </w:p>
        </w:tc>
      </w:tr>
      <w:tr w:rsidR="00D43479" w:rsidRPr="00BE2D24" w:rsidTr="00616275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79" w:rsidRPr="009E41D7" w:rsidRDefault="00D43479" w:rsidP="00D43479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MERCOLEDI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479" w:rsidRPr="009E41D7" w:rsidRDefault="00D43479" w:rsidP="00D43479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10/11/2021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479" w:rsidRPr="009E41D7" w:rsidRDefault="00182B51" w:rsidP="00D434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15:30-17</w:t>
            </w:r>
            <w:r w:rsidR="00D4347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:00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479" w:rsidRPr="009E41D7" w:rsidRDefault="00D43479" w:rsidP="00D434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PROPOSITO DELIA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479" w:rsidRPr="009E41D7" w:rsidRDefault="00182B51" w:rsidP="00D434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TUMORE DEL PANCREAS ESOCRINO: DIAGNOSTICA, INDICAZIONI 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lastRenderedPageBreak/>
              <w:t>CONTROINDICAZIONI CHIRURGICHE</w:t>
            </w:r>
          </w:p>
        </w:tc>
      </w:tr>
      <w:tr w:rsidR="00D43479" w:rsidRPr="00BE2D24" w:rsidTr="00616275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79" w:rsidRPr="009E41D7" w:rsidRDefault="00D43479" w:rsidP="00D43479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lastRenderedPageBreak/>
              <w:t>MERCOLEDI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479" w:rsidRPr="009E41D7" w:rsidRDefault="00D43479" w:rsidP="00D43479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17/11/2021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479" w:rsidRPr="009E41D7" w:rsidRDefault="00D43479" w:rsidP="00D434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14:00-15:30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479" w:rsidRPr="009E41D7" w:rsidRDefault="00D43479" w:rsidP="00D434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LETIZIA CLAUDIO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479" w:rsidRPr="009E41D7" w:rsidRDefault="00D43479" w:rsidP="00D434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FEOCROMOCITOMA/PARAGANGLIOMA</w:t>
            </w:r>
          </w:p>
        </w:tc>
      </w:tr>
      <w:tr w:rsidR="00D43479" w:rsidRPr="00BE2D24" w:rsidTr="00616275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79" w:rsidRPr="009E41D7" w:rsidRDefault="00D43479" w:rsidP="00D43479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MERCOLEDI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479" w:rsidRPr="009E41D7" w:rsidRDefault="00D43479" w:rsidP="00D43479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17/11/2021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479" w:rsidRPr="009E41D7" w:rsidRDefault="00182B51" w:rsidP="00D434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15:30-17</w:t>
            </w:r>
            <w:r w:rsidR="00D4347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:00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479" w:rsidRPr="009E41D7" w:rsidRDefault="00D43479" w:rsidP="00D434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BONONI MARCO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479" w:rsidRPr="009E41D7" w:rsidRDefault="00D43479" w:rsidP="00D434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PATOLOGIA PARATIROIDEA DI INTERESSE CHIRURGICO</w:t>
            </w:r>
          </w:p>
        </w:tc>
      </w:tr>
      <w:tr w:rsidR="00D43479" w:rsidRPr="00BE2D24" w:rsidTr="00616275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79" w:rsidRDefault="00D43479" w:rsidP="00D43479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MERCOLEDI</w:t>
            </w:r>
          </w:p>
          <w:p w:rsidR="00D43479" w:rsidRPr="009E41D7" w:rsidRDefault="00D43479" w:rsidP="00D43479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479" w:rsidRPr="009E41D7" w:rsidRDefault="00D43479" w:rsidP="00D43479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24/11/2021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479" w:rsidRPr="009E41D7" w:rsidRDefault="00D43479" w:rsidP="00D434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14:00-15:30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479" w:rsidRPr="009E41D7" w:rsidRDefault="00C01763" w:rsidP="00D434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ARCA MASSIMO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479" w:rsidRPr="009E41D7" w:rsidRDefault="009E231F" w:rsidP="00D434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LE STRATEGIE TERAPEUTICHE NELLA PREVENZIONE SECONDARIA (I): UN CASO DI SCA </w:t>
            </w:r>
          </w:p>
        </w:tc>
      </w:tr>
      <w:tr w:rsidR="00D43479" w:rsidRPr="00BE2D24" w:rsidTr="00616275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79" w:rsidRPr="009E41D7" w:rsidRDefault="00D43479" w:rsidP="00D43479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MERCOLEDI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479" w:rsidRPr="009E41D7" w:rsidRDefault="00C01763" w:rsidP="00D43479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24/11/2021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479" w:rsidRPr="009E41D7" w:rsidRDefault="00182B51" w:rsidP="00D434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15:30-17</w:t>
            </w:r>
            <w:r w:rsidR="00C0176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:00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479" w:rsidRPr="009E41D7" w:rsidRDefault="00182B51" w:rsidP="00D434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22"/>
                <w:szCs w:val="22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76C6B1" wp14:editId="1CB137F7">
                      <wp:simplePos x="0" y="0"/>
                      <wp:positionH relativeFrom="column">
                        <wp:posOffset>1622425</wp:posOffset>
                      </wp:positionH>
                      <wp:positionV relativeFrom="paragraph">
                        <wp:posOffset>95250</wp:posOffset>
                      </wp:positionV>
                      <wp:extent cx="3072765" cy="0"/>
                      <wp:effectExtent l="0" t="0" r="13335" b="19050"/>
                      <wp:wrapNone/>
                      <wp:docPr id="1" name="Connettore 1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7276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ttore 1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75pt,7.5pt" to="369.7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C0176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PROPOSITO DELIA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B51" w:rsidRDefault="00182B51" w:rsidP="00D434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I PARTE: TEMPI CHIRURGICI DELLA DUODENO-CEFALO-PANCREASECTOMIA E VIDEOCHIRURGIA. </w:t>
            </w:r>
          </w:p>
          <w:p w:rsidR="00182B51" w:rsidRDefault="00182B51" w:rsidP="00D434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  <w:p w:rsidR="00D43479" w:rsidRPr="009E41D7" w:rsidRDefault="00182B51" w:rsidP="00D434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II PARTE: TEMPI CHIRURGICI DELLA PANCREASECTOMIA CORPO-CAUDALE E VIDEOCHIRURGICA</w:t>
            </w:r>
          </w:p>
        </w:tc>
      </w:tr>
      <w:tr w:rsidR="00C01763" w:rsidRPr="00BE2D24" w:rsidTr="00616275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63" w:rsidRPr="009E41D7" w:rsidRDefault="00C01763" w:rsidP="00C01763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MERCOLEDI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763" w:rsidRPr="009E41D7" w:rsidRDefault="00C01763" w:rsidP="00C01763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01/12/2021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763" w:rsidRPr="009E41D7" w:rsidRDefault="00C01763" w:rsidP="00C017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14:00-15:30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763" w:rsidRPr="009E41D7" w:rsidRDefault="00C01763" w:rsidP="00C017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CARTONI CLAUDIO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763" w:rsidRPr="009E41D7" w:rsidRDefault="00C01763" w:rsidP="00C017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CURE PALLIATIVE</w:t>
            </w:r>
          </w:p>
        </w:tc>
      </w:tr>
      <w:tr w:rsidR="00C01763" w:rsidRPr="00BE2D24" w:rsidTr="00616275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63" w:rsidRPr="009E41D7" w:rsidRDefault="00C01763" w:rsidP="00C01763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MERCOLEDI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763" w:rsidRPr="009E41D7" w:rsidRDefault="00C01763" w:rsidP="00C01763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01/12/2021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763" w:rsidRPr="009E41D7" w:rsidRDefault="00182B51" w:rsidP="00C017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15:30-17</w:t>
            </w:r>
            <w:r w:rsidR="00C0176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:00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763" w:rsidRPr="009E41D7" w:rsidRDefault="00C01763" w:rsidP="00C017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D’ANDREA VITO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763" w:rsidRPr="009E41D7" w:rsidRDefault="00C01763" w:rsidP="00C017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CLINICA CHIRURGICA-CANCRO GASTRICO</w:t>
            </w:r>
          </w:p>
        </w:tc>
      </w:tr>
      <w:tr w:rsidR="00C01763" w:rsidRPr="00BE2D24" w:rsidTr="00616275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63" w:rsidRPr="009E41D7" w:rsidRDefault="00C01763" w:rsidP="00C01763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MERCOLEDI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763" w:rsidRPr="009E41D7" w:rsidRDefault="00C01763" w:rsidP="00C01763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15/12/2021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763" w:rsidRPr="009E41D7" w:rsidRDefault="00C01763" w:rsidP="00C017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14:00-15:30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763" w:rsidRPr="009E41D7" w:rsidRDefault="00C01763" w:rsidP="00C017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LETIZIA CLAUDIO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763" w:rsidRPr="009E41D7" w:rsidRDefault="00C01763" w:rsidP="00C017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IPERCORTISOLISMO</w:t>
            </w:r>
          </w:p>
        </w:tc>
      </w:tr>
      <w:tr w:rsidR="00C01763" w:rsidRPr="00BE2D24" w:rsidTr="00616275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63" w:rsidRPr="009E41D7" w:rsidRDefault="00C01763" w:rsidP="00C01763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MERCOLEDI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763" w:rsidRPr="009E41D7" w:rsidRDefault="00C01763" w:rsidP="00C01763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15/12/2021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763" w:rsidRPr="009E41D7" w:rsidRDefault="00182B51" w:rsidP="00C017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15:30-17</w:t>
            </w:r>
            <w:r w:rsidR="00C0176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:00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763" w:rsidRPr="009E41D7" w:rsidRDefault="00C01763" w:rsidP="00C017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BONONI MARCO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763" w:rsidRPr="009E41D7" w:rsidRDefault="00C01763" w:rsidP="00C017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PATOLOGIA CARCINOIDI</w:t>
            </w:r>
          </w:p>
        </w:tc>
      </w:tr>
      <w:tr w:rsidR="00C01763" w:rsidRPr="00BE2D24" w:rsidTr="00616275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63" w:rsidRPr="009E41D7" w:rsidRDefault="00C01763" w:rsidP="00C01763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MERCOLEDI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763" w:rsidRPr="009E41D7" w:rsidRDefault="00C01763" w:rsidP="00C01763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22/12/2021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763" w:rsidRPr="009E41D7" w:rsidRDefault="00C01763" w:rsidP="00C017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14:00-15:30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763" w:rsidRPr="009E41D7" w:rsidRDefault="00C01763" w:rsidP="00C017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CARTONI CLAUDIO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763" w:rsidRPr="009E41D7" w:rsidRDefault="00C01763" w:rsidP="00C017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CURE PALLIATIVE</w:t>
            </w:r>
          </w:p>
        </w:tc>
      </w:tr>
      <w:tr w:rsidR="00C01763" w:rsidRPr="00BE2D24" w:rsidTr="00616275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63" w:rsidRPr="009E41D7" w:rsidRDefault="00C01763" w:rsidP="00C01763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MERCOLEDI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763" w:rsidRPr="009E41D7" w:rsidRDefault="00C01763" w:rsidP="00C01763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22/12/2021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763" w:rsidRPr="009E41D7" w:rsidRDefault="00182B51" w:rsidP="00C017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15:30-17</w:t>
            </w:r>
            <w:r w:rsidR="00C0176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:00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763" w:rsidRPr="009E41D7" w:rsidRDefault="00C01763" w:rsidP="00C017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ROSSI MASSIMO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763" w:rsidRPr="009E41D7" w:rsidRDefault="00C01763" w:rsidP="00C017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CHIRURGIA-RENE POLICISTICO</w:t>
            </w:r>
          </w:p>
        </w:tc>
      </w:tr>
      <w:tr w:rsidR="00C01763" w:rsidRPr="00BE2D24" w:rsidTr="00616275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63" w:rsidRDefault="00C01763" w:rsidP="00C01763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MERCOLEDI</w:t>
            </w:r>
          </w:p>
          <w:p w:rsidR="00C01763" w:rsidRPr="009E41D7" w:rsidRDefault="00C01763" w:rsidP="00C01763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763" w:rsidRPr="009E41D7" w:rsidRDefault="00C01763" w:rsidP="00C01763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12/01/2022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763" w:rsidRPr="009E41D7" w:rsidRDefault="00C01763" w:rsidP="00C017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14:00-15:30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763" w:rsidRPr="009E41D7" w:rsidRDefault="00C01763" w:rsidP="00C017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ARCA MASSIMO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763" w:rsidRPr="009E41D7" w:rsidRDefault="009E231F" w:rsidP="00C017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LE STRATEGIE TERAPEUTICHE NELLA PREVENZIONE SECONDARIA (II): ESEMPI DI APPROCCI INNOVATIVI (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GLI INIBITORI PCSK9 E LE TERAPIE ANTITROMBOTICHE) </w:t>
            </w:r>
          </w:p>
        </w:tc>
      </w:tr>
      <w:tr w:rsidR="00C01763" w:rsidRPr="00BE2D24" w:rsidTr="00616275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63" w:rsidRPr="009E41D7" w:rsidRDefault="00C01763" w:rsidP="00C01763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MERCOLEDI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763" w:rsidRPr="009E41D7" w:rsidRDefault="00C01763" w:rsidP="00C01763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12/01/2021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763" w:rsidRPr="009E41D7" w:rsidRDefault="00182B51" w:rsidP="00C017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15:30-17</w:t>
            </w:r>
            <w:r w:rsidR="00C0176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:00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763" w:rsidRPr="009E41D7" w:rsidRDefault="00C01763" w:rsidP="00C017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D’ANDREA VITO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763" w:rsidRPr="009E41D7" w:rsidRDefault="00C01763" w:rsidP="00C017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CLINICA CHIRURGICA-CANCRO COLON-RETTO</w:t>
            </w:r>
          </w:p>
        </w:tc>
      </w:tr>
      <w:tr w:rsidR="00C01763" w:rsidRPr="00BE2D24" w:rsidTr="00616275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63" w:rsidRPr="009E41D7" w:rsidRDefault="00C01763" w:rsidP="00C01763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lastRenderedPageBreak/>
              <w:t>MERCOLEDI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763" w:rsidRPr="009E41D7" w:rsidRDefault="00C01763" w:rsidP="00C01763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19/01/2022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763" w:rsidRPr="009E41D7" w:rsidRDefault="00C01763" w:rsidP="00C017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14:00-15:30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763" w:rsidRPr="009E41D7" w:rsidRDefault="00C01763" w:rsidP="00C017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LETIZIA CLAUDIO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763" w:rsidRPr="009E41D7" w:rsidRDefault="00C01763" w:rsidP="00C017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CARDIOMIOPATIE DI ORIGINE SURRENALICA</w:t>
            </w:r>
          </w:p>
        </w:tc>
      </w:tr>
      <w:tr w:rsidR="00C01763" w:rsidRPr="00BE2D24" w:rsidTr="00616275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63" w:rsidRPr="009E41D7" w:rsidRDefault="00C01763" w:rsidP="00C01763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MERCOLEDI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763" w:rsidRPr="009E41D7" w:rsidRDefault="00C01763" w:rsidP="00C01763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19/01/2022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763" w:rsidRPr="009E41D7" w:rsidRDefault="00182B51" w:rsidP="00C017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15:30-17</w:t>
            </w:r>
            <w:r w:rsidR="00C0176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:00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763" w:rsidRPr="009E41D7" w:rsidRDefault="00C01763" w:rsidP="00C017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ROSSI MASSIMO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763" w:rsidRPr="009E41D7" w:rsidRDefault="00C01763" w:rsidP="00C017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</w:tr>
      <w:tr w:rsidR="00C01763" w:rsidRPr="00BE2D24" w:rsidTr="00616275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63" w:rsidRPr="009E41D7" w:rsidRDefault="00C01763" w:rsidP="00C01763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MERCOLEDI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763" w:rsidRPr="009E41D7" w:rsidRDefault="00C01763" w:rsidP="00C01763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26/01/2021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763" w:rsidRPr="009E41D7" w:rsidRDefault="00C01763" w:rsidP="00C017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14:00-15:30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763" w:rsidRPr="009E41D7" w:rsidRDefault="00C01763" w:rsidP="00C017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CARTONI CLAUDIO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763" w:rsidRPr="009E41D7" w:rsidRDefault="00C01763" w:rsidP="00C017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CURE PALLIATIVE</w:t>
            </w:r>
          </w:p>
        </w:tc>
      </w:tr>
      <w:tr w:rsidR="00C01763" w:rsidRPr="00BE2D24" w:rsidTr="00616275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63" w:rsidRPr="009E41D7" w:rsidRDefault="00C01763" w:rsidP="00C01763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MERCOLEDI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763" w:rsidRPr="009E41D7" w:rsidRDefault="00C01763" w:rsidP="00C01763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26/01/2021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763" w:rsidRPr="009E41D7" w:rsidRDefault="00182B51" w:rsidP="00C017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15:30-17</w:t>
            </w:r>
            <w:r w:rsidR="00C0176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:00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763" w:rsidRPr="009E41D7" w:rsidRDefault="00C01763" w:rsidP="00C017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BONONI MARCO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763" w:rsidRPr="009E41D7" w:rsidRDefault="00C01763" w:rsidP="00C017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</w:tr>
    </w:tbl>
    <w:p w:rsidR="009E41D7" w:rsidRPr="009E41D7" w:rsidRDefault="009E41D7">
      <w:pPr>
        <w:rPr>
          <w:b/>
          <w:bCs/>
          <w:sz w:val="28"/>
          <w:szCs w:val="28"/>
        </w:rPr>
      </w:pPr>
    </w:p>
    <w:sectPr w:rsidR="009E41D7" w:rsidRPr="009E41D7" w:rsidSect="009E41D7">
      <w:pgSz w:w="16840" w:h="11900" w:orient="landscape"/>
      <w:pgMar w:top="1134" w:right="1134" w:bottom="1134" w:left="1417" w:header="708" w:footer="708" w:gutter="0"/>
      <w:pgBorders w:offsetFrom="page">
        <w:top w:val="single" w:sz="36" w:space="24" w:color="D5DCE4" w:themeColor="text2" w:themeTint="33"/>
        <w:left w:val="single" w:sz="36" w:space="24" w:color="D5DCE4" w:themeColor="text2" w:themeTint="33"/>
        <w:bottom w:val="single" w:sz="36" w:space="24" w:color="D5DCE4" w:themeColor="text2" w:themeTint="33"/>
        <w:right w:val="single" w:sz="36" w:space="24" w:color="D5DCE4" w:themeColor="text2" w:themeTint="33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3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D24"/>
    <w:rsid w:val="00041AB7"/>
    <w:rsid w:val="00182B51"/>
    <w:rsid w:val="00616275"/>
    <w:rsid w:val="00776E94"/>
    <w:rsid w:val="009E231F"/>
    <w:rsid w:val="009E41D7"/>
    <w:rsid w:val="00A401B9"/>
    <w:rsid w:val="00B43680"/>
    <w:rsid w:val="00BE2D24"/>
    <w:rsid w:val="00C01763"/>
    <w:rsid w:val="00D4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01B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01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01B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01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1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Ranieri</dc:creator>
  <cp:lastModifiedBy>User</cp:lastModifiedBy>
  <cp:revision>4</cp:revision>
  <cp:lastPrinted>2021-09-17T11:05:00Z</cp:lastPrinted>
  <dcterms:created xsi:type="dcterms:W3CDTF">2021-09-17T11:04:00Z</dcterms:created>
  <dcterms:modified xsi:type="dcterms:W3CDTF">2021-09-20T11:00:00Z</dcterms:modified>
</cp:coreProperties>
</file>