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top w:w="40" w:type="dxa"/>
          <w:left w:w="0" w:type="dxa"/>
          <w:bottom w:w="40" w:type="dxa"/>
          <w:right w:w="0" w:type="dxa"/>
        </w:tblCellMar>
        <w:tblLook w:val="0000" w:firstRow="0" w:lastRow="0" w:firstColumn="0" w:lastColumn="0" w:noHBand="0" w:noVBand="0"/>
      </w:tblPr>
      <w:tblGrid>
        <w:gridCol w:w="2834"/>
        <w:gridCol w:w="282"/>
        <w:gridCol w:w="7656"/>
      </w:tblGrid>
      <w:tr w:rsidR="00A44819" w:rsidRPr="00A44819" w14:paraId="1943D755" w14:textId="77777777" w:rsidTr="00A44819">
        <w:trPr>
          <w:cantSplit/>
          <w:trHeight w:hRule="exact" w:val="891"/>
        </w:trPr>
        <w:tc>
          <w:tcPr>
            <w:tcW w:w="2834" w:type="dxa"/>
            <w:vMerge w:val="restart"/>
          </w:tcPr>
          <w:p w14:paraId="696684B3" w14:textId="77777777" w:rsidR="00A44819" w:rsidRPr="00A44819" w:rsidRDefault="00A44819" w:rsidP="00A44819">
            <w:pPr>
              <w:suppressAutoHyphens/>
              <w:spacing w:after="0" w:line="240" w:lineRule="auto"/>
              <w:ind w:left="113" w:right="113"/>
              <w:jc w:val="right"/>
              <w:textAlignment w:val="center"/>
              <w:rPr>
                <w:rFonts w:ascii="Arial Narrow" w:eastAsia="Times New Roman" w:hAnsi="Arial Narrow" w:cs="Times New Roman"/>
                <w:sz w:val="20"/>
                <w:szCs w:val="20"/>
                <w:lang w:eastAsia="ar-SA"/>
              </w:rPr>
            </w:pPr>
            <w:r w:rsidRPr="00A44819">
              <w:rPr>
                <w:rFonts w:ascii="Arial Narrow" w:eastAsia="Times New Roman" w:hAnsi="Arial Narrow" w:cs="Times New Roman"/>
                <w:noProof/>
                <w:sz w:val="20"/>
                <w:szCs w:val="20"/>
                <w:lang w:eastAsia="ar-SA"/>
              </w:rPr>
              <w:drawing>
                <wp:anchor distT="0" distB="0" distL="0" distR="0" simplePos="0" relativeHeight="251659264" behindDoc="0" locked="0" layoutInCell="1" allowOverlap="1" wp14:anchorId="7E20C356" wp14:editId="49F2AF34">
                  <wp:simplePos x="0" y="0"/>
                  <wp:positionH relativeFrom="column">
                    <wp:posOffset>970280</wp:posOffset>
                  </wp:positionH>
                  <wp:positionV relativeFrom="paragraph">
                    <wp:posOffset>-25400</wp:posOffset>
                  </wp:positionV>
                  <wp:extent cx="828040" cy="456565"/>
                  <wp:effectExtent l="0" t="0" r="0" b="635"/>
                  <wp:wrapTopAndBottom/>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040" cy="456565"/>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rsidRPr="00A44819">
              <w:rPr>
                <w:rFonts w:ascii="Arial Narrow" w:eastAsia="Times New Roman" w:hAnsi="Arial Narrow" w:cs="Times New Roman"/>
                <w:sz w:val="20"/>
                <w:szCs w:val="20"/>
                <w:lang w:eastAsia="ar-SA"/>
              </w:rPr>
              <w:t xml:space="preserve"> </w:t>
            </w:r>
          </w:p>
          <w:p w14:paraId="1CFDC12A" w14:textId="77777777" w:rsidR="00A44819" w:rsidRPr="00A44819" w:rsidRDefault="00A44819" w:rsidP="00A44819">
            <w:pPr>
              <w:suppressAutoHyphens/>
              <w:spacing w:after="0" w:line="240" w:lineRule="auto"/>
              <w:ind w:left="113" w:right="113"/>
              <w:rPr>
                <w:rFonts w:ascii="Arial Narrow" w:eastAsia="Times New Roman" w:hAnsi="Arial Narrow" w:cs="Times New Roman"/>
                <w:sz w:val="20"/>
                <w:szCs w:val="20"/>
                <w:lang w:eastAsia="ar-SA"/>
              </w:rPr>
            </w:pPr>
          </w:p>
        </w:tc>
        <w:tc>
          <w:tcPr>
            <w:tcW w:w="282" w:type="dxa"/>
          </w:tcPr>
          <w:p w14:paraId="4DE81E95" w14:textId="77777777" w:rsidR="00A44819" w:rsidRPr="00A44819" w:rsidRDefault="00A44819" w:rsidP="00A44819">
            <w:pPr>
              <w:suppressAutoHyphens/>
              <w:spacing w:after="0" w:line="240" w:lineRule="auto"/>
              <w:ind w:left="113" w:right="113"/>
              <w:rPr>
                <w:rFonts w:ascii="Arial Narrow" w:eastAsia="Times New Roman" w:hAnsi="Arial Narrow" w:cs="Times New Roman"/>
                <w:sz w:val="20"/>
                <w:szCs w:val="20"/>
                <w:lang w:eastAsia="ar-SA"/>
              </w:rPr>
            </w:pPr>
          </w:p>
        </w:tc>
        <w:tc>
          <w:tcPr>
            <w:tcW w:w="7656" w:type="dxa"/>
            <w:vMerge w:val="restart"/>
          </w:tcPr>
          <w:p w14:paraId="5CEA080E" w14:textId="77777777" w:rsidR="00A44819" w:rsidRPr="00A44819" w:rsidRDefault="00A44819" w:rsidP="00A44819">
            <w:pPr>
              <w:suppressAutoHyphens/>
              <w:spacing w:after="0" w:line="240" w:lineRule="auto"/>
              <w:ind w:left="113" w:right="113"/>
              <w:jc w:val="right"/>
              <w:rPr>
                <w:rFonts w:ascii="Arial Narrow" w:eastAsia="Times New Roman" w:hAnsi="Arial Narrow" w:cs="Times New Roman"/>
                <w:b/>
                <w:sz w:val="28"/>
                <w:szCs w:val="28"/>
                <w:lang w:eastAsia="ar-SA"/>
              </w:rPr>
            </w:pPr>
          </w:p>
        </w:tc>
      </w:tr>
    </w:tbl>
    <w:p w14:paraId="5AA88DFA" w14:textId="77777777" w:rsidR="00A44819" w:rsidRPr="00A44819" w:rsidRDefault="00A44819" w:rsidP="00A44819">
      <w:pPr>
        <w:suppressAutoHyphens/>
        <w:spacing w:after="0" w:line="240" w:lineRule="auto"/>
        <w:rPr>
          <w:rFonts w:ascii="Arial Narrow" w:eastAsia="Times New Roman" w:hAnsi="Arial Narrow" w:cs="Times New Roman"/>
          <w:vanish/>
          <w:sz w:val="20"/>
          <w:szCs w:val="20"/>
          <w:lang w:eastAsia="ar-SA"/>
        </w:rPr>
      </w:pPr>
    </w:p>
    <w:tbl>
      <w:tblPr>
        <w:tblW w:w="0" w:type="auto"/>
        <w:tblLayout w:type="fixed"/>
        <w:tblCellMar>
          <w:top w:w="40" w:type="dxa"/>
          <w:left w:w="0" w:type="dxa"/>
          <w:bottom w:w="40" w:type="dxa"/>
          <w:right w:w="0" w:type="dxa"/>
        </w:tblCellMar>
        <w:tblLook w:val="0000" w:firstRow="0" w:lastRow="0" w:firstColumn="0" w:lastColumn="0" w:noHBand="0" w:noVBand="0"/>
      </w:tblPr>
      <w:tblGrid>
        <w:gridCol w:w="2834"/>
        <w:gridCol w:w="282"/>
        <w:gridCol w:w="7656"/>
      </w:tblGrid>
      <w:tr w:rsidR="00A44819" w:rsidRPr="00A44819" w14:paraId="7CDD22E7" w14:textId="77777777" w:rsidTr="00A44819">
        <w:trPr>
          <w:cantSplit/>
          <w:trHeight w:hRule="exact" w:val="425"/>
        </w:trPr>
        <w:tc>
          <w:tcPr>
            <w:tcW w:w="2834" w:type="dxa"/>
            <w:vMerge/>
            <w:shd w:val="clear" w:color="auto" w:fill="auto"/>
          </w:tcPr>
          <w:p w14:paraId="0F5B8F35" w14:textId="77777777" w:rsidR="00A44819" w:rsidRPr="00A44819" w:rsidRDefault="00A44819" w:rsidP="00A44819">
            <w:pPr>
              <w:suppressAutoHyphens/>
              <w:spacing w:after="0" w:line="240" w:lineRule="auto"/>
              <w:rPr>
                <w:rFonts w:ascii="Arial Narrow" w:eastAsia="Times New Roman" w:hAnsi="Arial Narrow" w:cs="Times New Roman"/>
                <w:sz w:val="20"/>
                <w:szCs w:val="20"/>
                <w:lang w:eastAsia="ar-SA"/>
              </w:rPr>
            </w:pPr>
          </w:p>
        </w:tc>
        <w:tc>
          <w:tcPr>
            <w:tcW w:w="282" w:type="dxa"/>
            <w:shd w:val="clear" w:color="auto" w:fill="auto"/>
          </w:tcPr>
          <w:p w14:paraId="4691A07F" w14:textId="77777777" w:rsidR="00A44819" w:rsidRPr="00A44819" w:rsidRDefault="00A44819" w:rsidP="00A44819">
            <w:pPr>
              <w:suppressAutoHyphens/>
              <w:spacing w:after="0" w:line="240" w:lineRule="auto"/>
              <w:ind w:left="113" w:right="113"/>
              <w:rPr>
                <w:rFonts w:ascii="Arial Narrow" w:eastAsia="Times New Roman" w:hAnsi="Arial Narrow" w:cs="Times New Roman"/>
                <w:sz w:val="20"/>
                <w:szCs w:val="20"/>
                <w:lang w:eastAsia="ar-SA"/>
              </w:rPr>
            </w:pPr>
          </w:p>
        </w:tc>
        <w:tc>
          <w:tcPr>
            <w:tcW w:w="7656" w:type="dxa"/>
            <w:vMerge/>
            <w:shd w:val="clear" w:color="auto" w:fill="auto"/>
          </w:tcPr>
          <w:p w14:paraId="5BC70379" w14:textId="77777777" w:rsidR="00A44819" w:rsidRPr="00A44819" w:rsidRDefault="00A44819" w:rsidP="00A44819">
            <w:pPr>
              <w:suppressAutoHyphens/>
              <w:spacing w:after="0" w:line="240" w:lineRule="auto"/>
              <w:rPr>
                <w:rFonts w:ascii="Arial Narrow" w:eastAsia="Times New Roman" w:hAnsi="Arial Narrow" w:cs="Times New Roman"/>
                <w:sz w:val="20"/>
                <w:szCs w:val="20"/>
                <w:lang w:eastAsia="ar-SA"/>
              </w:rPr>
            </w:pPr>
          </w:p>
        </w:tc>
      </w:tr>
    </w:tbl>
    <w:p w14:paraId="4A90F1FA" w14:textId="77777777" w:rsidR="00A44819" w:rsidRPr="00A44819" w:rsidRDefault="00A44819" w:rsidP="00A44819">
      <w:pPr>
        <w:suppressAutoHyphens/>
        <w:spacing w:after="0" w:line="240" w:lineRule="auto"/>
        <w:rPr>
          <w:rFonts w:ascii="Arial Narrow" w:eastAsia="Times New Roman" w:hAnsi="Arial Narrow" w:cs="Times New Roman"/>
          <w:vanish/>
          <w:sz w:val="20"/>
          <w:szCs w:val="20"/>
          <w:lang w:eastAsia="ar-SA"/>
        </w:rPr>
      </w:pPr>
    </w:p>
    <w:tbl>
      <w:tblPr>
        <w:tblW w:w="0" w:type="auto"/>
        <w:tblLayout w:type="fixed"/>
        <w:tblCellMar>
          <w:top w:w="40" w:type="dxa"/>
          <w:left w:w="0" w:type="dxa"/>
          <w:bottom w:w="40" w:type="dxa"/>
          <w:right w:w="0" w:type="dxa"/>
        </w:tblCellMar>
        <w:tblLook w:val="0000" w:firstRow="0" w:lastRow="0" w:firstColumn="0" w:lastColumn="0" w:noHBand="0" w:noVBand="0"/>
      </w:tblPr>
      <w:tblGrid>
        <w:gridCol w:w="3116"/>
        <w:gridCol w:w="7656"/>
      </w:tblGrid>
      <w:tr w:rsidR="00A44819" w:rsidRPr="00A44819" w14:paraId="623C0578" w14:textId="77777777" w:rsidTr="00A44819">
        <w:trPr>
          <w:cantSplit/>
        </w:trPr>
        <w:tc>
          <w:tcPr>
            <w:tcW w:w="3116" w:type="dxa"/>
          </w:tcPr>
          <w:p w14:paraId="359FD99D" w14:textId="77777777" w:rsidR="00A44819" w:rsidRPr="00A44819" w:rsidRDefault="00A44819" w:rsidP="00A44819">
            <w:pPr>
              <w:suppressAutoHyphens/>
              <w:spacing w:after="0" w:line="240" w:lineRule="auto"/>
              <w:ind w:left="113" w:right="113"/>
              <w:jc w:val="right"/>
              <w:rPr>
                <w:rFonts w:ascii="Arial Narrow" w:eastAsia="Times New Roman" w:hAnsi="Arial Narrow" w:cs="Times New Roman"/>
                <w:b/>
                <w:bCs/>
                <w:spacing w:val="10"/>
                <w:sz w:val="28"/>
                <w:szCs w:val="20"/>
                <w:lang w:val="fr-FR" w:eastAsia="ar-SA"/>
              </w:rPr>
            </w:pPr>
            <w:r w:rsidRPr="00A44819">
              <w:rPr>
                <w:rFonts w:ascii="Arial Narrow" w:eastAsia="Times New Roman" w:hAnsi="Arial Narrow" w:cs="Times New Roman"/>
                <w:b/>
                <w:bCs/>
                <w:spacing w:val="10"/>
                <w:sz w:val="28"/>
                <w:szCs w:val="20"/>
                <w:lang w:val="fr-FR" w:eastAsia="ar-SA"/>
              </w:rPr>
              <w:t xml:space="preserve">Curriculum Vitae </w:t>
            </w:r>
          </w:p>
        </w:tc>
        <w:tc>
          <w:tcPr>
            <w:tcW w:w="7656" w:type="dxa"/>
          </w:tcPr>
          <w:p w14:paraId="506C350D" w14:textId="77777777" w:rsidR="00A44819" w:rsidRPr="00A44819" w:rsidRDefault="00A44819" w:rsidP="00A44819">
            <w:pPr>
              <w:suppressAutoHyphens/>
              <w:spacing w:after="0" w:line="240" w:lineRule="auto"/>
              <w:ind w:left="113" w:right="113"/>
              <w:rPr>
                <w:rFonts w:ascii="Arial Narrow" w:eastAsia="Times New Roman" w:hAnsi="Arial Narrow" w:cs="Times New Roman"/>
                <w:sz w:val="20"/>
                <w:szCs w:val="20"/>
                <w:lang w:eastAsia="ar-SA"/>
              </w:rPr>
            </w:pPr>
          </w:p>
        </w:tc>
      </w:tr>
    </w:tbl>
    <w:p w14:paraId="33AAACF4" w14:textId="77777777" w:rsidR="00A44819" w:rsidRPr="00A44819" w:rsidRDefault="00A44819" w:rsidP="00A44819">
      <w:pPr>
        <w:suppressAutoHyphens/>
        <w:spacing w:after="0" w:line="240" w:lineRule="auto"/>
        <w:rPr>
          <w:rFonts w:ascii="Arial Narrow" w:eastAsia="Times New Roman" w:hAnsi="Arial Narrow" w:cs="Times New Roman"/>
          <w:vanish/>
          <w:sz w:val="20"/>
          <w:szCs w:val="20"/>
          <w:lang w:eastAsia="ar-SA"/>
        </w:rPr>
      </w:pPr>
    </w:p>
    <w:tbl>
      <w:tblPr>
        <w:tblW w:w="0" w:type="auto"/>
        <w:tblLayout w:type="fixed"/>
        <w:tblCellMar>
          <w:top w:w="40" w:type="dxa"/>
          <w:left w:w="0" w:type="dxa"/>
          <w:bottom w:w="40" w:type="dxa"/>
          <w:right w:w="0" w:type="dxa"/>
        </w:tblCellMar>
        <w:tblLook w:val="0000" w:firstRow="0" w:lastRow="0" w:firstColumn="0" w:lastColumn="0" w:noHBand="0" w:noVBand="0"/>
      </w:tblPr>
      <w:tblGrid>
        <w:gridCol w:w="3116"/>
        <w:gridCol w:w="7656"/>
      </w:tblGrid>
      <w:tr w:rsidR="00A44819" w:rsidRPr="00A44819" w14:paraId="2AF57569" w14:textId="77777777" w:rsidTr="00A44819">
        <w:trPr>
          <w:cantSplit/>
        </w:trPr>
        <w:tc>
          <w:tcPr>
            <w:tcW w:w="3116" w:type="dxa"/>
            <w:shd w:val="clear" w:color="auto" w:fill="auto"/>
          </w:tcPr>
          <w:p w14:paraId="35B9D6BF" w14:textId="77777777" w:rsidR="00A44819" w:rsidRPr="00A44819" w:rsidRDefault="00A44819" w:rsidP="00A44819">
            <w:pPr>
              <w:suppressAutoHyphens/>
              <w:spacing w:after="0" w:line="240" w:lineRule="auto"/>
              <w:ind w:left="113" w:right="113"/>
              <w:rPr>
                <w:rFonts w:ascii="Arial Narrow" w:eastAsia="Times New Roman" w:hAnsi="Arial Narrow" w:cs="Times New Roman"/>
                <w:sz w:val="4"/>
                <w:szCs w:val="20"/>
                <w:lang w:eastAsia="ar-SA"/>
              </w:rPr>
            </w:pPr>
          </w:p>
        </w:tc>
        <w:tc>
          <w:tcPr>
            <w:tcW w:w="7656" w:type="dxa"/>
            <w:shd w:val="clear" w:color="auto" w:fill="auto"/>
          </w:tcPr>
          <w:p w14:paraId="35702984" w14:textId="77777777" w:rsidR="00A44819" w:rsidRPr="00A44819" w:rsidRDefault="00A44819" w:rsidP="00A44819">
            <w:pPr>
              <w:suppressAutoHyphens/>
              <w:spacing w:after="0" w:line="240" w:lineRule="auto"/>
              <w:ind w:left="113" w:right="113"/>
              <w:rPr>
                <w:rFonts w:ascii="Arial Narrow" w:eastAsia="Times New Roman" w:hAnsi="Arial Narrow" w:cs="Times New Roman"/>
                <w:sz w:val="4"/>
                <w:szCs w:val="20"/>
                <w:lang w:eastAsia="ar-SA"/>
              </w:rPr>
            </w:pPr>
          </w:p>
        </w:tc>
      </w:tr>
    </w:tbl>
    <w:p w14:paraId="25A6096C" w14:textId="77777777" w:rsidR="00A44819" w:rsidRPr="00A44819" w:rsidRDefault="00A44819" w:rsidP="00A44819">
      <w:pPr>
        <w:suppressAutoHyphens/>
        <w:spacing w:after="0" w:line="240" w:lineRule="auto"/>
        <w:rPr>
          <w:rFonts w:ascii="Arial Narrow" w:eastAsia="Times New Roman" w:hAnsi="Arial Narrow" w:cs="Times New Roman"/>
          <w:vanish/>
          <w:sz w:val="20"/>
          <w:szCs w:val="20"/>
          <w:lang w:eastAsia="ar-SA"/>
        </w:rPr>
      </w:pPr>
    </w:p>
    <w:tbl>
      <w:tblPr>
        <w:tblW w:w="0" w:type="auto"/>
        <w:tblLayout w:type="fixed"/>
        <w:tblCellMar>
          <w:top w:w="40" w:type="dxa"/>
          <w:left w:w="0" w:type="dxa"/>
          <w:bottom w:w="40" w:type="dxa"/>
          <w:right w:w="0" w:type="dxa"/>
        </w:tblCellMar>
        <w:tblLook w:val="0000" w:firstRow="0" w:lastRow="0" w:firstColumn="0" w:lastColumn="0" w:noHBand="0" w:noVBand="0"/>
      </w:tblPr>
      <w:tblGrid>
        <w:gridCol w:w="3116"/>
        <w:gridCol w:w="7656"/>
      </w:tblGrid>
      <w:tr w:rsidR="00A44819" w:rsidRPr="00A44819" w14:paraId="411FD9D2" w14:textId="77777777" w:rsidTr="00A44819">
        <w:trPr>
          <w:cantSplit/>
        </w:trPr>
        <w:tc>
          <w:tcPr>
            <w:tcW w:w="3116" w:type="dxa"/>
          </w:tcPr>
          <w:p w14:paraId="6DC44AA0" w14:textId="77777777" w:rsidR="00A44819" w:rsidRPr="00A44819" w:rsidRDefault="00A44819" w:rsidP="00A44819">
            <w:pPr>
              <w:suppressAutoHyphens/>
              <w:spacing w:before="74" w:after="0" w:line="240" w:lineRule="auto"/>
              <w:ind w:left="113" w:right="113"/>
              <w:jc w:val="right"/>
              <w:rPr>
                <w:rFonts w:ascii="Arial Narrow" w:eastAsia="Times New Roman" w:hAnsi="Arial Narrow" w:cs="Times New Roman"/>
                <w:b/>
                <w:sz w:val="24"/>
                <w:szCs w:val="20"/>
                <w:lang w:eastAsia="ar-SA"/>
              </w:rPr>
            </w:pPr>
            <w:r w:rsidRPr="00A44819">
              <w:rPr>
                <w:rFonts w:ascii="Arial Narrow" w:eastAsia="Times New Roman" w:hAnsi="Arial Narrow" w:cs="Times New Roman"/>
                <w:b/>
                <w:sz w:val="24"/>
                <w:szCs w:val="20"/>
                <w:lang w:eastAsia="ar-SA"/>
              </w:rPr>
              <w:t>Informazioni personali</w:t>
            </w:r>
          </w:p>
        </w:tc>
        <w:tc>
          <w:tcPr>
            <w:tcW w:w="7656" w:type="dxa"/>
          </w:tcPr>
          <w:p w14:paraId="1E6FC687" w14:textId="77777777" w:rsidR="00A44819" w:rsidRPr="00A44819" w:rsidRDefault="00A44819" w:rsidP="00A44819">
            <w:pPr>
              <w:suppressAutoHyphens/>
              <w:spacing w:after="0" w:line="240" w:lineRule="auto"/>
              <w:ind w:left="113" w:right="113"/>
              <w:rPr>
                <w:rFonts w:ascii="Arial Narrow" w:eastAsia="Times New Roman" w:hAnsi="Arial Narrow" w:cs="Times New Roman"/>
                <w:sz w:val="20"/>
                <w:szCs w:val="20"/>
                <w:lang w:eastAsia="ar-SA"/>
              </w:rPr>
            </w:pPr>
            <w:r w:rsidRPr="00A44819">
              <w:rPr>
                <w:rFonts w:ascii="Arial Narrow" w:eastAsia="Times New Roman" w:hAnsi="Arial Narrow" w:cs="Times New Roman"/>
                <w:noProof/>
                <w:sz w:val="20"/>
                <w:szCs w:val="20"/>
                <w:lang w:eastAsia="ar-SA"/>
              </w:rPr>
              <w:drawing>
                <wp:inline distT="0" distB="0" distL="0" distR="0" wp14:anchorId="7E384C8E" wp14:editId="50DDEEA7">
                  <wp:extent cx="1323975" cy="1323975"/>
                  <wp:effectExtent l="0" t="0" r="9525"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tc>
      </w:tr>
    </w:tbl>
    <w:p w14:paraId="7DF430A4" w14:textId="77777777" w:rsidR="00A44819" w:rsidRPr="00A44819" w:rsidRDefault="00A44819" w:rsidP="00A44819">
      <w:pPr>
        <w:suppressAutoHyphens/>
        <w:spacing w:after="0" w:line="240" w:lineRule="auto"/>
        <w:rPr>
          <w:rFonts w:ascii="Arial Narrow" w:eastAsia="Times New Roman" w:hAnsi="Arial Narrow" w:cs="Times New Roman"/>
          <w:vanish/>
          <w:sz w:val="20"/>
          <w:szCs w:val="20"/>
          <w:lang w:eastAsia="ar-SA"/>
        </w:rPr>
      </w:pPr>
    </w:p>
    <w:tbl>
      <w:tblPr>
        <w:tblW w:w="10772" w:type="dxa"/>
        <w:tblLayout w:type="fixed"/>
        <w:tblCellMar>
          <w:top w:w="40" w:type="dxa"/>
          <w:left w:w="0" w:type="dxa"/>
          <w:bottom w:w="40" w:type="dxa"/>
          <w:right w:w="0" w:type="dxa"/>
        </w:tblCellMar>
        <w:tblLook w:val="0000" w:firstRow="0" w:lastRow="0" w:firstColumn="0" w:lastColumn="0" w:noHBand="0" w:noVBand="0"/>
      </w:tblPr>
      <w:tblGrid>
        <w:gridCol w:w="3116"/>
        <w:gridCol w:w="2834"/>
        <w:gridCol w:w="1983"/>
        <w:gridCol w:w="2839"/>
      </w:tblGrid>
      <w:tr w:rsidR="00A44819" w:rsidRPr="006F06D7" w14:paraId="799570DD" w14:textId="77777777" w:rsidTr="006F06D7">
        <w:trPr>
          <w:cantSplit/>
        </w:trPr>
        <w:tc>
          <w:tcPr>
            <w:tcW w:w="3116" w:type="dxa"/>
            <w:shd w:val="clear" w:color="auto" w:fill="auto"/>
          </w:tcPr>
          <w:p w14:paraId="1BFAFE3D" w14:textId="77777777" w:rsidR="00A44819" w:rsidRPr="006F06D7" w:rsidRDefault="00A44819" w:rsidP="006F06D7">
            <w:pPr>
              <w:rPr>
                <w:bCs/>
              </w:rPr>
            </w:pPr>
            <w:r w:rsidRPr="006F06D7">
              <w:rPr>
                <w:bCs/>
              </w:rPr>
              <w:t>Cognome(i</w:t>
            </w:r>
            <w:proofErr w:type="gramStart"/>
            <w:r w:rsidRPr="006F06D7">
              <w:rPr>
                <w:bCs/>
              </w:rPr>
              <w:t>/)/</w:t>
            </w:r>
            <w:proofErr w:type="gramEnd"/>
            <w:r w:rsidRPr="006F06D7">
              <w:rPr>
                <w:bCs/>
              </w:rPr>
              <w:t>Nome(i)</w:t>
            </w:r>
          </w:p>
        </w:tc>
        <w:tc>
          <w:tcPr>
            <w:tcW w:w="7656" w:type="dxa"/>
            <w:gridSpan w:val="3"/>
            <w:shd w:val="clear" w:color="auto" w:fill="auto"/>
          </w:tcPr>
          <w:p w14:paraId="06F82AFA" w14:textId="77777777" w:rsidR="00A44819" w:rsidRPr="006F06D7" w:rsidRDefault="00A44819" w:rsidP="006F06D7">
            <w:pPr>
              <w:rPr>
                <w:bCs/>
              </w:rPr>
            </w:pPr>
            <w:r w:rsidRPr="006F06D7">
              <w:rPr>
                <w:bCs/>
              </w:rPr>
              <w:t>Pietro Lucisano</w:t>
            </w:r>
          </w:p>
        </w:tc>
      </w:tr>
      <w:tr w:rsidR="00A44819" w:rsidRPr="006F06D7" w14:paraId="0E89B567" w14:textId="77777777" w:rsidTr="006F06D7">
        <w:trPr>
          <w:cantSplit/>
        </w:trPr>
        <w:tc>
          <w:tcPr>
            <w:tcW w:w="3116" w:type="dxa"/>
          </w:tcPr>
          <w:p w14:paraId="7517C964" w14:textId="77777777" w:rsidR="00A44819" w:rsidRPr="006F06D7" w:rsidRDefault="00A44819" w:rsidP="006F06D7">
            <w:pPr>
              <w:rPr>
                <w:bCs/>
              </w:rPr>
            </w:pPr>
            <w:r w:rsidRPr="006F06D7">
              <w:rPr>
                <w:bCs/>
              </w:rPr>
              <w:t>Indirizzo(i)</w:t>
            </w:r>
          </w:p>
        </w:tc>
        <w:tc>
          <w:tcPr>
            <w:tcW w:w="7656" w:type="dxa"/>
            <w:gridSpan w:val="3"/>
          </w:tcPr>
          <w:p w14:paraId="2C95EBF4" w14:textId="1FA53F99" w:rsidR="00A44819" w:rsidRPr="006F06D7" w:rsidRDefault="00A44819" w:rsidP="006F06D7">
            <w:pPr>
              <w:rPr>
                <w:bCs/>
              </w:rPr>
            </w:pPr>
          </w:p>
        </w:tc>
      </w:tr>
      <w:tr w:rsidR="00A44819" w:rsidRPr="006F06D7" w14:paraId="646DC4F3" w14:textId="77777777" w:rsidTr="006F06D7">
        <w:trPr>
          <w:cantSplit/>
        </w:trPr>
        <w:tc>
          <w:tcPr>
            <w:tcW w:w="3116" w:type="dxa"/>
            <w:shd w:val="clear" w:color="auto" w:fill="auto"/>
          </w:tcPr>
          <w:p w14:paraId="5400E804" w14:textId="77777777" w:rsidR="00A44819" w:rsidRPr="006F06D7" w:rsidRDefault="00A44819" w:rsidP="006F06D7">
            <w:pPr>
              <w:rPr>
                <w:bCs/>
              </w:rPr>
            </w:pPr>
            <w:r w:rsidRPr="006F06D7">
              <w:rPr>
                <w:bCs/>
              </w:rPr>
              <w:t>Telefono(i)</w:t>
            </w:r>
          </w:p>
        </w:tc>
        <w:tc>
          <w:tcPr>
            <w:tcW w:w="2834" w:type="dxa"/>
            <w:shd w:val="clear" w:color="auto" w:fill="auto"/>
          </w:tcPr>
          <w:p w14:paraId="41D1B2C0" w14:textId="4B08864C" w:rsidR="00A44819" w:rsidRPr="006F06D7" w:rsidRDefault="00A44819" w:rsidP="006F06D7">
            <w:pPr>
              <w:rPr>
                <w:bCs/>
              </w:rPr>
            </w:pPr>
          </w:p>
        </w:tc>
        <w:tc>
          <w:tcPr>
            <w:tcW w:w="1983" w:type="dxa"/>
            <w:shd w:val="clear" w:color="auto" w:fill="auto"/>
          </w:tcPr>
          <w:p w14:paraId="24C34CAA" w14:textId="1C24CE3C" w:rsidR="00A44819" w:rsidRPr="006F06D7" w:rsidRDefault="00A44819" w:rsidP="006F06D7">
            <w:pPr>
              <w:rPr>
                <w:bCs/>
              </w:rPr>
            </w:pPr>
          </w:p>
        </w:tc>
        <w:tc>
          <w:tcPr>
            <w:tcW w:w="2839" w:type="dxa"/>
            <w:shd w:val="clear" w:color="auto" w:fill="auto"/>
          </w:tcPr>
          <w:p w14:paraId="7360D239" w14:textId="21859152" w:rsidR="00A44819" w:rsidRPr="006F06D7" w:rsidRDefault="00A44819" w:rsidP="006F06D7">
            <w:pPr>
              <w:rPr>
                <w:bCs/>
              </w:rPr>
            </w:pPr>
          </w:p>
        </w:tc>
      </w:tr>
      <w:tr w:rsidR="00A44819" w:rsidRPr="006F06D7" w14:paraId="20C184BF" w14:textId="77777777" w:rsidTr="006F06D7">
        <w:trPr>
          <w:cantSplit/>
        </w:trPr>
        <w:tc>
          <w:tcPr>
            <w:tcW w:w="3116" w:type="dxa"/>
          </w:tcPr>
          <w:p w14:paraId="62297C03" w14:textId="77777777" w:rsidR="00A44819" w:rsidRPr="006F06D7" w:rsidRDefault="00A44819" w:rsidP="006F06D7">
            <w:pPr>
              <w:rPr>
                <w:bCs/>
              </w:rPr>
            </w:pPr>
            <w:r w:rsidRPr="006F06D7">
              <w:rPr>
                <w:bCs/>
              </w:rPr>
              <w:t>Fax</w:t>
            </w:r>
          </w:p>
        </w:tc>
        <w:tc>
          <w:tcPr>
            <w:tcW w:w="7656" w:type="dxa"/>
            <w:gridSpan w:val="3"/>
          </w:tcPr>
          <w:p w14:paraId="6C8761D8" w14:textId="2114FBC9" w:rsidR="00A44819" w:rsidRPr="006F06D7" w:rsidRDefault="00A44819" w:rsidP="006F06D7">
            <w:pPr>
              <w:rPr>
                <w:bCs/>
              </w:rPr>
            </w:pPr>
          </w:p>
        </w:tc>
      </w:tr>
      <w:tr w:rsidR="00A44819" w:rsidRPr="006F06D7" w14:paraId="176631CE" w14:textId="77777777" w:rsidTr="006F06D7">
        <w:trPr>
          <w:cantSplit/>
        </w:trPr>
        <w:tc>
          <w:tcPr>
            <w:tcW w:w="3116" w:type="dxa"/>
            <w:shd w:val="clear" w:color="auto" w:fill="auto"/>
          </w:tcPr>
          <w:p w14:paraId="3B0E4ECE" w14:textId="77777777" w:rsidR="00A44819" w:rsidRPr="006F06D7" w:rsidRDefault="00A44819" w:rsidP="006F06D7">
            <w:pPr>
              <w:rPr>
                <w:bCs/>
              </w:rPr>
            </w:pPr>
            <w:r w:rsidRPr="006F06D7">
              <w:rPr>
                <w:bCs/>
              </w:rPr>
              <w:t>E-mail</w:t>
            </w:r>
          </w:p>
        </w:tc>
        <w:tc>
          <w:tcPr>
            <w:tcW w:w="7656" w:type="dxa"/>
            <w:gridSpan w:val="3"/>
            <w:shd w:val="clear" w:color="auto" w:fill="auto"/>
          </w:tcPr>
          <w:p w14:paraId="2EF21040" w14:textId="77777777" w:rsidR="00A44819" w:rsidRPr="006F06D7" w:rsidRDefault="00A44819" w:rsidP="006F06D7">
            <w:pPr>
              <w:rPr>
                <w:bCs/>
              </w:rPr>
            </w:pPr>
            <w:r w:rsidRPr="006F06D7">
              <w:rPr>
                <w:bCs/>
              </w:rPr>
              <w:t>Pietro.lucisano@uniroma1.it</w:t>
            </w:r>
          </w:p>
        </w:tc>
      </w:tr>
      <w:tr w:rsidR="00A44819" w:rsidRPr="006F06D7" w14:paraId="472B8FAF" w14:textId="77777777" w:rsidTr="006F06D7">
        <w:trPr>
          <w:cantSplit/>
        </w:trPr>
        <w:tc>
          <w:tcPr>
            <w:tcW w:w="3116" w:type="dxa"/>
            <w:shd w:val="clear" w:color="auto" w:fill="auto"/>
          </w:tcPr>
          <w:p w14:paraId="46917B69" w14:textId="77777777" w:rsidR="00A44819" w:rsidRPr="006F06D7" w:rsidRDefault="00A44819" w:rsidP="006F06D7">
            <w:pPr>
              <w:rPr>
                <w:bCs/>
              </w:rPr>
            </w:pPr>
            <w:r w:rsidRPr="006F06D7">
              <w:rPr>
                <w:bCs/>
              </w:rPr>
              <w:t>Cittadinanza</w:t>
            </w:r>
          </w:p>
        </w:tc>
        <w:tc>
          <w:tcPr>
            <w:tcW w:w="7656" w:type="dxa"/>
            <w:gridSpan w:val="3"/>
            <w:shd w:val="clear" w:color="auto" w:fill="auto"/>
          </w:tcPr>
          <w:p w14:paraId="5638413C" w14:textId="77777777" w:rsidR="00A44819" w:rsidRPr="006F06D7" w:rsidRDefault="00A44819" w:rsidP="006F06D7">
            <w:pPr>
              <w:rPr>
                <w:bCs/>
              </w:rPr>
            </w:pPr>
            <w:r w:rsidRPr="006F06D7">
              <w:rPr>
                <w:bCs/>
              </w:rPr>
              <w:t>Italiana</w:t>
            </w:r>
          </w:p>
        </w:tc>
      </w:tr>
      <w:tr w:rsidR="00A44819" w:rsidRPr="006F06D7" w14:paraId="1A1BF423" w14:textId="77777777" w:rsidTr="006F06D7">
        <w:trPr>
          <w:cantSplit/>
        </w:trPr>
        <w:tc>
          <w:tcPr>
            <w:tcW w:w="3116" w:type="dxa"/>
            <w:shd w:val="clear" w:color="auto" w:fill="auto"/>
          </w:tcPr>
          <w:p w14:paraId="6D341433" w14:textId="12D87D56" w:rsidR="00A44819" w:rsidRPr="006F06D7" w:rsidRDefault="00A44819" w:rsidP="006F06D7">
            <w:pPr>
              <w:rPr>
                <w:bCs/>
              </w:rPr>
            </w:pPr>
          </w:p>
        </w:tc>
        <w:tc>
          <w:tcPr>
            <w:tcW w:w="7656" w:type="dxa"/>
            <w:gridSpan w:val="3"/>
            <w:shd w:val="clear" w:color="auto" w:fill="auto"/>
          </w:tcPr>
          <w:p w14:paraId="01F7CA63" w14:textId="3D0C1042" w:rsidR="00A44819" w:rsidRPr="006F06D7" w:rsidRDefault="00A44819" w:rsidP="006F06D7">
            <w:pPr>
              <w:rPr>
                <w:bCs/>
              </w:rPr>
            </w:pPr>
          </w:p>
        </w:tc>
      </w:tr>
      <w:tr w:rsidR="00A44819" w:rsidRPr="006F06D7" w14:paraId="04D2ECA1" w14:textId="77777777" w:rsidTr="006F06D7">
        <w:trPr>
          <w:cantSplit/>
        </w:trPr>
        <w:tc>
          <w:tcPr>
            <w:tcW w:w="3116" w:type="dxa"/>
            <w:shd w:val="clear" w:color="auto" w:fill="auto"/>
          </w:tcPr>
          <w:p w14:paraId="3D7190B9" w14:textId="21FB3307" w:rsidR="00A44819" w:rsidRPr="006F06D7" w:rsidRDefault="00A44819" w:rsidP="006F06D7">
            <w:pPr>
              <w:rPr>
                <w:bCs/>
              </w:rPr>
            </w:pPr>
            <w:bookmarkStart w:id="0" w:name="_GoBack"/>
            <w:bookmarkEnd w:id="0"/>
          </w:p>
        </w:tc>
        <w:tc>
          <w:tcPr>
            <w:tcW w:w="7656" w:type="dxa"/>
            <w:gridSpan w:val="3"/>
            <w:shd w:val="clear" w:color="auto" w:fill="auto"/>
          </w:tcPr>
          <w:p w14:paraId="48C9E7EB" w14:textId="164CF90D" w:rsidR="00A44819" w:rsidRPr="006F06D7" w:rsidRDefault="00A44819" w:rsidP="006F06D7">
            <w:pPr>
              <w:rPr>
                <w:bCs/>
              </w:rPr>
            </w:pPr>
          </w:p>
        </w:tc>
      </w:tr>
    </w:tbl>
    <w:p w14:paraId="2ACC9031" w14:textId="77777777" w:rsidR="00157014" w:rsidRPr="006F06D7" w:rsidRDefault="00157014">
      <w:pPr>
        <w:rPr>
          <w:bCs/>
        </w:rPr>
      </w:pPr>
    </w:p>
    <w:p w14:paraId="04C46805" w14:textId="77777777" w:rsidR="006D6E77" w:rsidRDefault="006D6E77"/>
    <w:p w14:paraId="7DD72E7A" w14:textId="77777777" w:rsidR="006D6E77" w:rsidRDefault="006D6E77"/>
    <w:p w14:paraId="431EF408" w14:textId="77777777" w:rsidR="006D6E77" w:rsidRDefault="006D6E77"/>
    <w:p w14:paraId="1584BE89" w14:textId="77777777" w:rsidR="006D6E77" w:rsidRDefault="006D6E77"/>
    <w:p w14:paraId="208E4944" w14:textId="77777777" w:rsidR="006D6E77" w:rsidRDefault="006D6E77"/>
    <w:p w14:paraId="0D9D71B9" w14:textId="77777777" w:rsidR="006D6E77" w:rsidRDefault="006D6E77"/>
    <w:p w14:paraId="6C208CA3" w14:textId="77777777" w:rsidR="006D6E77" w:rsidRDefault="006D6E77"/>
    <w:p w14:paraId="37C03F87" w14:textId="77777777" w:rsidR="006D6E77" w:rsidRDefault="006D6E77"/>
    <w:tbl>
      <w:tblPr>
        <w:tblOverlap w:val="neve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4"/>
        <w:gridCol w:w="1560"/>
        <w:gridCol w:w="17"/>
        <w:gridCol w:w="6662"/>
      </w:tblGrid>
      <w:tr w:rsidR="006D6E77" w:rsidRPr="00AB0641" w14:paraId="138B5237" w14:textId="77777777" w:rsidTr="006F06D7">
        <w:trPr>
          <w:trHeight w:hRule="exact" w:val="878"/>
          <w:jc w:val="center"/>
        </w:trPr>
        <w:tc>
          <w:tcPr>
            <w:tcW w:w="1984" w:type="dxa"/>
            <w:vMerge w:val="restart"/>
            <w:shd w:val="clear" w:color="auto" w:fill="FFFFFF"/>
          </w:tcPr>
          <w:p w14:paraId="6551F0B0" w14:textId="77777777" w:rsidR="006F06D7" w:rsidRPr="00AB0641" w:rsidRDefault="006F06D7" w:rsidP="00AB0641">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Università degli Studi di ROMA “La Sapienza"</w:t>
            </w:r>
          </w:p>
          <w:p w14:paraId="138B7731" w14:textId="77777777" w:rsidR="006D6E77" w:rsidRPr="00AB0641" w:rsidRDefault="006F06D7" w:rsidP="00AB0641">
            <w:pPr>
              <w:spacing w:after="0" w:line="240" w:lineRule="auto"/>
              <w:rPr>
                <w:rFonts w:ascii="Times New Roman" w:hAnsi="Times New Roman" w:cs="Times New Roman"/>
                <w:b/>
                <w:bCs/>
              </w:rPr>
            </w:pPr>
            <w:r w:rsidRPr="00AB0641">
              <w:rPr>
                <w:rFonts w:ascii="Times New Roman" w:eastAsia="Times New Roman" w:hAnsi="Times New Roman" w:cs="Times New Roman"/>
                <w:color w:val="000000"/>
              </w:rPr>
              <w:t>Dipartimento di Psicologia dei</w:t>
            </w:r>
            <w:r w:rsidRPr="00AB0641">
              <w:rPr>
                <w:rFonts w:ascii="Times New Roman" w:hAnsi="Times New Roman" w:cs="Times New Roman"/>
                <w:bCs/>
              </w:rPr>
              <w:t xml:space="preserve"> </w:t>
            </w:r>
            <w:r w:rsidRPr="00AB0641">
              <w:rPr>
                <w:rFonts w:ascii="Times New Roman" w:hAnsi="Times New Roman" w:cs="Times New Roman"/>
                <w:bCs/>
              </w:rPr>
              <w:lastRenderedPageBreak/>
              <w:t>Processi di sviluppo e socializzazione</w:t>
            </w:r>
          </w:p>
        </w:tc>
        <w:tc>
          <w:tcPr>
            <w:tcW w:w="1560" w:type="dxa"/>
            <w:shd w:val="clear" w:color="auto" w:fill="FFFFFF"/>
          </w:tcPr>
          <w:p w14:paraId="686851D0" w14:textId="77777777" w:rsidR="006D6E77" w:rsidRPr="00AB0641" w:rsidRDefault="006D6E77" w:rsidP="00A44819">
            <w:pPr>
              <w:rPr>
                <w:rFonts w:ascii="Times New Roman" w:hAnsi="Times New Roman" w:cs="Times New Roman"/>
              </w:rPr>
            </w:pPr>
            <w:r w:rsidRPr="00AB0641">
              <w:rPr>
                <w:rFonts w:ascii="Times New Roman" w:hAnsi="Times New Roman" w:cs="Times New Roman"/>
                <w:bCs/>
              </w:rPr>
              <w:lastRenderedPageBreak/>
              <w:t>2000-</w:t>
            </w:r>
          </w:p>
        </w:tc>
        <w:tc>
          <w:tcPr>
            <w:tcW w:w="6679" w:type="dxa"/>
            <w:gridSpan w:val="2"/>
            <w:shd w:val="clear" w:color="auto" w:fill="FFFFFF"/>
          </w:tcPr>
          <w:p w14:paraId="05178F8D" w14:textId="77777777" w:rsidR="006D6E77" w:rsidRPr="00AB0641" w:rsidRDefault="006D6E77" w:rsidP="00A44819">
            <w:pPr>
              <w:rPr>
                <w:rFonts w:ascii="Times New Roman" w:hAnsi="Times New Roman" w:cs="Times New Roman"/>
              </w:rPr>
            </w:pPr>
            <w:r w:rsidRPr="00AB0641">
              <w:rPr>
                <w:rFonts w:ascii="Times New Roman" w:hAnsi="Times New Roman" w:cs="Times New Roman"/>
                <w:bCs/>
              </w:rPr>
              <w:t>Qualifica: Professore Ordinari</w:t>
            </w:r>
            <w:r w:rsidR="00A90F77" w:rsidRPr="00AB0641">
              <w:rPr>
                <w:rFonts w:ascii="Times New Roman" w:hAnsi="Times New Roman" w:cs="Times New Roman"/>
                <w:bCs/>
              </w:rPr>
              <w:t>o</w:t>
            </w:r>
          </w:p>
          <w:p w14:paraId="73EAD8C7" w14:textId="77777777" w:rsidR="006D6E77" w:rsidRPr="00AB0641" w:rsidRDefault="006D6E77" w:rsidP="00A44819">
            <w:pPr>
              <w:rPr>
                <w:rFonts w:ascii="Times New Roman" w:hAnsi="Times New Roman" w:cs="Times New Roman"/>
              </w:rPr>
            </w:pPr>
            <w:r w:rsidRPr="00AB0641">
              <w:rPr>
                <w:rFonts w:ascii="Times New Roman" w:hAnsi="Times New Roman" w:cs="Times New Roman"/>
                <w:bCs/>
              </w:rPr>
              <w:t>Settore Scientifico Disciplinare: M-PED/04 - Pedagogia sperimentale</w:t>
            </w:r>
          </w:p>
        </w:tc>
      </w:tr>
      <w:tr w:rsidR="006D6E77" w:rsidRPr="00AB0641" w14:paraId="4FC0AA8D" w14:textId="77777777" w:rsidTr="00A90F77">
        <w:trPr>
          <w:trHeight w:hRule="exact" w:val="349"/>
          <w:jc w:val="center"/>
        </w:trPr>
        <w:tc>
          <w:tcPr>
            <w:tcW w:w="1984" w:type="dxa"/>
            <w:vMerge/>
            <w:shd w:val="clear" w:color="auto" w:fill="FFFFFF"/>
          </w:tcPr>
          <w:p w14:paraId="62DDCEA3" w14:textId="77777777" w:rsidR="006D6E77" w:rsidRPr="00AB0641" w:rsidRDefault="006D6E77" w:rsidP="00A44819">
            <w:pPr>
              <w:rPr>
                <w:rFonts w:ascii="Times New Roman" w:hAnsi="Times New Roman" w:cs="Times New Roman"/>
                <w:b/>
                <w:bCs/>
              </w:rPr>
            </w:pPr>
          </w:p>
        </w:tc>
        <w:tc>
          <w:tcPr>
            <w:tcW w:w="1560" w:type="dxa"/>
            <w:shd w:val="clear" w:color="auto" w:fill="FFFFFF"/>
          </w:tcPr>
          <w:p w14:paraId="724D2811" w14:textId="77777777" w:rsidR="006D6E77" w:rsidRPr="00AB0641" w:rsidRDefault="006D6E77" w:rsidP="00A44819">
            <w:pPr>
              <w:rPr>
                <w:rFonts w:ascii="Times New Roman" w:hAnsi="Times New Roman" w:cs="Times New Roman"/>
              </w:rPr>
            </w:pPr>
            <w:r w:rsidRPr="00AB0641">
              <w:rPr>
                <w:rFonts w:ascii="Times New Roman" w:hAnsi="Times New Roman" w:cs="Times New Roman"/>
                <w:bCs/>
                <w:lang w:val="en-US"/>
              </w:rPr>
              <w:t>1983</w:t>
            </w:r>
            <w:r w:rsidRPr="00AB0641">
              <w:rPr>
                <w:rFonts w:ascii="Times New Roman" w:hAnsi="Times New Roman" w:cs="Times New Roman"/>
                <w:bCs/>
                <w:lang w:val="en-US"/>
              </w:rPr>
              <w:softHyphen/>
            </w:r>
          </w:p>
          <w:p w14:paraId="150700C0" w14:textId="77777777" w:rsidR="006D6E77" w:rsidRPr="00AB0641" w:rsidRDefault="006D6E77" w:rsidP="00A44819">
            <w:pPr>
              <w:rPr>
                <w:rFonts w:ascii="Times New Roman" w:hAnsi="Times New Roman" w:cs="Times New Roman"/>
              </w:rPr>
            </w:pPr>
            <w:r w:rsidRPr="00AB0641">
              <w:rPr>
                <w:rFonts w:ascii="Times New Roman" w:hAnsi="Times New Roman" w:cs="Times New Roman"/>
                <w:bCs/>
                <w:lang w:val="en-US"/>
              </w:rPr>
              <w:t>2000</w:t>
            </w:r>
          </w:p>
        </w:tc>
        <w:tc>
          <w:tcPr>
            <w:tcW w:w="6679" w:type="dxa"/>
            <w:gridSpan w:val="2"/>
            <w:shd w:val="clear" w:color="auto" w:fill="FFFFFF"/>
          </w:tcPr>
          <w:p w14:paraId="48B480DE" w14:textId="77777777" w:rsidR="006D6E77" w:rsidRPr="00AB0641" w:rsidRDefault="006D6E77" w:rsidP="00A44819">
            <w:pPr>
              <w:rPr>
                <w:rFonts w:ascii="Times New Roman" w:hAnsi="Times New Roman" w:cs="Times New Roman"/>
              </w:rPr>
            </w:pPr>
            <w:r w:rsidRPr="00AB0641">
              <w:rPr>
                <w:rFonts w:ascii="Times New Roman" w:hAnsi="Times New Roman" w:cs="Times New Roman"/>
                <w:bCs/>
              </w:rPr>
              <w:t>Ricercatore Universitario</w:t>
            </w:r>
          </w:p>
        </w:tc>
      </w:tr>
      <w:tr w:rsidR="006D6E77" w:rsidRPr="00AB0641" w14:paraId="2DA17029" w14:textId="77777777" w:rsidTr="006F06D7">
        <w:trPr>
          <w:trHeight w:hRule="exact" w:val="288"/>
          <w:jc w:val="center"/>
        </w:trPr>
        <w:tc>
          <w:tcPr>
            <w:tcW w:w="1984" w:type="dxa"/>
            <w:vMerge/>
            <w:shd w:val="clear" w:color="auto" w:fill="FFFFFF"/>
          </w:tcPr>
          <w:p w14:paraId="2D5BBE43" w14:textId="77777777" w:rsidR="006D6E77" w:rsidRPr="00AB0641" w:rsidRDefault="006D6E77" w:rsidP="00A44819">
            <w:pPr>
              <w:rPr>
                <w:rFonts w:ascii="Times New Roman" w:hAnsi="Times New Roman" w:cs="Times New Roman"/>
                <w:b/>
                <w:bCs/>
              </w:rPr>
            </w:pPr>
          </w:p>
        </w:tc>
        <w:tc>
          <w:tcPr>
            <w:tcW w:w="1560" w:type="dxa"/>
            <w:shd w:val="clear" w:color="auto" w:fill="FFFFFF"/>
          </w:tcPr>
          <w:p w14:paraId="339EDE6B" w14:textId="77777777" w:rsidR="006D6E77" w:rsidRPr="00AB0641" w:rsidRDefault="006D6E77" w:rsidP="00A44819">
            <w:pPr>
              <w:rPr>
                <w:rFonts w:ascii="Times New Roman" w:hAnsi="Times New Roman" w:cs="Times New Roman"/>
              </w:rPr>
            </w:pPr>
            <w:r w:rsidRPr="00AB0641">
              <w:rPr>
                <w:rFonts w:ascii="Times New Roman" w:hAnsi="Times New Roman" w:cs="Times New Roman"/>
                <w:bCs/>
              </w:rPr>
              <w:t>2016-</w:t>
            </w:r>
          </w:p>
        </w:tc>
        <w:tc>
          <w:tcPr>
            <w:tcW w:w="6679" w:type="dxa"/>
            <w:gridSpan w:val="2"/>
            <w:shd w:val="clear" w:color="auto" w:fill="FFFFFF"/>
          </w:tcPr>
          <w:p w14:paraId="70C76CAF" w14:textId="77777777" w:rsidR="006D6E77" w:rsidRPr="00AB0641" w:rsidRDefault="006D6E77" w:rsidP="00A44819">
            <w:pPr>
              <w:rPr>
                <w:rFonts w:ascii="Times New Roman" w:hAnsi="Times New Roman" w:cs="Times New Roman"/>
              </w:rPr>
            </w:pPr>
            <w:r w:rsidRPr="00AB0641">
              <w:rPr>
                <w:rFonts w:ascii="Times New Roman" w:hAnsi="Times New Roman" w:cs="Times New Roman"/>
                <w:bCs/>
              </w:rPr>
              <w:t>Presidente del corso di Laurea in Scienze della formazione primaria</w:t>
            </w:r>
          </w:p>
        </w:tc>
      </w:tr>
      <w:tr w:rsidR="006D6E77" w:rsidRPr="00AB0641" w14:paraId="2AC96E7D" w14:textId="77777777" w:rsidTr="006F06D7">
        <w:trPr>
          <w:trHeight w:hRule="exact" w:val="283"/>
          <w:jc w:val="center"/>
        </w:trPr>
        <w:tc>
          <w:tcPr>
            <w:tcW w:w="1984" w:type="dxa"/>
            <w:vMerge/>
            <w:shd w:val="clear" w:color="auto" w:fill="FFFFFF"/>
          </w:tcPr>
          <w:p w14:paraId="25588EAB" w14:textId="77777777" w:rsidR="006D6E77" w:rsidRPr="00AB0641" w:rsidRDefault="006D6E77" w:rsidP="00A44819">
            <w:pPr>
              <w:rPr>
                <w:rFonts w:ascii="Times New Roman" w:hAnsi="Times New Roman" w:cs="Times New Roman"/>
                <w:b/>
                <w:bCs/>
              </w:rPr>
            </w:pPr>
          </w:p>
        </w:tc>
        <w:tc>
          <w:tcPr>
            <w:tcW w:w="1560" w:type="dxa"/>
            <w:shd w:val="clear" w:color="auto" w:fill="FFFFFF"/>
          </w:tcPr>
          <w:p w14:paraId="5165EB52" w14:textId="77777777" w:rsidR="006D6E77" w:rsidRPr="00AB0641" w:rsidRDefault="006D6E77" w:rsidP="00A44819">
            <w:pPr>
              <w:rPr>
                <w:rFonts w:ascii="Times New Roman" w:hAnsi="Times New Roman" w:cs="Times New Roman"/>
              </w:rPr>
            </w:pPr>
            <w:r w:rsidRPr="00AB0641">
              <w:rPr>
                <w:rFonts w:ascii="Times New Roman" w:hAnsi="Times New Roman" w:cs="Times New Roman"/>
                <w:bCs/>
              </w:rPr>
              <w:t>2014-</w:t>
            </w:r>
          </w:p>
        </w:tc>
        <w:tc>
          <w:tcPr>
            <w:tcW w:w="6679" w:type="dxa"/>
            <w:gridSpan w:val="2"/>
            <w:shd w:val="clear" w:color="auto" w:fill="FFFFFF"/>
          </w:tcPr>
          <w:p w14:paraId="4E018147" w14:textId="77777777" w:rsidR="006D6E77" w:rsidRPr="00AB0641" w:rsidRDefault="006D6E77" w:rsidP="00A44819">
            <w:pPr>
              <w:rPr>
                <w:rFonts w:ascii="Times New Roman" w:hAnsi="Times New Roman" w:cs="Times New Roman"/>
              </w:rPr>
            </w:pPr>
            <w:r w:rsidRPr="00AB0641">
              <w:rPr>
                <w:rFonts w:ascii="Times New Roman" w:hAnsi="Times New Roman" w:cs="Times New Roman"/>
                <w:bCs/>
              </w:rPr>
              <w:t>Delegato del rettore all'Orientamento</w:t>
            </w:r>
          </w:p>
        </w:tc>
      </w:tr>
      <w:tr w:rsidR="006D6E77" w:rsidRPr="00AB0641" w14:paraId="43ED6BBD" w14:textId="77777777" w:rsidTr="006F06D7">
        <w:trPr>
          <w:trHeight w:hRule="exact" w:val="90"/>
          <w:jc w:val="center"/>
        </w:trPr>
        <w:tc>
          <w:tcPr>
            <w:tcW w:w="1984" w:type="dxa"/>
            <w:vMerge/>
            <w:shd w:val="clear" w:color="auto" w:fill="FFFFFF"/>
          </w:tcPr>
          <w:p w14:paraId="0CA08841" w14:textId="77777777" w:rsidR="006D6E77" w:rsidRPr="00AB0641" w:rsidRDefault="006D6E77" w:rsidP="00A44819">
            <w:pPr>
              <w:rPr>
                <w:rFonts w:ascii="Times New Roman" w:hAnsi="Times New Roman" w:cs="Times New Roman"/>
              </w:rPr>
            </w:pPr>
          </w:p>
        </w:tc>
        <w:tc>
          <w:tcPr>
            <w:tcW w:w="1560" w:type="dxa"/>
            <w:shd w:val="clear" w:color="auto" w:fill="FFFFFF"/>
          </w:tcPr>
          <w:p w14:paraId="0597ED19" w14:textId="77777777" w:rsidR="006D6E77" w:rsidRPr="00AB0641" w:rsidRDefault="006D6E77" w:rsidP="00A44819">
            <w:pPr>
              <w:rPr>
                <w:rFonts w:ascii="Times New Roman" w:hAnsi="Times New Roman" w:cs="Times New Roman"/>
              </w:rPr>
            </w:pPr>
          </w:p>
        </w:tc>
        <w:tc>
          <w:tcPr>
            <w:tcW w:w="6679" w:type="dxa"/>
            <w:gridSpan w:val="2"/>
            <w:shd w:val="clear" w:color="auto" w:fill="FFFFFF"/>
          </w:tcPr>
          <w:p w14:paraId="306F9680" w14:textId="77777777" w:rsidR="006D6E77" w:rsidRPr="00AB0641" w:rsidRDefault="006D6E77" w:rsidP="00A44819">
            <w:pPr>
              <w:rPr>
                <w:rFonts w:ascii="Times New Roman" w:hAnsi="Times New Roman" w:cs="Times New Roman"/>
              </w:rPr>
            </w:pPr>
          </w:p>
        </w:tc>
      </w:tr>
      <w:tr w:rsidR="006D6E77" w:rsidRPr="00AB0641" w14:paraId="13A154BC" w14:textId="77777777" w:rsidTr="00B96906">
        <w:trPr>
          <w:trHeight w:hRule="exact" w:val="1392"/>
          <w:jc w:val="center"/>
        </w:trPr>
        <w:tc>
          <w:tcPr>
            <w:tcW w:w="1984" w:type="dxa"/>
            <w:vMerge/>
            <w:shd w:val="clear" w:color="auto" w:fill="FFFFFF"/>
          </w:tcPr>
          <w:p w14:paraId="064B1731" w14:textId="77777777" w:rsidR="006D6E77" w:rsidRPr="00AB0641" w:rsidRDefault="006D6E77" w:rsidP="00A44819">
            <w:pPr>
              <w:rPr>
                <w:rFonts w:ascii="Times New Roman" w:hAnsi="Times New Roman" w:cs="Times New Roman"/>
                <w:b/>
                <w:bCs/>
              </w:rPr>
            </w:pPr>
          </w:p>
        </w:tc>
        <w:tc>
          <w:tcPr>
            <w:tcW w:w="1560" w:type="dxa"/>
            <w:shd w:val="clear" w:color="auto" w:fill="FFFFFF"/>
          </w:tcPr>
          <w:p w14:paraId="09C56B00" w14:textId="77777777" w:rsidR="006D6E77" w:rsidRPr="00AB0641" w:rsidRDefault="006D6E77" w:rsidP="006F06D7">
            <w:pPr>
              <w:rPr>
                <w:rFonts w:ascii="Times New Roman" w:hAnsi="Times New Roman" w:cs="Times New Roman"/>
              </w:rPr>
            </w:pPr>
            <w:r w:rsidRPr="00AB0641">
              <w:rPr>
                <w:rFonts w:ascii="Times New Roman" w:hAnsi="Times New Roman" w:cs="Times New Roman"/>
                <w:bCs/>
                <w:lang w:val="en-US"/>
              </w:rPr>
              <w:t>2012</w:t>
            </w:r>
            <w:r w:rsidR="006F06D7" w:rsidRPr="00AB0641">
              <w:rPr>
                <w:rFonts w:ascii="Times New Roman" w:hAnsi="Times New Roman" w:cs="Times New Roman"/>
                <w:bCs/>
                <w:lang w:val="en-US"/>
              </w:rPr>
              <w:t>-</w:t>
            </w:r>
            <w:r w:rsidRPr="00AB0641">
              <w:rPr>
                <w:rFonts w:ascii="Times New Roman" w:hAnsi="Times New Roman" w:cs="Times New Roman"/>
                <w:bCs/>
                <w:lang w:val="en-US"/>
              </w:rPr>
              <w:t>2015</w:t>
            </w:r>
          </w:p>
        </w:tc>
        <w:tc>
          <w:tcPr>
            <w:tcW w:w="6679" w:type="dxa"/>
            <w:gridSpan w:val="2"/>
            <w:shd w:val="clear" w:color="auto" w:fill="FFFFFF"/>
          </w:tcPr>
          <w:p w14:paraId="75A69B50" w14:textId="77777777" w:rsidR="006D6E77" w:rsidRPr="00AB0641" w:rsidRDefault="006D6E77" w:rsidP="00A44819">
            <w:pPr>
              <w:rPr>
                <w:rFonts w:ascii="Times New Roman" w:hAnsi="Times New Roman" w:cs="Times New Roman"/>
              </w:rPr>
            </w:pPr>
            <w:r w:rsidRPr="00AB0641">
              <w:rPr>
                <w:rFonts w:ascii="Times New Roman" w:hAnsi="Times New Roman" w:cs="Times New Roman"/>
                <w:bCs/>
              </w:rPr>
              <w:t>Coordinatore dell'Area Didattica di Pedagogia e Scienze dell'educazione e della formazione della Facoltà di Medicina e psicologia dell'università degli Studi di Roma la Sapienza comprendente la laurea triennale in Scienze dell'educazione e la laurea magistrale a doppio titolo con l'Università MGGPU di Mosca</w:t>
            </w:r>
          </w:p>
        </w:tc>
      </w:tr>
      <w:tr w:rsidR="006D6E77" w:rsidRPr="00AB0641" w14:paraId="0431FEEA" w14:textId="77777777" w:rsidTr="006F06D7">
        <w:trPr>
          <w:trHeight w:hRule="exact" w:val="911"/>
          <w:jc w:val="center"/>
        </w:trPr>
        <w:tc>
          <w:tcPr>
            <w:tcW w:w="1984" w:type="dxa"/>
            <w:vMerge/>
            <w:shd w:val="clear" w:color="auto" w:fill="FFFFFF"/>
          </w:tcPr>
          <w:p w14:paraId="2F3C6FC3" w14:textId="77777777" w:rsidR="006D6E77" w:rsidRPr="00AB0641" w:rsidRDefault="006D6E77" w:rsidP="00A44819">
            <w:pPr>
              <w:rPr>
                <w:rFonts w:ascii="Times New Roman" w:hAnsi="Times New Roman" w:cs="Times New Roman"/>
                <w:b/>
                <w:bCs/>
              </w:rPr>
            </w:pPr>
          </w:p>
        </w:tc>
        <w:tc>
          <w:tcPr>
            <w:tcW w:w="1560" w:type="dxa"/>
            <w:shd w:val="clear" w:color="auto" w:fill="FFFFFF"/>
          </w:tcPr>
          <w:p w14:paraId="3C985FE9" w14:textId="77777777" w:rsidR="006D6E77" w:rsidRPr="00AB0641" w:rsidRDefault="006D6E77" w:rsidP="006F06D7">
            <w:pPr>
              <w:rPr>
                <w:rFonts w:ascii="Times New Roman" w:hAnsi="Times New Roman" w:cs="Times New Roman"/>
              </w:rPr>
            </w:pPr>
            <w:r w:rsidRPr="00AB0641">
              <w:rPr>
                <w:rFonts w:ascii="Times New Roman" w:hAnsi="Times New Roman" w:cs="Times New Roman"/>
                <w:bCs/>
                <w:lang w:val="en-US"/>
              </w:rPr>
              <w:t>2011</w:t>
            </w:r>
            <w:r w:rsidR="006F06D7" w:rsidRPr="00AB0641">
              <w:rPr>
                <w:rFonts w:ascii="Times New Roman" w:hAnsi="Times New Roman" w:cs="Times New Roman"/>
                <w:bCs/>
                <w:lang w:val="en-US"/>
              </w:rPr>
              <w:t>-</w:t>
            </w:r>
            <w:r w:rsidRPr="00AB0641">
              <w:rPr>
                <w:rFonts w:ascii="Times New Roman" w:hAnsi="Times New Roman" w:cs="Times New Roman"/>
                <w:bCs/>
                <w:lang w:val="en-US"/>
              </w:rPr>
              <w:t>2012</w:t>
            </w:r>
          </w:p>
        </w:tc>
        <w:tc>
          <w:tcPr>
            <w:tcW w:w="6679" w:type="dxa"/>
            <w:gridSpan w:val="2"/>
            <w:shd w:val="clear" w:color="auto" w:fill="FFFFFF"/>
          </w:tcPr>
          <w:p w14:paraId="3CA43FD7" w14:textId="77777777" w:rsidR="006D6E77" w:rsidRPr="00AB0641" w:rsidRDefault="006D6E77" w:rsidP="00A44819">
            <w:pPr>
              <w:rPr>
                <w:rFonts w:ascii="Times New Roman" w:hAnsi="Times New Roman" w:cs="Times New Roman"/>
              </w:rPr>
            </w:pPr>
            <w:r w:rsidRPr="00AB0641">
              <w:rPr>
                <w:rFonts w:ascii="Times New Roman" w:hAnsi="Times New Roman" w:cs="Times New Roman"/>
                <w:bCs/>
              </w:rPr>
              <w:t>Presidente del corso di Laurea in Pedagogia e Scien</w:t>
            </w:r>
            <w:r w:rsidR="00A90F77" w:rsidRPr="00AB0641">
              <w:rPr>
                <w:rFonts w:ascii="Times New Roman" w:hAnsi="Times New Roman" w:cs="Times New Roman"/>
                <w:bCs/>
              </w:rPr>
              <w:t>ze dell'educazione e della form</w:t>
            </w:r>
            <w:r w:rsidRPr="00AB0641">
              <w:rPr>
                <w:rFonts w:ascii="Times New Roman" w:hAnsi="Times New Roman" w:cs="Times New Roman"/>
                <w:bCs/>
              </w:rPr>
              <w:t>azione della Facoltà di Filosofia, Università d</w:t>
            </w:r>
            <w:r w:rsidR="00A90F77" w:rsidRPr="00AB0641">
              <w:rPr>
                <w:rFonts w:ascii="Times New Roman" w:hAnsi="Times New Roman" w:cs="Times New Roman"/>
                <w:bCs/>
              </w:rPr>
              <w:t>egli Studi di Roma La Sapienza</w:t>
            </w:r>
          </w:p>
        </w:tc>
      </w:tr>
      <w:tr w:rsidR="006D6E77" w:rsidRPr="00AB0641" w14:paraId="5F7A8A58" w14:textId="77777777" w:rsidTr="006F06D7">
        <w:trPr>
          <w:trHeight w:hRule="exact" w:val="557"/>
          <w:jc w:val="center"/>
        </w:trPr>
        <w:tc>
          <w:tcPr>
            <w:tcW w:w="1984" w:type="dxa"/>
            <w:vMerge/>
            <w:shd w:val="clear" w:color="auto" w:fill="FFFFFF"/>
          </w:tcPr>
          <w:p w14:paraId="0D0D0864" w14:textId="77777777" w:rsidR="006D6E77" w:rsidRPr="00AB0641" w:rsidRDefault="006D6E77" w:rsidP="00A44819">
            <w:pPr>
              <w:rPr>
                <w:rFonts w:ascii="Times New Roman" w:hAnsi="Times New Roman" w:cs="Times New Roman"/>
                <w:b/>
                <w:bCs/>
              </w:rPr>
            </w:pPr>
          </w:p>
        </w:tc>
        <w:tc>
          <w:tcPr>
            <w:tcW w:w="1560" w:type="dxa"/>
            <w:shd w:val="clear" w:color="auto" w:fill="FFFFFF"/>
          </w:tcPr>
          <w:p w14:paraId="48078C57" w14:textId="77777777" w:rsidR="006D6E77" w:rsidRPr="00AB0641" w:rsidRDefault="006D6E77" w:rsidP="006F06D7">
            <w:pPr>
              <w:rPr>
                <w:rFonts w:ascii="Times New Roman" w:hAnsi="Times New Roman" w:cs="Times New Roman"/>
              </w:rPr>
            </w:pPr>
            <w:r w:rsidRPr="00AB0641">
              <w:rPr>
                <w:rFonts w:ascii="Times New Roman" w:hAnsi="Times New Roman" w:cs="Times New Roman"/>
                <w:bCs/>
                <w:lang w:val="en-US"/>
              </w:rPr>
              <w:t>2011</w:t>
            </w:r>
            <w:r w:rsidR="006F06D7" w:rsidRPr="00AB0641">
              <w:rPr>
                <w:rFonts w:ascii="Times New Roman" w:hAnsi="Times New Roman" w:cs="Times New Roman"/>
                <w:bCs/>
                <w:lang w:val="en-US"/>
              </w:rPr>
              <w:t>-</w:t>
            </w:r>
            <w:r w:rsidRPr="00AB0641">
              <w:rPr>
                <w:rFonts w:ascii="Times New Roman" w:hAnsi="Times New Roman" w:cs="Times New Roman"/>
                <w:bCs/>
                <w:lang w:val="en-US"/>
              </w:rPr>
              <w:t>20</w:t>
            </w:r>
            <w:r w:rsidR="00A90F77" w:rsidRPr="00AB0641">
              <w:rPr>
                <w:rFonts w:ascii="Times New Roman" w:hAnsi="Times New Roman" w:cs="Times New Roman"/>
                <w:bCs/>
                <w:lang w:val="en-US"/>
              </w:rPr>
              <w:t>14</w:t>
            </w:r>
          </w:p>
        </w:tc>
        <w:tc>
          <w:tcPr>
            <w:tcW w:w="6679" w:type="dxa"/>
            <w:gridSpan w:val="2"/>
            <w:shd w:val="clear" w:color="auto" w:fill="FFFFFF"/>
          </w:tcPr>
          <w:p w14:paraId="649FBF4B" w14:textId="77777777" w:rsidR="006D6E77" w:rsidRPr="00AB0641" w:rsidRDefault="006D6E77" w:rsidP="00A44819">
            <w:pPr>
              <w:rPr>
                <w:rFonts w:ascii="Times New Roman" w:hAnsi="Times New Roman" w:cs="Times New Roman"/>
              </w:rPr>
            </w:pPr>
            <w:r w:rsidRPr="00AB0641">
              <w:rPr>
                <w:rFonts w:ascii="Times New Roman" w:hAnsi="Times New Roman" w:cs="Times New Roman"/>
                <w:bCs/>
              </w:rPr>
              <w:t>Coordinatore del dottorato in Ricerca educativa e psicologia dello sviluppo.</w:t>
            </w:r>
          </w:p>
        </w:tc>
      </w:tr>
      <w:tr w:rsidR="006D6E77" w:rsidRPr="00AB0641" w14:paraId="568D2379" w14:textId="77777777" w:rsidTr="006F06D7">
        <w:trPr>
          <w:trHeight w:hRule="exact" w:val="927"/>
          <w:jc w:val="center"/>
        </w:trPr>
        <w:tc>
          <w:tcPr>
            <w:tcW w:w="1984" w:type="dxa"/>
            <w:vMerge/>
            <w:shd w:val="clear" w:color="auto" w:fill="FFFFFF"/>
          </w:tcPr>
          <w:p w14:paraId="7B1A3399" w14:textId="77777777" w:rsidR="006D6E77" w:rsidRPr="00AB0641" w:rsidRDefault="006D6E77" w:rsidP="00A44819">
            <w:pPr>
              <w:rPr>
                <w:rFonts w:ascii="Times New Roman" w:hAnsi="Times New Roman" w:cs="Times New Roman"/>
                <w:b/>
                <w:bCs/>
              </w:rPr>
            </w:pPr>
          </w:p>
        </w:tc>
        <w:tc>
          <w:tcPr>
            <w:tcW w:w="1560" w:type="dxa"/>
            <w:shd w:val="clear" w:color="auto" w:fill="FFFFFF"/>
          </w:tcPr>
          <w:p w14:paraId="373A686C" w14:textId="77777777" w:rsidR="006D6E77" w:rsidRPr="00AB0641" w:rsidRDefault="006D6E77" w:rsidP="006F06D7">
            <w:pPr>
              <w:rPr>
                <w:rFonts w:ascii="Times New Roman" w:hAnsi="Times New Roman" w:cs="Times New Roman"/>
              </w:rPr>
            </w:pPr>
            <w:r w:rsidRPr="00AB0641">
              <w:rPr>
                <w:rFonts w:ascii="Times New Roman" w:hAnsi="Times New Roman" w:cs="Times New Roman"/>
                <w:bCs/>
                <w:lang w:val="en-US"/>
              </w:rPr>
              <w:t>2001</w:t>
            </w:r>
            <w:r w:rsidR="006F06D7" w:rsidRPr="00AB0641">
              <w:rPr>
                <w:rFonts w:ascii="Times New Roman" w:hAnsi="Times New Roman" w:cs="Times New Roman"/>
                <w:bCs/>
                <w:lang w:val="en-US"/>
              </w:rPr>
              <w:t>-</w:t>
            </w:r>
            <w:r w:rsidRPr="00AB0641">
              <w:rPr>
                <w:rFonts w:ascii="Times New Roman" w:hAnsi="Times New Roman" w:cs="Times New Roman"/>
                <w:bCs/>
                <w:lang w:val="en-US"/>
              </w:rPr>
              <w:t>2011</w:t>
            </w:r>
          </w:p>
        </w:tc>
        <w:tc>
          <w:tcPr>
            <w:tcW w:w="6679" w:type="dxa"/>
            <w:gridSpan w:val="2"/>
            <w:shd w:val="clear" w:color="auto" w:fill="FFFFFF"/>
          </w:tcPr>
          <w:p w14:paraId="56C4CA2E" w14:textId="77777777" w:rsidR="006D6E77" w:rsidRPr="00AB0641" w:rsidRDefault="006D6E77" w:rsidP="00A44819">
            <w:pPr>
              <w:rPr>
                <w:rFonts w:ascii="Times New Roman" w:hAnsi="Times New Roman" w:cs="Times New Roman"/>
              </w:rPr>
            </w:pPr>
            <w:r w:rsidRPr="00AB0641">
              <w:rPr>
                <w:rFonts w:ascii="Times New Roman" w:hAnsi="Times New Roman" w:cs="Times New Roman"/>
                <w:bCs/>
              </w:rPr>
              <w:t xml:space="preserve">Coordinatore del dottorato di ricerca in Pedagogia sperimentale, Dipartimento di ricerche storico-filosofiche e Pedagogiche, </w:t>
            </w:r>
            <w:r w:rsidR="00A90F77" w:rsidRPr="00AB0641">
              <w:rPr>
                <w:rFonts w:ascii="Times New Roman" w:hAnsi="Times New Roman" w:cs="Times New Roman"/>
                <w:bCs/>
              </w:rPr>
              <w:t>Università degli Studi di Roma La Sapienza</w:t>
            </w:r>
          </w:p>
        </w:tc>
      </w:tr>
      <w:tr w:rsidR="006D6E77" w:rsidRPr="00AB0641" w14:paraId="24456C34" w14:textId="77777777" w:rsidTr="00A90F77">
        <w:trPr>
          <w:trHeight w:hRule="exact" w:val="979"/>
          <w:jc w:val="center"/>
        </w:trPr>
        <w:tc>
          <w:tcPr>
            <w:tcW w:w="1984" w:type="dxa"/>
            <w:shd w:val="clear" w:color="auto" w:fill="FFFFFF"/>
          </w:tcPr>
          <w:p w14:paraId="7F96ADD9" w14:textId="77777777" w:rsidR="006D6E77" w:rsidRPr="00AB0641" w:rsidRDefault="006D6E77" w:rsidP="00A44819">
            <w:pPr>
              <w:rPr>
                <w:rFonts w:ascii="Times New Roman" w:hAnsi="Times New Roman" w:cs="Times New Roman"/>
                <w:b/>
                <w:bCs/>
              </w:rPr>
            </w:pPr>
          </w:p>
        </w:tc>
        <w:tc>
          <w:tcPr>
            <w:tcW w:w="1560" w:type="dxa"/>
            <w:shd w:val="clear" w:color="auto" w:fill="FFFFFF"/>
          </w:tcPr>
          <w:p w14:paraId="52985651" w14:textId="77777777" w:rsidR="006D6E77" w:rsidRPr="00AB0641" w:rsidRDefault="006D6E77" w:rsidP="006F06D7">
            <w:pPr>
              <w:rPr>
                <w:rFonts w:ascii="Times New Roman" w:hAnsi="Times New Roman" w:cs="Times New Roman"/>
              </w:rPr>
            </w:pPr>
            <w:r w:rsidRPr="00AB0641">
              <w:rPr>
                <w:rFonts w:ascii="Times New Roman" w:hAnsi="Times New Roman" w:cs="Times New Roman"/>
                <w:bCs/>
                <w:lang w:val="en-US"/>
              </w:rPr>
              <w:t>2001</w:t>
            </w:r>
            <w:r w:rsidR="006F06D7" w:rsidRPr="00AB0641">
              <w:rPr>
                <w:rFonts w:ascii="Times New Roman" w:hAnsi="Times New Roman" w:cs="Times New Roman"/>
                <w:bCs/>
                <w:lang w:val="en-US"/>
              </w:rPr>
              <w:t>-</w:t>
            </w:r>
            <w:r w:rsidRPr="00AB0641">
              <w:rPr>
                <w:rFonts w:ascii="Times New Roman" w:hAnsi="Times New Roman" w:cs="Times New Roman"/>
                <w:bCs/>
                <w:lang w:val="en-US"/>
              </w:rPr>
              <w:t>2009</w:t>
            </w:r>
          </w:p>
        </w:tc>
        <w:tc>
          <w:tcPr>
            <w:tcW w:w="6679" w:type="dxa"/>
            <w:gridSpan w:val="2"/>
            <w:shd w:val="clear" w:color="auto" w:fill="FFFFFF"/>
          </w:tcPr>
          <w:p w14:paraId="39343E43" w14:textId="77777777" w:rsidR="006D6E77" w:rsidRPr="00AB0641" w:rsidRDefault="006D6E77" w:rsidP="00A44819">
            <w:pPr>
              <w:rPr>
                <w:rFonts w:ascii="Times New Roman" w:hAnsi="Times New Roman" w:cs="Times New Roman"/>
              </w:rPr>
            </w:pPr>
            <w:r w:rsidRPr="00AB0641">
              <w:rPr>
                <w:rFonts w:ascii="Times New Roman" w:hAnsi="Times New Roman" w:cs="Times New Roman"/>
                <w:bCs/>
              </w:rPr>
              <w:t xml:space="preserve">Presidente del corso di Laurea in Scienze dell'educazione e della formazione della Facoltà di Filosofia, Università degli Studi </w:t>
            </w:r>
            <w:r w:rsidRPr="00AB0641">
              <w:rPr>
                <w:rFonts w:ascii="Times New Roman" w:hAnsi="Times New Roman" w:cs="Times New Roman"/>
              </w:rPr>
              <w:t xml:space="preserve">di </w:t>
            </w:r>
            <w:proofErr w:type="gramStart"/>
            <w:r w:rsidRPr="00AB0641">
              <w:rPr>
                <w:rFonts w:ascii="Times New Roman" w:hAnsi="Times New Roman" w:cs="Times New Roman"/>
                <w:bCs/>
              </w:rPr>
              <w:t xml:space="preserve">Roma </w:t>
            </w:r>
            <w:r w:rsidR="00A90F77" w:rsidRPr="00AB0641">
              <w:rPr>
                <w:rFonts w:ascii="Times New Roman" w:hAnsi="Times New Roman" w:cs="Times New Roman"/>
                <w:bCs/>
              </w:rPr>
              <w:t xml:space="preserve"> La</w:t>
            </w:r>
            <w:proofErr w:type="gramEnd"/>
            <w:r w:rsidR="00A90F77" w:rsidRPr="00AB0641">
              <w:rPr>
                <w:rFonts w:ascii="Times New Roman" w:hAnsi="Times New Roman" w:cs="Times New Roman"/>
                <w:bCs/>
              </w:rPr>
              <w:t xml:space="preserve"> Sapienza</w:t>
            </w:r>
          </w:p>
        </w:tc>
      </w:tr>
      <w:tr w:rsidR="006D6E77" w:rsidRPr="00AB0641" w14:paraId="0A6F3738" w14:textId="77777777" w:rsidTr="006F06D7">
        <w:trPr>
          <w:trHeight w:hRule="exact" w:val="552"/>
          <w:jc w:val="center"/>
        </w:trPr>
        <w:tc>
          <w:tcPr>
            <w:tcW w:w="1984" w:type="dxa"/>
            <w:shd w:val="clear" w:color="auto" w:fill="FFFFFF"/>
          </w:tcPr>
          <w:p w14:paraId="1654D4E5" w14:textId="77777777" w:rsidR="006D6E77" w:rsidRPr="00AB0641" w:rsidRDefault="006D6E77" w:rsidP="00A44819">
            <w:pPr>
              <w:rPr>
                <w:rFonts w:ascii="Times New Roman" w:hAnsi="Times New Roman" w:cs="Times New Roman"/>
                <w:b/>
                <w:bCs/>
              </w:rPr>
            </w:pPr>
          </w:p>
        </w:tc>
        <w:tc>
          <w:tcPr>
            <w:tcW w:w="1560" w:type="dxa"/>
            <w:shd w:val="clear" w:color="auto" w:fill="FFFFFF"/>
          </w:tcPr>
          <w:p w14:paraId="4F780C0A" w14:textId="77777777" w:rsidR="006D6E77" w:rsidRPr="00AB0641" w:rsidRDefault="006D6E77" w:rsidP="005016F9">
            <w:pPr>
              <w:rPr>
                <w:rFonts w:ascii="Times New Roman" w:hAnsi="Times New Roman" w:cs="Times New Roman"/>
              </w:rPr>
            </w:pPr>
            <w:r w:rsidRPr="00AB0641">
              <w:rPr>
                <w:rFonts w:ascii="Times New Roman" w:hAnsi="Times New Roman" w:cs="Times New Roman"/>
                <w:bCs/>
                <w:lang w:val="en-US"/>
              </w:rPr>
              <w:t>2011</w:t>
            </w:r>
            <w:r w:rsidR="005016F9" w:rsidRPr="00AB0641">
              <w:rPr>
                <w:rFonts w:ascii="Times New Roman" w:hAnsi="Times New Roman" w:cs="Times New Roman"/>
                <w:bCs/>
                <w:lang w:val="en-US"/>
              </w:rPr>
              <w:t>-</w:t>
            </w:r>
            <w:r w:rsidRPr="00AB0641">
              <w:rPr>
                <w:rFonts w:ascii="Times New Roman" w:hAnsi="Times New Roman" w:cs="Times New Roman"/>
                <w:bCs/>
                <w:lang w:val="en-US"/>
              </w:rPr>
              <w:t>2014</w:t>
            </w:r>
          </w:p>
        </w:tc>
        <w:tc>
          <w:tcPr>
            <w:tcW w:w="6679" w:type="dxa"/>
            <w:gridSpan w:val="2"/>
            <w:shd w:val="clear" w:color="auto" w:fill="FFFFFF"/>
          </w:tcPr>
          <w:p w14:paraId="4B72B3F9" w14:textId="77777777" w:rsidR="006D6E77" w:rsidRPr="00AB0641" w:rsidRDefault="006D6E77" w:rsidP="00A44819">
            <w:pPr>
              <w:rPr>
                <w:rFonts w:ascii="Times New Roman" w:hAnsi="Times New Roman" w:cs="Times New Roman"/>
              </w:rPr>
            </w:pPr>
            <w:r w:rsidRPr="00AB0641">
              <w:rPr>
                <w:rFonts w:ascii="Times New Roman" w:hAnsi="Times New Roman" w:cs="Times New Roman"/>
                <w:bCs/>
              </w:rPr>
              <w:t>Coordinatore del dottorato in Ricerca educativa e psicologia dello sviluppo</w:t>
            </w:r>
          </w:p>
        </w:tc>
      </w:tr>
      <w:tr w:rsidR="006D6E77" w:rsidRPr="00AB0641" w14:paraId="5D1397E5" w14:textId="77777777" w:rsidTr="006F06D7">
        <w:trPr>
          <w:trHeight w:hRule="exact" w:val="644"/>
          <w:jc w:val="center"/>
        </w:trPr>
        <w:tc>
          <w:tcPr>
            <w:tcW w:w="1984" w:type="dxa"/>
            <w:shd w:val="clear" w:color="auto" w:fill="FFFFFF"/>
          </w:tcPr>
          <w:p w14:paraId="67A61810" w14:textId="77777777" w:rsidR="006D6E77" w:rsidRPr="00AB0641" w:rsidRDefault="006D6E77" w:rsidP="00A44819">
            <w:pPr>
              <w:rPr>
                <w:rFonts w:ascii="Times New Roman" w:hAnsi="Times New Roman" w:cs="Times New Roman"/>
                <w:b/>
                <w:bCs/>
              </w:rPr>
            </w:pPr>
          </w:p>
        </w:tc>
        <w:tc>
          <w:tcPr>
            <w:tcW w:w="1560" w:type="dxa"/>
            <w:shd w:val="clear" w:color="auto" w:fill="FFFFFF"/>
          </w:tcPr>
          <w:p w14:paraId="69F60AE8" w14:textId="77777777" w:rsidR="006D6E77" w:rsidRPr="00AB0641" w:rsidRDefault="006D6E77" w:rsidP="005016F9">
            <w:pPr>
              <w:rPr>
                <w:rFonts w:ascii="Times New Roman" w:hAnsi="Times New Roman" w:cs="Times New Roman"/>
              </w:rPr>
            </w:pPr>
            <w:r w:rsidRPr="00AB0641">
              <w:rPr>
                <w:rFonts w:ascii="Times New Roman" w:hAnsi="Times New Roman" w:cs="Times New Roman"/>
                <w:bCs/>
                <w:lang w:val="en-US"/>
              </w:rPr>
              <w:t>2009</w:t>
            </w:r>
            <w:r w:rsidR="005016F9" w:rsidRPr="00AB0641">
              <w:rPr>
                <w:rFonts w:ascii="Times New Roman" w:hAnsi="Times New Roman" w:cs="Times New Roman"/>
                <w:bCs/>
                <w:lang w:val="en-US"/>
              </w:rPr>
              <w:t>-</w:t>
            </w:r>
            <w:r w:rsidRPr="00AB0641">
              <w:rPr>
                <w:rFonts w:ascii="Times New Roman" w:hAnsi="Times New Roman" w:cs="Times New Roman"/>
                <w:bCs/>
                <w:lang w:val="en-US"/>
              </w:rPr>
              <w:t>2014</w:t>
            </w:r>
          </w:p>
        </w:tc>
        <w:tc>
          <w:tcPr>
            <w:tcW w:w="6679" w:type="dxa"/>
            <w:gridSpan w:val="2"/>
            <w:shd w:val="clear" w:color="auto" w:fill="FFFFFF"/>
          </w:tcPr>
          <w:p w14:paraId="1F0D521B" w14:textId="2CDB3EAC" w:rsidR="006D6E77" w:rsidRPr="00AB0641" w:rsidRDefault="006D6E77" w:rsidP="00A44819">
            <w:pPr>
              <w:rPr>
                <w:rFonts w:ascii="Times New Roman" w:hAnsi="Times New Roman" w:cs="Times New Roman"/>
              </w:rPr>
            </w:pPr>
            <w:r w:rsidRPr="00AB0641">
              <w:rPr>
                <w:rFonts w:ascii="Times New Roman" w:hAnsi="Times New Roman" w:cs="Times New Roman"/>
                <w:bCs/>
              </w:rPr>
              <w:t>Delegato all'orientamento e al placement dell'unive</w:t>
            </w:r>
            <w:r w:rsidR="00A90F77" w:rsidRPr="00AB0641">
              <w:rPr>
                <w:rFonts w:ascii="Times New Roman" w:hAnsi="Times New Roman" w:cs="Times New Roman"/>
                <w:bCs/>
              </w:rPr>
              <w:t>rsità degli studi di Roma ''La</w:t>
            </w:r>
            <w:r w:rsidRPr="00AB0641">
              <w:rPr>
                <w:rFonts w:ascii="Times New Roman" w:hAnsi="Times New Roman" w:cs="Times New Roman"/>
                <w:bCs/>
              </w:rPr>
              <w:t xml:space="preserve"> Sapienza</w:t>
            </w:r>
            <w:r w:rsidR="00AE54C6">
              <w:rPr>
                <w:rFonts w:ascii="Times New Roman" w:hAnsi="Times New Roman" w:cs="Times New Roman"/>
                <w:bCs/>
              </w:rPr>
              <w:t>”</w:t>
            </w:r>
            <w:r w:rsidRPr="00AB0641">
              <w:rPr>
                <w:rFonts w:ascii="Times New Roman" w:hAnsi="Times New Roman" w:cs="Times New Roman"/>
                <w:bCs/>
              </w:rPr>
              <w:t>.</w:t>
            </w:r>
          </w:p>
        </w:tc>
      </w:tr>
      <w:tr w:rsidR="006D6E77" w:rsidRPr="00AB0641" w14:paraId="2BA7CF40" w14:textId="77777777" w:rsidTr="006F06D7">
        <w:trPr>
          <w:trHeight w:hRule="exact" w:val="1232"/>
          <w:jc w:val="center"/>
        </w:trPr>
        <w:tc>
          <w:tcPr>
            <w:tcW w:w="1984" w:type="dxa"/>
            <w:shd w:val="clear" w:color="auto" w:fill="FFFFFF"/>
          </w:tcPr>
          <w:p w14:paraId="53B70DF9" w14:textId="77777777" w:rsidR="006D6E77" w:rsidRPr="00AB0641" w:rsidRDefault="006D6E77" w:rsidP="00A44819">
            <w:pPr>
              <w:rPr>
                <w:rFonts w:ascii="Times New Roman" w:hAnsi="Times New Roman" w:cs="Times New Roman"/>
                <w:b/>
                <w:bCs/>
              </w:rPr>
            </w:pPr>
          </w:p>
        </w:tc>
        <w:tc>
          <w:tcPr>
            <w:tcW w:w="1560" w:type="dxa"/>
            <w:shd w:val="clear" w:color="auto" w:fill="FFFFFF"/>
          </w:tcPr>
          <w:p w14:paraId="309FE4DF" w14:textId="77777777" w:rsidR="006D6E77" w:rsidRPr="00AB0641" w:rsidRDefault="006D6E77" w:rsidP="00A44819">
            <w:pPr>
              <w:rPr>
                <w:rFonts w:ascii="Times New Roman" w:hAnsi="Times New Roman" w:cs="Times New Roman"/>
              </w:rPr>
            </w:pPr>
            <w:r w:rsidRPr="00AB0641">
              <w:rPr>
                <w:rFonts w:ascii="Times New Roman" w:hAnsi="Times New Roman" w:cs="Times New Roman"/>
                <w:bCs/>
              </w:rPr>
              <w:t>2011-</w:t>
            </w:r>
            <w:r w:rsidR="00A90F77" w:rsidRPr="00AB0641">
              <w:rPr>
                <w:rFonts w:ascii="Times New Roman" w:hAnsi="Times New Roman" w:cs="Times New Roman"/>
                <w:bCs/>
              </w:rPr>
              <w:t>2016</w:t>
            </w:r>
          </w:p>
        </w:tc>
        <w:tc>
          <w:tcPr>
            <w:tcW w:w="6679" w:type="dxa"/>
            <w:gridSpan w:val="2"/>
            <w:shd w:val="clear" w:color="auto" w:fill="FFFFFF"/>
          </w:tcPr>
          <w:p w14:paraId="011C0992" w14:textId="77777777" w:rsidR="006D6E77" w:rsidRPr="00AB0641" w:rsidRDefault="006D6E77" w:rsidP="00A44819">
            <w:pPr>
              <w:rPr>
                <w:rFonts w:ascii="Times New Roman" w:hAnsi="Times New Roman" w:cs="Times New Roman"/>
              </w:rPr>
            </w:pPr>
            <w:r w:rsidRPr="00AB0641">
              <w:rPr>
                <w:rFonts w:ascii="Times New Roman" w:hAnsi="Times New Roman" w:cs="Times New Roman"/>
                <w:bCs/>
              </w:rPr>
              <w:t>Membro del comitato scientifico e del gruppo di lavoro del progetto Sapienza - Ministero del lavoro UNI.CO. per la definizione di un modello di analisi della transizione al lavoro dei laureati mediante l'utilizzo dei dati delle Comunicazioni obbligatorie.</w:t>
            </w:r>
          </w:p>
        </w:tc>
      </w:tr>
      <w:tr w:rsidR="006D6E77" w:rsidRPr="00AB0641" w14:paraId="3284CC32" w14:textId="77777777" w:rsidTr="006F06D7">
        <w:trPr>
          <w:trHeight w:hRule="exact" w:val="546"/>
          <w:jc w:val="center"/>
        </w:trPr>
        <w:tc>
          <w:tcPr>
            <w:tcW w:w="1984" w:type="dxa"/>
            <w:shd w:val="clear" w:color="auto" w:fill="FFFFFF"/>
          </w:tcPr>
          <w:p w14:paraId="5FC6A058" w14:textId="77777777" w:rsidR="006D6E77" w:rsidRPr="00AB0641" w:rsidRDefault="006D6E77" w:rsidP="00A44819">
            <w:pPr>
              <w:rPr>
                <w:rFonts w:ascii="Times New Roman" w:hAnsi="Times New Roman" w:cs="Times New Roman"/>
                <w:b/>
                <w:bCs/>
              </w:rPr>
            </w:pPr>
          </w:p>
        </w:tc>
        <w:tc>
          <w:tcPr>
            <w:tcW w:w="1560" w:type="dxa"/>
            <w:shd w:val="clear" w:color="auto" w:fill="FFFFFF"/>
          </w:tcPr>
          <w:p w14:paraId="620229FE" w14:textId="77777777" w:rsidR="006D6E77" w:rsidRPr="00AB0641" w:rsidRDefault="006D6E77" w:rsidP="00A44819">
            <w:pPr>
              <w:rPr>
                <w:rFonts w:ascii="Times New Roman" w:hAnsi="Times New Roman" w:cs="Times New Roman"/>
              </w:rPr>
            </w:pPr>
            <w:r w:rsidRPr="00AB0641">
              <w:rPr>
                <w:rFonts w:ascii="Times New Roman" w:hAnsi="Times New Roman" w:cs="Times New Roman"/>
                <w:bCs/>
              </w:rPr>
              <w:t>2007-</w:t>
            </w:r>
            <w:r w:rsidR="005016F9" w:rsidRPr="00AB0641">
              <w:rPr>
                <w:rFonts w:ascii="Times New Roman" w:hAnsi="Times New Roman" w:cs="Times New Roman"/>
                <w:bCs/>
              </w:rPr>
              <w:t>2016</w:t>
            </w:r>
          </w:p>
        </w:tc>
        <w:tc>
          <w:tcPr>
            <w:tcW w:w="6679" w:type="dxa"/>
            <w:gridSpan w:val="2"/>
            <w:shd w:val="clear" w:color="auto" w:fill="FFFFFF"/>
          </w:tcPr>
          <w:p w14:paraId="0811EB84" w14:textId="77777777" w:rsidR="006D6E77" w:rsidRPr="00AB0641" w:rsidRDefault="006D6E77" w:rsidP="00A44819">
            <w:pPr>
              <w:rPr>
                <w:rFonts w:ascii="Times New Roman" w:hAnsi="Times New Roman" w:cs="Times New Roman"/>
              </w:rPr>
            </w:pPr>
            <w:r w:rsidRPr="00AB0641">
              <w:rPr>
                <w:rFonts w:ascii="Times New Roman" w:hAnsi="Times New Roman" w:cs="Times New Roman"/>
                <w:bCs/>
              </w:rPr>
              <w:t xml:space="preserve">Coordinatore del progetto </w:t>
            </w:r>
            <w:proofErr w:type="spellStart"/>
            <w:r w:rsidRPr="00AB0641">
              <w:rPr>
                <w:rFonts w:ascii="Times New Roman" w:hAnsi="Times New Roman" w:cs="Times New Roman"/>
                <w:bCs/>
              </w:rPr>
              <w:t>Jobsoul</w:t>
            </w:r>
            <w:proofErr w:type="spellEnd"/>
            <w:r w:rsidRPr="00AB0641">
              <w:rPr>
                <w:rFonts w:ascii="Times New Roman" w:hAnsi="Times New Roman" w:cs="Times New Roman"/>
                <w:bCs/>
              </w:rPr>
              <w:t>, Sistema Orientamento Università Lavoro</w:t>
            </w:r>
          </w:p>
        </w:tc>
      </w:tr>
      <w:tr w:rsidR="0047319F" w:rsidRPr="00AB0641" w14:paraId="3C0D0C65" w14:textId="77777777" w:rsidTr="0047319F">
        <w:trPr>
          <w:trHeight w:hRule="exact" w:val="965"/>
          <w:jc w:val="center"/>
        </w:trPr>
        <w:tc>
          <w:tcPr>
            <w:tcW w:w="1984" w:type="dxa"/>
            <w:shd w:val="clear" w:color="auto" w:fill="FFFFFF"/>
          </w:tcPr>
          <w:p w14:paraId="2B9A5835" w14:textId="77777777" w:rsidR="0047319F" w:rsidRPr="00AB0641" w:rsidRDefault="0047319F" w:rsidP="00A44819">
            <w:pPr>
              <w:rPr>
                <w:rFonts w:ascii="Times New Roman" w:hAnsi="Times New Roman" w:cs="Times New Roman"/>
                <w:b/>
                <w:bCs/>
              </w:rPr>
            </w:pPr>
          </w:p>
        </w:tc>
        <w:tc>
          <w:tcPr>
            <w:tcW w:w="1560" w:type="dxa"/>
            <w:shd w:val="clear" w:color="auto" w:fill="FFFFFF"/>
          </w:tcPr>
          <w:p w14:paraId="5B36AC04" w14:textId="77777777" w:rsidR="0047319F" w:rsidRPr="00AB0641" w:rsidRDefault="0047319F" w:rsidP="00A44819">
            <w:pPr>
              <w:rPr>
                <w:rFonts w:ascii="Times New Roman" w:hAnsi="Times New Roman" w:cs="Times New Roman"/>
                <w:bCs/>
              </w:rPr>
            </w:pPr>
            <w:r w:rsidRPr="00AB0641">
              <w:rPr>
                <w:rFonts w:ascii="Times New Roman" w:hAnsi="Times New Roman" w:cs="Times New Roman"/>
                <w:bCs/>
              </w:rPr>
              <w:t>2018</w:t>
            </w:r>
          </w:p>
        </w:tc>
        <w:tc>
          <w:tcPr>
            <w:tcW w:w="6679" w:type="dxa"/>
            <w:gridSpan w:val="2"/>
            <w:shd w:val="clear" w:color="auto" w:fill="FFFFFF"/>
          </w:tcPr>
          <w:p w14:paraId="5B71E939" w14:textId="77777777" w:rsidR="0047319F" w:rsidRPr="00AB0641" w:rsidRDefault="0047319F" w:rsidP="00A44819">
            <w:pPr>
              <w:rPr>
                <w:rFonts w:ascii="Times New Roman" w:hAnsi="Times New Roman" w:cs="Times New Roman"/>
                <w:bCs/>
              </w:rPr>
            </w:pPr>
            <w:r w:rsidRPr="00AB0641">
              <w:rPr>
                <w:rFonts w:ascii="Times New Roman" w:hAnsi="Times New Roman" w:cs="Times New Roman"/>
                <w:bCs/>
              </w:rPr>
              <w:t>Membro del Board del progetto di Dipartimento di eccellenza del dipartimento di Psicologia dei processi di sviluppo e socializzazione finanziato dal Miur</w:t>
            </w:r>
          </w:p>
        </w:tc>
      </w:tr>
      <w:tr w:rsidR="006D6E77" w:rsidRPr="00AB0641" w14:paraId="79306603" w14:textId="77777777" w:rsidTr="00A90F77">
        <w:trPr>
          <w:trHeight w:hRule="exact" w:val="595"/>
          <w:jc w:val="center"/>
        </w:trPr>
        <w:tc>
          <w:tcPr>
            <w:tcW w:w="1984" w:type="dxa"/>
            <w:shd w:val="clear" w:color="auto" w:fill="FFFFFF"/>
          </w:tcPr>
          <w:p w14:paraId="5BA14C9E" w14:textId="77777777" w:rsidR="006D6E77" w:rsidRPr="00AB0641" w:rsidRDefault="006D6E77" w:rsidP="00A44819">
            <w:pPr>
              <w:rPr>
                <w:rFonts w:ascii="Times New Roman" w:hAnsi="Times New Roman" w:cs="Times New Roman"/>
              </w:rPr>
            </w:pPr>
            <w:r w:rsidRPr="00AB0641">
              <w:rPr>
                <w:rFonts w:ascii="Times New Roman" w:hAnsi="Times New Roman" w:cs="Times New Roman"/>
                <w:bCs/>
              </w:rPr>
              <w:t xml:space="preserve">Fondazione Mondo </w:t>
            </w:r>
            <w:r w:rsidRPr="00AB0641">
              <w:rPr>
                <w:rFonts w:ascii="Times New Roman" w:hAnsi="Times New Roman" w:cs="Times New Roman"/>
              </w:rPr>
              <w:t>digitale</w:t>
            </w:r>
          </w:p>
        </w:tc>
        <w:tc>
          <w:tcPr>
            <w:tcW w:w="1577" w:type="dxa"/>
            <w:gridSpan w:val="2"/>
            <w:shd w:val="clear" w:color="auto" w:fill="FFFFFF"/>
          </w:tcPr>
          <w:p w14:paraId="56051FA4" w14:textId="77777777" w:rsidR="006D6E77" w:rsidRPr="00AB0641" w:rsidRDefault="006D6E77" w:rsidP="006D6E77">
            <w:pPr>
              <w:rPr>
                <w:rFonts w:ascii="Times New Roman" w:hAnsi="Times New Roman" w:cs="Times New Roman"/>
              </w:rPr>
            </w:pPr>
            <w:r w:rsidRPr="00AB0641">
              <w:rPr>
                <w:rFonts w:ascii="Times New Roman" w:hAnsi="Times New Roman" w:cs="Times New Roman"/>
                <w:bCs/>
                <w:lang w:val="en-US"/>
              </w:rPr>
              <w:t>2006</w:t>
            </w:r>
            <w:r w:rsidR="00AB0641">
              <w:rPr>
                <w:rFonts w:ascii="Times New Roman" w:hAnsi="Times New Roman" w:cs="Times New Roman"/>
                <w:bCs/>
                <w:lang w:val="en-US"/>
              </w:rPr>
              <w:t xml:space="preserve">- </w:t>
            </w:r>
            <w:r w:rsidRPr="00AB0641">
              <w:rPr>
                <w:rFonts w:ascii="Times New Roman" w:hAnsi="Times New Roman" w:cs="Times New Roman"/>
                <w:bCs/>
                <w:lang w:val="en-US"/>
              </w:rPr>
              <w:softHyphen/>
              <w:t>2010</w:t>
            </w:r>
          </w:p>
        </w:tc>
        <w:tc>
          <w:tcPr>
            <w:tcW w:w="6662" w:type="dxa"/>
            <w:shd w:val="clear" w:color="auto" w:fill="FFFFFF"/>
          </w:tcPr>
          <w:p w14:paraId="1D9BB30B" w14:textId="77777777" w:rsidR="006D6E77" w:rsidRPr="00AB0641" w:rsidRDefault="006D6E77" w:rsidP="00A44819">
            <w:pPr>
              <w:rPr>
                <w:rFonts w:ascii="Times New Roman" w:hAnsi="Times New Roman" w:cs="Times New Roman"/>
              </w:rPr>
            </w:pPr>
            <w:r w:rsidRPr="00AB0641">
              <w:rPr>
                <w:rFonts w:ascii="Times New Roman" w:hAnsi="Times New Roman" w:cs="Times New Roman"/>
                <w:bCs/>
              </w:rPr>
              <w:t>Membro dei Consiglio di amministrazione del</w:t>
            </w:r>
            <w:r w:rsidR="00A90F77" w:rsidRPr="00AB0641">
              <w:rPr>
                <w:rFonts w:ascii="Times New Roman" w:hAnsi="Times New Roman" w:cs="Times New Roman"/>
                <w:bCs/>
              </w:rPr>
              <w:t>l</w:t>
            </w:r>
            <w:r w:rsidRPr="00AB0641">
              <w:rPr>
                <w:rFonts w:ascii="Times New Roman" w:hAnsi="Times New Roman" w:cs="Times New Roman"/>
                <w:bCs/>
              </w:rPr>
              <w:t>a Fondazione Mondo digitale</w:t>
            </w:r>
          </w:p>
        </w:tc>
      </w:tr>
      <w:tr w:rsidR="0047319F" w:rsidRPr="00AB0641" w14:paraId="4ED137D7" w14:textId="77777777" w:rsidTr="0047319F">
        <w:trPr>
          <w:trHeight w:hRule="exact" w:val="380"/>
          <w:jc w:val="center"/>
        </w:trPr>
        <w:tc>
          <w:tcPr>
            <w:tcW w:w="1984" w:type="dxa"/>
            <w:vMerge w:val="restart"/>
            <w:shd w:val="clear" w:color="auto" w:fill="FFFFFF"/>
          </w:tcPr>
          <w:p w14:paraId="50C68A0F" w14:textId="77777777" w:rsidR="0047319F" w:rsidRPr="00AB0641" w:rsidRDefault="0047319F" w:rsidP="00A44819">
            <w:pPr>
              <w:rPr>
                <w:rFonts w:ascii="Times New Roman" w:hAnsi="Times New Roman" w:cs="Times New Roman"/>
              </w:rPr>
            </w:pPr>
            <w:r w:rsidRPr="00AB0641">
              <w:rPr>
                <w:rFonts w:ascii="Times New Roman" w:hAnsi="Times New Roman" w:cs="Times New Roman"/>
              </w:rPr>
              <w:t xml:space="preserve">Società </w:t>
            </w:r>
            <w:proofErr w:type="spellStart"/>
            <w:r w:rsidRPr="00AB0641">
              <w:rPr>
                <w:rFonts w:ascii="Times New Roman" w:hAnsi="Times New Roman" w:cs="Times New Roman"/>
              </w:rPr>
              <w:t>ltaliana</w:t>
            </w:r>
            <w:proofErr w:type="spellEnd"/>
            <w:r w:rsidRPr="00AB0641">
              <w:rPr>
                <w:rFonts w:ascii="Times New Roman" w:hAnsi="Times New Roman" w:cs="Times New Roman"/>
              </w:rPr>
              <w:t xml:space="preserve"> Ricerca Didattica</w:t>
            </w:r>
          </w:p>
        </w:tc>
        <w:tc>
          <w:tcPr>
            <w:tcW w:w="1577" w:type="dxa"/>
            <w:gridSpan w:val="2"/>
            <w:shd w:val="clear" w:color="auto" w:fill="FFFFFF"/>
          </w:tcPr>
          <w:p w14:paraId="6BAB3CC9" w14:textId="77777777" w:rsidR="0047319F" w:rsidRPr="00AB0641" w:rsidRDefault="0047319F" w:rsidP="006D6E77">
            <w:pPr>
              <w:rPr>
                <w:rFonts w:ascii="Times New Roman" w:hAnsi="Times New Roman" w:cs="Times New Roman"/>
                <w:bCs/>
                <w:lang w:val="en-US"/>
              </w:rPr>
            </w:pPr>
            <w:r w:rsidRPr="00AB0641">
              <w:rPr>
                <w:rFonts w:ascii="Times New Roman" w:hAnsi="Times New Roman" w:cs="Times New Roman"/>
                <w:bCs/>
                <w:lang w:val="en-US"/>
              </w:rPr>
              <w:t>2012-2015</w:t>
            </w:r>
          </w:p>
          <w:p w14:paraId="2347D4F8" w14:textId="77777777" w:rsidR="0047319F" w:rsidRPr="00AB0641" w:rsidRDefault="0047319F" w:rsidP="006D6E77">
            <w:pPr>
              <w:rPr>
                <w:rFonts w:ascii="Times New Roman" w:hAnsi="Times New Roman" w:cs="Times New Roman"/>
              </w:rPr>
            </w:pPr>
          </w:p>
        </w:tc>
        <w:tc>
          <w:tcPr>
            <w:tcW w:w="6662" w:type="dxa"/>
            <w:shd w:val="clear" w:color="auto" w:fill="FFFFFF"/>
          </w:tcPr>
          <w:p w14:paraId="15C201F1" w14:textId="77777777" w:rsidR="0047319F" w:rsidRPr="00AB0641" w:rsidRDefault="0047319F" w:rsidP="00A44819">
            <w:pPr>
              <w:rPr>
                <w:rFonts w:ascii="Times New Roman" w:hAnsi="Times New Roman" w:cs="Times New Roman"/>
              </w:rPr>
            </w:pPr>
            <w:r w:rsidRPr="00AB0641">
              <w:rPr>
                <w:rFonts w:ascii="Times New Roman" w:hAnsi="Times New Roman" w:cs="Times New Roman"/>
                <w:bCs/>
              </w:rPr>
              <w:t>Vicepresidente della SIRD (Società Italiana di Ricerca Didattica)</w:t>
            </w:r>
          </w:p>
        </w:tc>
      </w:tr>
      <w:tr w:rsidR="0047319F" w:rsidRPr="00AB0641" w14:paraId="734DE8C0" w14:textId="77777777" w:rsidTr="0047319F">
        <w:trPr>
          <w:trHeight w:hRule="exact" w:val="374"/>
          <w:jc w:val="center"/>
        </w:trPr>
        <w:tc>
          <w:tcPr>
            <w:tcW w:w="1984" w:type="dxa"/>
            <w:vMerge/>
            <w:shd w:val="clear" w:color="auto" w:fill="FFFFFF"/>
          </w:tcPr>
          <w:p w14:paraId="4B582346" w14:textId="77777777" w:rsidR="0047319F" w:rsidRPr="00AB0641" w:rsidRDefault="0047319F" w:rsidP="00A44819">
            <w:pPr>
              <w:rPr>
                <w:rFonts w:ascii="Times New Roman" w:hAnsi="Times New Roman" w:cs="Times New Roman"/>
              </w:rPr>
            </w:pPr>
          </w:p>
        </w:tc>
        <w:tc>
          <w:tcPr>
            <w:tcW w:w="1577" w:type="dxa"/>
            <w:gridSpan w:val="2"/>
            <w:shd w:val="clear" w:color="auto" w:fill="FFFFFF"/>
          </w:tcPr>
          <w:p w14:paraId="0F4E0B0D" w14:textId="77777777" w:rsidR="0047319F" w:rsidRPr="00AB0641" w:rsidRDefault="0047319F" w:rsidP="006D6E77">
            <w:pPr>
              <w:rPr>
                <w:rFonts w:ascii="Times New Roman" w:hAnsi="Times New Roman" w:cs="Times New Roman"/>
                <w:bCs/>
                <w:lang w:val="en-US"/>
              </w:rPr>
            </w:pPr>
            <w:r w:rsidRPr="00AB0641">
              <w:rPr>
                <w:rFonts w:ascii="Times New Roman" w:hAnsi="Times New Roman" w:cs="Times New Roman"/>
                <w:bCs/>
                <w:lang w:val="en-US"/>
              </w:rPr>
              <w:t>2015-</w:t>
            </w:r>
            <w:r w:rsidR="00AB0641">
              <w:rPr>
                <w:rFonts w:ascii="Times New Roman" w:hAnsi="Times New Roman" w:cs="Times New Roman"/>
                <w:bCs/>
                <w:lang w:val="en-US"/>
              </w:rPr>
              <w:t>20</w:t>
            </w:r>
            <w:r w:rsidRPr="00AB0641">
              <w:rPr>
                <w:rFonts w:ascii="Times New Roman" w:hAnsi="Times New Roman" w:cs="Times New Roman"/>
                <w:bCs/>
                <w:lang w:val="en-US"/>
              </w:rPr>
              <w:t>17</w:t>
            </w:r>
          </w:p>
        </w:tc>
        <w:tc>
          <w:tcPr>
            <w:tcW w:w="6662" w:type="dxa"/>
            <w:shd w:val="clear" w:color="auto" w:fill="FFFFFF"/>
          </w:tcPr>
          <w:p w14:paraId="400AA44D" w14:textId="77777777" w:rsidR="0047319F" w:rsidRPr="00AB0641" w:rsidRDefault="0047319F" w:rsidP="00A44819">
            <w:pPr>
              <w:rPr>
                <w:rFonts w:ascii="Times New Roman" w:hAnsi="Times New Roman" w:cs="Times New Roman"/>
                <w:bCs/>
              </w:rPr>
            </w:pPr>
            <w:r w:rsidRPr="00AB0641">
              <w:rPr>
                <w:rFonts w:ascii="Times New Roman" w:hAnsi="Times New Roman" w:cs="Times New Roman"/>
                <w:bCs/>
              </w:rPr>
              <w:t>Membro del consiglio direttivo</w:t>
            </w:r>
          </w:p>
        </w:tc>
      </w:tr>
      <w:tr w:rsidR="0047319F" w:rsidRPr="00AB0641" w14:paraId="3DADA03C" w14:textId="77777777" w:rsidTr="0047319F">
        <w:trPr>
          <w:trHeight w:hRule="exact" w:val="396"/>
          <w:jc w:val="center"/>
        </w:trPr>
        <w:tc>
          <w:tcPr>
            <w:tcW w:w="1984" w:type="dxa"/>
            <w:vMerge/>
            <w:shd w:val="clear" w:color="auto" w:fill="FFFFFF"/>
          </w:tcPr>
          <w:p w14:paraId="0EE6F23B" w14:textId="77777777" w:rsidR="0047319F" w:rsidRPr="00AB0641" w:rsidRDefault="0047319F" w:rsidP="00A44819">
            <w:pPr>
              <w:rPr>
                <w:rFonts w:ascii="Times New Roman" w:hAnsi="Times New Roman" w:cs="Times New Roman"/>
              </w:rPr>
            </w:pPr>
          </w:p>
        </w:tc>
        <w:tc>
          <w:tcPr>
            <w:tcW w:w="1577" w:type="dxa"/>
            <w:gridSpan w:val="2"/>
            <w:shd w:val="clear" w:color="auto" w:fill="FFFFFF"/>
          </w:tcPr>
          <w:p w14:paraId="4CE78B3D" w14:textId="77777777" w:rsidR="0047319F" w:rsidRPr="00AB0641" w:rsidRDefault="0047319F" w:rsidP="006D6E77">
            <w:pPr>
              <w:rPr>
                <w:rFonts w:ascii="Times New Roman" w:hAnsi="Times New Roman" w:cs="Times New Roman"/>
                <w:bCs/>
                <w:lang w:val="en-US"/>
              </w:rPr>
            </w:pPr>
            <w:r w:rsidRPr="00AB0641">
              <w:rPr>
                <w:rFonts w:ascii="Times New Roman" w:hAnsi="Times New Roman" w:cs="Times New Roman"/>
                <w:bCs/>
                <w:lang w:val="en-US"/>
              </w:rPr>
              <w:t>2018</w:t>
            </w:r>
          </w:p>
        </w:tc>
        <w:tc>
          <w:tcPr>
            <w:tcW w:w="6662" w:type="dxa"/>
            <w:shd w:val="clear" w:color="auto" w:fill="FFFFFF"/>
          </w:tcPr>
          <w:p w14:paraId="69D579C6" w14:textId="77777777" w:rsidR="0047319F" w:rsidRPr="00AB0641" w:rsidRDefault="0047319F" w:rsidP="00A44819">
            <w:pPr>
              <w:rPr>
                <w:rFonts w:ascii="Times New Roman" w:hAnsi="Times New Roman" w:cs="Times New Roman"/>
                <w:bCs/>
              </w:rPr>
            </w:pPr>
            <w:r w:rsidRPr="00AB0641">
              <w:rPr>
                <w:rFonts w:ascii="Times New Roman" w:hAnsi="Times New Roman" w:cs="Times New Roman"/>
                <w:bCs/>
              </w:rPr>
              <w:t>Presidente</w:t>
            </w:r>
          </w:p>
        </w:tc>
      </w:tr>
      <w:tr w:rsidR="006D6E77" w:rsidRPr="00AB0641" w14:paraId="6C9F7106" w14:textId="77777777" w:rsidTr="006F06D7">
        <w:trPr>
          <w:trHeight w:hRule="exact" w:val="552"/>
          <w:jc w:val="center"/>
        </w:trPr>
        <w:tc>
          <w:tcPr>
            <w:tcW w:w="1984" w:type="dxa"/>
            <w:shd w:val="clear" w:color="auto" w:fill="FFFFFF"/>
          </w:tcPr>
          <w:p w14:paraId="48E8E893" w14:textId="77777777" w:rsidR="006D6E77" w:rsidRPr="00AB0641" w:rsidRDefault="006D6E77" w:rsidP="00A44819">
            <w:pPr>
              <w:rPr>
                <w:rFonts w:ascii="Times New Roman" w:hAnsi="Times New Roman" w:cs="Times New Roman"/>
              </w:rPr>
            </w:pPr>
            <w:r w:rsidRPr="00AB0641">
              <w:rPr>
                <w:rFonts w:ascii="Times New Roman" w:hAnsi="Times New Roman" w:cs="Times New Roman"/>
              </w:rPr>
              <w:t>Comune di Roma</w:t>
            </w:r>
          </w:p>
        </w:tc>
        <w:tc>
          <w:tcPr>
            <w:tcW w:w="1577" w:type="dxa"/>
            <w:gridSpan w:val="2"/>
            <w:shd w:val="clear" w:color="auto" w:fill="FFFFFF"/>
          </w:tcPr>
          <w:p w14:paraId="2A2F33E2" w14:textId="77777777" w:rsidR="006D6E77" w:rsidRPr="00AB0641" w:rsidRDefault="006D6E77" w:rsidP="006D6E77">
            <w:pPr>
              <w:rPr>
                <w:rFonts w:ascii="Times New Roman" w:hAnsi="Times New Roman" w:cs="Times New Roman"/>
              </w:rPr>
            </w:pPr>
            <w:r w:rsidRPr="00AB0641">
              <w:rPr>
                <w:rFonts w:ascii="Times New Roman" w:hAnsi="Times New Roman" w:cs="Times New Roman"/>
                <w:bCs/>
                <w:lang w:val="en-US"/>
              </w:rPr>
              <w:t>1994-1995</w:t>
            </w:r>
          </w:p>
        </w:tc>
        <w:tc>
          <w:tcPr>
            <w:tcW w:w="6662" w:type="dxa"/>
            <w:shd w:val="clear" w:color="auto" w:fill="FFFFFF"/>
          </w:tcPr>
          <w:p w14:paraId="6FE62ED4" w14:textId="77777777" w:rsidR="006D6E77" w:rsidRPr="00AB0641" w:rsidRDefault="006D6E77" w:rsidP="00A44819">
            <w:pPr>
              <w:rPr>
                <w:rFonts w:ascii="Times New Roman" w:hAnsi="Times New Roman" w:cs="Times New Roman"/>
              </w:rPr>
            </w:pPr>
            <w:r w:rsidRPr="00AB0641">
              <w:rPr>
                <w:rFonts w:ascii="Times New Roman" w:hAnsi="Times New Roman" w:cs="Times New Roman"/>
                <w:bCs/>
              </w:rPr>
              <w:t>Consulente per le politiche educative del Sindaco di Roma (1994-1995)</w:t>
            </w:r>
          </w:p>
        </w:tc>
      </w:tr>
      <w:tr w:rsidR="006D6E77" w:rsidRPr="00AB0641" w14:paraId="283BBF54" w14:textId="77777777" w:rsidTr="006F06D7">
        <w:trPr>
          <w:trHeight w:hRule="exact" w:val="547"/>
          <w:jc w:val="center"/>
        </w:trPr>
        <w:tc>
          <w:tcPr>
            <w:tcW w:w="1984" w:type="dxa"/>
            <w:shd w:val="clear" w:color="auto" w:fill="FFFFFF"/>
          </w:tcPr>
          <w:p w14:paraId="3BBFF6AE" w14:textId="77777777" w:rsidR="006D6E77" w:rsidRPr="00AB0641" w:rsidRDefault="006D6E77" w:rsidP="00A44819">
            <w:pPr>
              <w:rPr>
                <w:rFonts w:ascii="Times New Roman" w:hAnsi="Times New Roman" w:cs="Times New Roman"/>
              </w:rPr>
            </w:pPr>
            <w:r w:rsidRPr="00AB0641">
              <w:rPr>
                <w:rFonts w:ascii="Times New Roman" w:hAnsi="Times New Roman" w:cs="Times New Roman"/>
              </w:rPr>
              <w:t>Regione Lazio</w:t>
            </w:r>
          </w:p>
        </w:tc>
        <w:tc>
          <w:tcPr>
            <w:tcW w:w="1577" w:type="dxa"/>
            <w:gridSpan w:val="2"/>
            <w:shd w:val="clear" w:color="auto" w:fill="FFFFFF"/>
          </w:tcPr>
          <w:p w14:paraId="4E6742A8" w14:textId="77777777" w:rsidR="006D6E77" w:rsidRPr="00AB0641" w:rsidRDefault="006D6E77" w:rsidP="006D6E77">
            <w:pPr>
              <w:rPr>
                <w:rFonts w:ascii="Times New Roman" w:hAnsi="Times New Roman" w:cs="Times New Roman"/>
              </w:rPr>
            </w:pPr>
            <w:r w:rsidRPr="00AB0641">
              <w:rPr>
                <w:rFonts w:ascii="Times New Roman" w:hAnsi="Times New Roman" w:cs="Times New Roman"/>
                <w:bCs/>
                <w:lang w:val="en-US"/>
              </w:rPr>
              <w:t>1995-2000</w:t>
            </w:r>
          </w:p>
        </w:tc>
        <w:tc>
          <w:tcPr>
            <w:tcW w:w="6662" w:type="dxa"/>
            <w:shd w:val="clear" w:color="auto" w:fill="FFFFFF"/>
          </w:tcPr>
          <w:p w14:paraId="6A7511E0" w14:textId="77777777" w:rsidR="006D6E77" w:rsidRPr="00AB0641" w:rsidRDefault="006D6E77" w:rsidP="00A44819">
            <w:pPr>
              <w:rPr>
                <w:rFonts w:ascii="Times New Roman" w:hAnsi="Times New Roman" w:cs="Times New Roman"/>
              </w:rPr>
            </w:pPr>
            <w:r w:rsidRPr="00AB0641">
              <w:rPr>
                <w:rFonts w:ascii="Times New Roman" w:hAnsi="Times New Roman" w:cs="Times New Roman"/>
                <w:bCs/>
              </w:rPr>
              <w:t>Assessore regionale Scuola, formazione e politiche per il lavoro nella Regione Lazio</w:t>
            </w:r>
          </w:p>
        </w:tc>
      </w:tr>
      <w:tr w:rsidR="006D6E77" w:rsidRPr="00AB0641" w14:paraId="6D3C70E6" w14:textId="77777777" w:rsidTr="006F06D7">
        <w:trPr>
          <w:trHeight w:hRule="exact" w:val="649"/>
          <w:jc w:val="center"/>
        </w:trPr>
        <w:tc>
          <w:tcPr>
            <w:tcW w:w="1984" w:type="dxa"/>
            <w:vMerge w:val="restart"/>
            <w:shd w:val="clear" w:color="auto" w:fill="FFFFFF"/>
          </w:tcPr>
          <w:p w14:paraId="1727C426" w14:textId="77777777" w:rsidR="006D6E77" w:rsidRPr="00AB0641" w:rsidRDefault="006D6E77" w:rsidP="00A44819">
            <w:pPr>
              <w:rPr>
                <w:rFonts w:ascii="Times New Roman" w:hAnsi="Times New Roman" w:cs="Times New Roman"/>
              </w:rPr>
            </w:pPr>
            <w:r w:rsidRPr="00AB0641">
              <w:rPr>
                <w:rFonts w:ascii="Times New Roman" w:hAnsi="Times New Roman" w:cs="Times New Roman"/>
              </w:rPr>
              <w:t>Direzione o partecipazione a comitati editoriali di riviste, collane</w:t>
            </w:r>
          </w:p>
          <w:p w14:paraId="6B9C95FB" w14:textId="77777777" w:rsidR="006D6E77" w:rsidRPr="00AB0641" w:rsidRDefault="006D6E77" w:rsidP="00A44819">
            <w:pPr>
              <w:rPr>
                <w:rFonts w:ascii="Times New Roman" w:hAnsi="Times New Roman" w:cs="Times New Roman"/>
              </w:rPr>
            </w:pPr>
            <w:r w:rsidRPr="00AB0641">
              <w:rPr>
                <w:rFonts w:ascii="Times New Roman" w:hAnsi="Times New Roman" w:cs="Times New Roman"/>
              </w:rPr>
              <w:lastRenderedPageBreak/>
              <w:t>editoriali, enciclopedie e trattati di riconosciuto prestigio</w:t>
            </w:r>
          </w:p>
        </w:tc>
        <w:tc>
          <w:tcPr>
            <w:tcW w:w="1577" w:type="dxa"/>
            <w:gridSpan w:val="2"/>
            <w:shd w:val="clear" w:color="auto" w:fill="FFFFFF"/>
          </w:tcPr>
          <w:p w14:paraId="7132B684" w14:textId="77777777" w:rsidR="006D6E77" w:rsidRPr="00AB0641" w:rsidRDefault="006D6E77" w:rsidP="00A44819">
            <w:pPr>
              <w:rPr>
                <w:rFonts w:ascii="Times New Roman" w:hAnsi="Times New Roman" w:cs="Times New Roman"/>
              </w:rPr>
            </w:pPr>
            <w:r w:rsidRPr="00AB0641">
              <w:rPr>
                <w:rFonts w:ascii="Times New Roman" w:hAnsi="Times New Roman" w:cs="Times New Roman"/>
                <w:bCs/>
              </w:rPr>
              <w:lastRenderedPageBreak/>
              <w:t>2006-</w:t>
            </w:r>
          </w:p>
        </w:tc>
        <w:tc>
          <w:tcPr>
            <w:tcW w:w="6662" w:type="dxa"/>
            <w:shd w:val="clear" w:color="auto" w:fill="FFFFFF"/>
          </w:tcPr>
          <w:p w14:paraId="4190DB5E" w14:textId="77777777" w:rsidR="006D6E77" w:rsidRPr="00AB0641" w:rsidRDefault="006D6E77" w:rsidP="00A44819">
            <w:pPr>
              <w:rPr>
                <w:rFonts w:ascii="Times New Roman" w:hAnsi="Times New Roman" w:cs="Times New Roman"/>
              </w:rPr>
            </w:pPr>
            <w:r w:rsidRPr="00AB0641">
              <w:rPr>
                <w:rFonts w:ascii="Times New Roman" w:hAnsi="Times New Roman" w:cs="Times New Roman"/>
                <w:bCs/>
              </w:rPr>
              <w:t>Direttore Collana Esercitazioni di ricerca in Scienze dell'educazione, Roma, Nuova Cultura</w:t>
            </w:r>
          </w:p>
        </w:tc>
      </w:tr>
      <w:tr w:rsidR="006D6E77" w:rsidRPr="00AB0641" w14:paraId="3A5E70CF" w14:textId="77777777" w:rsidTr="006F06D7">
        <w:trPr>
          <w:trHeight w:hRule="exact" w:val="418"/>
          <w:jc w:val="center"/>
        </w:trPr>
        <w:tc>
          <w:tcPr>
            <w:tcW w:w="1984" w:type="dxa"/>
            <w:vMerge/>
            <w:shd w:val="clear" w:color="auto" w:fill="FFFFFF"/>
          </w:tcPr>
          <w:p w14:paraId="42C419E5" w14:textId="77777777" w:rsidR="006D6E77" w:rsidRPr="00AB0641" w:rsidRDefault="006D6E77" w:rsidP="00A44819">
            <w:pPr>
              <w:rPr>
                <w:rFonts w:ascii="Times New Roman" w:hAnsi="Times New Roman" w:cs="Times New Roman"/>
              </w:rPr>
            </w:pPr>
          </w:p>
        </w:tc>
        <w:tc>
          <w:tcPr>
            <w:tcW w:w="1577" w:type="dxa"/>
            <w:gridSpan w:val="2"/>
            <w:shd w:val="clear" w:color="auto" w:fill="FFFFFF"/>
          </w:tcPr>
          <w:p w14:paraId="78224738" w14:textId="77777777" w:rsidR="006D6E77" w:rsidRPr="00AB0641" w:rsidRDefault="006D6E77" w:rsidP="00A44819">
            <w:pPr>
              <w:rPr>
                <w:rFonts w:ascii="Times New Roman" w:hAnsi="Times New Roman" w:cs="Times New Roman"/>
              </w:rPr>
            </w:pPr>
            <w:r w:rsidRPr="00AB0641">
              <w:rPr>
                <w:rFonts w:ascii="Times New Roman" w:hAnsi="Times New Roman" w:cs="Times New Roman"/>
                <w:bCs/>
              </w:rPr>
              <w:t>2008-</w:t>
            </w:r>
          </w:p>
        </w:tc>
        <w:tc>
          <w:tcPr>
            <w:tcW w:w="6662" w:type="dxa"/>
            <w:shd w:val="clear" w:color="auto" w:fill="FFFFFF"/>
          </w:tcPr>
          <w:p w14:paraId="56133829" w14:textId="77777777" w:rsidR="006D6E77" w:rsidRPr="00AB0641" w:rsidRDefault="006D6E77" w:rsidP="00A44819">
            <w:pPr>
              <w:rPr>
                <w:rFonts w:ascii="Times New Roman" w:hAnsi="Times New Roman" w:cs="Times New Roman"/>
              </w:rPr>
            </w:pPr>
            <w:r w:rsidRPr="00AB0641">
              <w:rPr>
                <w:rFonts w:ascii="Times New Roman" w:hAnsi="Times New Roman" w:cs="Times New Roman"/>
                <w:bCs/>
              </w:rPr>
              <w:t>Comitato Scientifico, Quaderni di didattica della scrittura, Roma, Carocci</w:t>
            </w:r>
          </w:p>
        </w:tc>
      </w:tr>
      <w:tr w:rsidR="006D6E77" w:rsidRPr="00AB0641" w14:paraId="14638698" w14:textId="77777777" w:rsidTr="006F06D7">
        <w:trPr>
          <w:trHeight w:hRule="exact" w:val="721"/>
          <w:jc w:val="center"/>
        </w:trPr>
        <w:tc>
          <w:tcPr>
            <w:tcW w:w="1984" w:type="dxa"/>
            <w:vMerge/>
            <w:shd w:val="clear" w:color="auto" w:fill="FFFFFF"/>
          </w:tcPr>
          <w:p w14:paraId="541A8EF6" w14:textId="77777777" w:rsidR="006D6E77" w:rsidRPr="00AB0641" w:rsidRDefault="006D6E77" w:rsidP="00A44819">
            <w:pPr>
              <w:rPr>
                <w:rFonts w:ascii="Times New Roman" w:hAnsi="Times New Roman" w:cs="Times New Roman"/>
              </w:rPr>
            </w:pPr>
          </w:p>
        </w:tc>
        <w:tc>
          <w:tcPr>
            <w:tcW w:w="1577" w:type="dxa"/>
            <w:gridSpan w:val="2"/>
            <w:shd w:val="clear" w:color="auto" w:fill="FFFFFF"/>
          </w:tcPr>
          <w:p w14:paraId="19EB6470" w14:textId="77777777" w:rsidR="006D6E77" w:rsidRPr="00AB0641" w:rsidRDefault="006D6E77" w:rsidP="00A44819">
            <w:pPr>
              <w:rPr>
                <w:rFonts w:ascii="Times New Roman" w:hAnsi="Times New Roman" w:cs="Times New Roman"/>
              </w:rPr>
            </w:pPr>
            <w:r w:rsidRPr="00AB0641">
              <w:rPr>
                <w:rFonts w:ascii="Times New Roman" w:hAnsi="Times New Roman" w:cs="Times New Roman"/>
                <w:bCs/>
              </w:rPr>
              <w:t>2009-</w:t>
            </w:r>
          </w:p>
        </w:tc>
        <w:tc>
          <w:tcPr>
            <w:tcW w:w="6662" w:type="dxa"/>
            <w:shd w:val="clear" w:color="auto" w:fill="FFFFFF"/>
          </w:tcPr>
          <w:p w14:paraId="7678D3D5" w14:textId="77777777" w:rsidR="006D6E77" w:rsidRPr="00AB0641" w:rsidRDefault="006D6E77" w:rsidP="00A44819">
            <w:pPr>
              <w:rPr>
                <w:rFonts w:ascii="Times New Roman" w:hAnsi="Times New Roman" w:cs="Times New Roman"/>
              </w:rPr>
            </w:pPr>
            <w:r w:rsidRPr="00AB0641">
              <w:rPr>
                <w:rFonts w:ascii="Times New Roman" w:hAnsi="Times New Roman" w:cs="Times New Roman"/>
                <w:bCs/>
              </w:rPr>
              <w:t xml:space="preserve">Condirettore Giornale Italiano della ricerca Educativa, Rivista Semestrale della </w:t>
            </w:r>
            <w:proofErr w:type="spellStart"/>
            <w:r w:rsidRPr="00AB0641">
              <w:rPr>
                <w:rFonts w:ascii="Times New Roman" w:hAnsi="Times New Roman" w:cs="Times New Roman"/>
                <w:bCs/>
              </w:rPr>
              <w:t>SiRD</w:t>
            </w:r>
            <w:proofErr w:type="spellEnd"/>
            <w:r w:rsidRPr="00AB0641">
              <w:rPr>
                <w:rFonts w:ascii="Times New Roman" w:hAnsi="Times New Roman" w:cs="Times New Roman"/>
                <w:bCs/>
              </w:rPr>
              <w:t>, Pensa Multimedia</w:t>
            </w:r>
          </w:p>
        </w:tc>
      </w:tr>
      <w:tr w:rsidR="006D6E77" w:rsidRPr="00AB0641" w14:paraId="497EA281" w14:textId="77777777" w:rsidTr="006F06D7">
        <w:trPr>
          <w:trHeight w:hRule="exact" w:val="704"/>
          <w:jc w:val="center"/>
        </w:trPr>
        <w:tc>
          <w:tcPr>
            <w:tcW w:w="1984" w:type="dxa"/>
            <w:vMerge/>
            <w:shd w:val="clear" w:color="auto" w:fill="FFFFFF"/>
          </w:tcPr>
          <w:p w14:paraId="492F4491" w14:textId="77777777" w:rsidR="006D6E77" w:rsidRPr="00AB0641" w:rsidRDefault="006D6E77" w:rsidP="00A44819">
            <w:pPr>
              <w:rPr>
                <w:rFonts w:ascii="Times New Roman" w:hAnsi="Times New Roman" w:cs="Times New Roman"/>
              </w:rPr>
            </w:pPr>
          </w:p>
        </w:tc>
        <w:tc>
          <w:tcPr>
            <w:tcW w:w="1577" w:type="dxa"/>
            <w:gridSpan w:val="2"/>
            <w:shd w:val="clear" w:color="auto" w:fill="FFFFFF"/>
          </w:tcPr>
          <w:p w14:paraId="3566563A" w14:textId="77777777" w:rsidR="006D6E77" w:rsidRPr="00AB0641" w:rsidRDefault="006D6E77" w:rsidP="00A44819">
            <w:pPr>
              <w:rPr>
                <w:rFonts w:ascii="Times New Roman" w:hAnsi="Times New Roman" w:cs="Times New Roman"/>
              </w:rPr>
            </w:pPr>
            <w:r w:rsidRPr="00AB0641">
              <w:rPr>
                <w:rFonts w:ascii="Times New Roman" w:hAnsi="Times New Roman" w:cs="Times New Roman"/>
                <w:bCs/>
              </w:rPr>
              <w:t>2010-</w:t>
            </w:r>
          </w:p>
        </w:tc>
        <w:tc>
          <w:tcPr>
            <w:tcW w:w="6662" w:type="dxa"/>
            <w:shd w:val="clear" w:color="auto" w:fill="FFFFFF"/>
          </w:tcPr>
          <w:p w14:paraId="3206C9F6" w14:textId="77777777" w:rsidR="006D6E77" w:rsidRPr="00AB0641" w:rsidRDefault="006D6E77" w:rsidP="00A44819">
            <w:pPr>
              <w:rPr>
                <w:rFonts w:ascii="Times New Roman" w:hAnsi="Times New Roman" w:cs="Times New Roman"/>
              </w:rPr>
            </w:pPr>
            <w:r w:rsidRPr="00AB0641">
              <w:rPr>
                <w:rFonts w:ascii="Times New Roman" w:hAnsi="Times New Roman" w:cs="Times New Roman"/>
                <w:bCs/>
              </w:rPr>
              <w:t>Membr</w:t>
            </w:r>
            <w:r w:rsidR="005016F9" w:rsidRPr="00AB0641">
              <w:rPr>
                <w:rFonts w:ascii="Times New Roman" w:hAnsi="Times New Roman" w:cs="Times New Roman"/>
                <w:bCs/>
              </w:rPr>
              <w:t>o</w:t>
            </w:r>
            <w:r w:rsidRPr="00AB0641">
              <w:rPr>
                <w:rFonts w:ascii="Times New Roman" w:hAnsi="Times New Roman" w:cs="Times New Roman"/>
                <w:bCs/>
              </w:rPr>
              <w:t xml:space="preserve"> Comitato Editoriale Rivista Educational, Cultural and Educational Studies, Edizioni LED</w:t>
            </w:r>
          </w:p>
        </w:tc>
      </w:tr>
      <w:tr w:rsidR="006D6E77" w:rsidRPr="00AB0641" w14:paraId="5624B967" w14:textId="77777777" w:rsidTr="006F06D7">
        <w:trPr>
          <w:trHeight w:hRule="exact" w:val="572"/>
          <w:jc w:val="center"/>
        </w:trPr>
        <w:tc>
          <w:tcPr>
            <w:tcW w:w="1984" w:type="dxa"/>
            <w:vMerge/>
            <w:shd w:val="clear" w:color="auto" w:fill="FFFFFF"/>
          </w:tcPr>
          <w:p w14:paraId="1A2D1B4A" w14:textId="77777777" w:rsidR="006D6E77" w:rsidRPr="00AB0641" w:rsidRDefault="006D6E77" w:rsidP="00A44819">
            <w:pPr>
              <w:rPr>
                <w:rFonts w:ascii="Times New Roman" w:hAnsi="Times New Roman" w:cs="Times New Roman"/>
              </w:rPr>
            </w:pPr>
          </w:p>
        </w:tc>
        <w:tc>
          <w:tcPr>
            <w:tcW w:w="1577" w:type="dxa"/>
            <w:gridSpan w:val="2"/>
            <w:shd w:val="clear" w:color="auto" w:fill="FFFFFF"/>
          </w:tcPr>
          <w:p w14:paraId="4F7C92FD" w14:textId="77777777" w:rsidR="006D6E77" w:rsidRPr="00AB0641" w:rsidRDefault="006D6E77" w:rsidP="00A44819">
            <w:pPr>
              <w:rPr>
                <w:rFonts w:ascii="Times New Roman" w:hAnsi="Times New Roman" w:cs="Times New Roman"/>
              </w:rPr>
            </w:pPr>
            <w:r w:rsidRPr="00AB0641">
              <w:rPr>
                <w:rFonts w:ascii="Times New Roman" w:hAnsi="Times New Roman" w:cs="Times New Roman"/>
                <w:bCs/>
              </w:rPr>
              <w:t>2010-</w:t>
            </w:r>
          </w:p>
        </w:tc>
        <w:tc>
          <w:tcPr>
            <w:tcW w:w="6662" w:type="dxa"/>
            <w:shd w:val="clear" w:color="auto" w:fill="FFFFFF"/>
          </w:tcPr>
          <w:p w14:paraId="791FDB15" w14:textId="77777777" w:rsidR="006D6E77" w:rsidRPr="00AB0641" w:rsidRDefault="006D6E77" w:rsidP="00A44819">
            <w:pPr>
              <w:rPr>
                <w:rFonts w:ascii="Times New Roman" w:hAnsi="Times New Roman" w:cs="Times New Roman"/>
              </w:rPr>
            </w:pPr>
            <w:r w:rsidRPr="00AB0641">
              <w:rPr>
                <w:rFonts w:ascii="Times New Roman" w:hAnsi="Times New Roman" w:cs="Times New Roman"/>
                <w:bCs/>
              </w:rPr>
              <w:t>Direttore collana Ricerche educative sperimentali, Edizioni Nuova Cultura Roma</w:t>
            </w:r>
          </w:p>
        </w:tc>
      </w:tr>
      <w:tr w:rsidR="006D6E77" w:rsidRPr="00AB0641" w14:paraId="4A80F52D" w14:textId="77777777" w:rsidTr="006F06D7">
        <w:trPr>
          <w:trHeight w:hRule="exact" w:val="278"/>
          <w:jc w:val="center"/>
        </w:trPr>
        <w:tc>
          <w:tcPr>
            <w:tcW w:w="1984" w:type="dxa"/>
            <w:vMerge/>
            <w:shd w:val="clear" w:color="auto" w:fill="FFFFFF"/>
          </w:tcPr>
          <w:p w14:paraId="59E97929" w14:textId="77777777" w:rsidR="006D6E77" w:rsidRPr="00AB0641" w:rsidRDefault="006D6E77" w:rsidP="00A44819">
            <w:pPr>
              <w:rPr>
                <w:rFonts w:ascii="Times New Roman" w:hAnsi="Times New Roman" w:cs="Times New Roman"/>
              </w:rPr>
            </w:pPr>
          </w:p>
        </w:tc>
        <w:tc>
          <w:tcPr>
            <w:tcW w:w="1577" w:type="dxa"/>
            <w:gridSpan w:val="2"/>
            <w:shd w:val="clear" w:color="auto" w:fill="FFFFFF"/>
          </w:tcPr>
          <w:p w14:paraId="6CDA0471" w14:textId="77777777" w:rsidR="006D6E77" w:rsidRPr="00AB0641" w:rsidRDefault="006D6E77" w:rsidP="00A44819">
            <w:pPr>
              <w:rPr>
                <w:rFonts w:ascii="Times New Roman" w:hAnsi="Times New Roman" w:cs="Times New Roman"/>
              </w:rPr>
            </w:pPr>
            <w:r w:rsidRPr="00AB0641">
              <w:rPr>
                <w:rFonts w:ascii="Times New Roman" w:hAnsi="Times New Roman" w:cs="Times New Roman"/>
                <w:bCs/>
              </w:rPr>
              <w:t>2010-</w:t>
            </w:r>
          </w:p>
        </w:tc>
        <w:tc>
          <w:tcPr>
            <w:tcW w:w="6662" w:type="dxa"/>
            <w:shd w:val="clear" w:color="auto" w:fill="FFFFFF"/>
          </w:tcPr>
          <w:p w14:paraId="02E94822" w14:textId="77777777" w:rsidR="006D6E77" w:rsidRPr="00AB0641" w:rsidRDefault="006D6E77" w:rsidP="00A44819">
            <w:pPr>
              <w:rPr>
                <w:rFonts w:ascii="Times New Roman" w:hAnsi="Times New Roman" w:cs="Times New Roman"/>
              </w:rPr>
            </w:pPr>
            <w:r w:rsidRPr="00AB0641">
              <w:rPr>
                <w:rFonts w:ascii="Times New Roman" w:hAnsi="Times New Roman" w:cs="Times New Roman"/>
                <w:bCs/>
              </w:rPr>
              <w:t>Comitato Scientifico, Education 2.0 dal 01-01-2010 a ogg</w:t>
            </w:r>
            <w:r w:rsidR="00A90F77" w:rsidRPr="00AB0641">
              <w:rPr>
                <w:rFonts w:ascii="Times New Roman" w:hAnsi="Times New Roman" w:cs="Times New Roman"/>
                <w:bCs/>
              </w:rPr>
              <w:t>i</w:t>
            </w:r>
          </w:p>
        </w:tc>
      </w:tr>
      <w:tr w:rsidR="006D6E77" w:rsidRPr="00AB0641" w14:paraId="4FF5CBDA" w14:textId="77777777" w:rsidTr="006F06D7">
        <w:trPr>
          <w:trHeight w:hRule="exact" w:val="428"/>
          <w:jc w:val="center"/>
        </w:trPr>
        <w:tc>
          <w:tcPr>
            <w:tcW w:w="1984" w:type="dxa"/>
            <w:vMerge/>
            <w:shd w:val="clear" w:color="auto" w:fill="FFFFFF"/>
          </w:tcPr>
          <w:p w14:paraId="504A9B5C" w14:textId="77777777" w:rsidR="006D6E77" w:rsidRPr="00AB0641" w:rsidRDefault="006D6E77" w:rsidP="00A44819">
            <w:pPr>
              <w:rPr>
                <w:rFonts w:ascii="Times New Roman" w:hAnsi="Times New Roman" w:cs="Times New Roman"/>
              </w:rPr>
            </w:pPr>
          </w:p>
        </w:tc>
        <w:tc>
          <w:tcPr>
            <w:tcW w:w="1577" w:type="dxa"/>
            <w:gridSpan w:val="2"/>
            <w:shd w:val="clear" w:color="auto" w:fill="FFFFFF"/>
          </w:tcPr>
          <w:p w14:paraId="59370B5C" w14:textId="77777777" w:rsidR="006D6E77" w:rsidRPr="00AB0641" w:rsidRDefault="006D6E77" w:rsidP="00A44819">
            <w:pPr>
              <w:rPr>
                <w:rFonts w:ascii="Times New Roman" w:hAnsi="Times New Roman" w:cs="Times New Roman"/>
              </w:rPr>
            </w:pPr>
            <w:r w:rsidRPr="00AB0641">
              <w:rPr>
                <w:rFonts w:ascii="Times New Roman" w:hAnsi="Times New Roman" w:cs="Times New Roman"/>
                <w:bCs/>
              </w:rPr>
              <w:t>2012-</w:t>
            </w:r>
          </w:p>
        </w:tc>
        <w:tc>
          <w:tcPr>
            <w:tcW w:w="6662" w:type="dxa"/>
            <w:shd w:val="clear" w:color="auto" w:fill="FFFFFF"/>
          </w:tcPr>
          <w:p w14:paraId="2FBBBAB0" w14:textId="77777777" w:rsidR="006D6E77" w:rsidRPr="00AB0641" w:rsidRDefault="006D6E77" w:rsidP="00A44819">
            <w:pPr>
              <w:rPr>
                <w:rFonts w:ascii="Times New Roman" w:hAnsi="Times New Roman" w:cs="Times New Roman"/>
              </w:rPr>
            </w:pPr>
            <w:r w:rsidRPr="00AB0641">
              <w:rPr>
                <w:rFonts w:ascii="Times New Roman" w:hAnsi="Times New Roman" w:cs="Times New Roman"/>
                <w:bCs/>
              </w:rPr>
              <w:t>Comitato Scientifico collana Situazioni formative, Guerini e Associati</w:t>
            </w:r>
          </w:p>
        </w:tc>
      </w:tr>
      <w:tr w:rsidR="006D6E77" w:rsidRPr="00AB0641" w14:paraId="57FD949B" w14:textId="77777777" w:rsidTr="006F06D7">
        <w:trPr>
          <w:trHeight w:hRule="exact" w:val="283"/>
          <w:jc w:val="center"/>
        </w:trPr>
        <w:tc>
          <w:tcPr>
            <w:tcW w:w="1984" w:type="dxa"/>
            <w:vMerge/>
            <w:shd w:val="clear" w:color="auto" w:fill="FFFFFF"/>
          </w:tcPr>
          <w:p w14:paraId="239A42D6" w14:textId="77777777" w:rsidR="006D6E77" w:rsidRPr="00AB0641" w:rsidRDefault="006D6E77" w:rsidP="00A44819">
            <w:pPr>
              <w:rPr>
                <w:rFonts w:ascii="Times New Roman" w:hAnsi="Times New Roman" w:cs="Times New Roman"/>
              </w:rPr>
            </w:pPr>
          </w:p>
        </w:tc>
        <w:tc>
          <w:tcPr>
            <w:tcW w:w="1577" w:type="dxa"/>
            <w:gridSpan w:val="2"/>
            <w:shd w:val="clear" w:color="auto" w:fill="FFFFFF"/>
          </w:tcPr>
          <w:p w14:paraId="7002E102" w14:textId="77777777" w:rsidR="006D6E77" w:rsidRPr="00AB0641" w:rsidRDefault="006D6E77" w:rsidP="00A44819">
            <w:pPr>
              <w:rPr>
                <w:rFonts w:ascii="Times New Roman" w:hAnsi="Times New Roman" w:cs="Times New Roman"/>
              </w:rPr>
            </w:pPr>
            <w:r w:rsidRPr="00AB0641">
              <w:rPr>
                <w:rFonts w:ascii="Times New Roman" w:hAnsi="Times New Roman" w:cs="Times New Roman"/>
                <w:bCs/>
              </w:rPr>
              <w:t>2013-</w:t>
            </w:r>
          </w:p>
        </w:tc>
        <w:tc>
          <w:tcPr>
            <w:tcW w:w="6662" w:type="dxa"/>
            <w:shd w:val="clear" w:color="auto" w:fill="FFFFFF"/>
          </w:tcPr>
          <w:p w14:paraId="397EFEB1" w14:textId="77777777" w:rsidR="006D6E77" w:rsidRPr="00AB0641" w:rsidRDefault="006D6E77" w:rsidP="00A44819">
            <w:pPr>
              <w:rPr>
                <w:rFonts w:ascii="Times New Roman" w:hAnsi="Times New Roman" w:cs="Times New Roman"/>
              </w:rPr>
            </w:pPr>
            <w:r w:rsidRPr="00AB0641">
              <w:rPr>
                <w:rFonts w:ascii="Times New Roman" w:hAnsi="Times New Roman" w:cs="Times New Roman"/>
                <w:bCs/>
              </w:rPr>
              <w:t xml:space="preserve">Comitato Editoriale Scuola Democratica, Bologna, </w:t>
            </w:r>
            <w:r w:rsidRPr="00AB0641">
              <w:rPr>
                <w:rFonts w:ascii="Times New Roman" w:hAnsi="Times New Roman" w:cs="Times New Roman"/>
              </w:rPr>
              <w:t xml:space="preserve">11 </w:t>
            </w:r>
            <w:r w:rsidRPr="00AB0641">
              <w:rPr>
                <w:rFonts w:ascii="Times New Roman" w:hAnsi="Times New Roman" w:cs="Times New Roman"/>
                <w:bCs/>
              </w:rPr>
              <w:t>Mulino</w:t>
            </w:r>
          </w:p>
        </w:tc>
      </w:tr>
      <w:tr w:rsidR="006D6E77" w:rsidRPr="00AB0641" w14:paraId="2BBC91BF" w14:textId="77777777" w:rsidTr="006F06D7">
        <w:trPr>
          <w:trHeight w:hRule="exact" w:val="694"/>
          <w:jc w:val="center"/>
        </w:trPr>
        <w:tc>
          <w:tcPr>
            <w:tcW w:w="1984" w:type="dxa"/>
            <w:vMerge/>
            <w:shd w:val="clear" w:color="auto" w:fill="FFFFFF"/>
          </w:tcPr>
          <w:p w14:paraId="363AE303" w14:textId="77777777" w:rsidR="006D6E77" w:rsidRPr="00AB0641" w:rsidRDefault="006D6E77" w:rsidP="00A44819">
            <w:pPr>
              <w:rPr>
                <w:rFonts w:ascii="Times New Roman" w:hAnsi="Times New Roman" w:cs="Times New Roman"/>
              </w:rPr>
            </w:pPr>
          </w:p>
        </w:tc>
        <w:tc>
          <w:tcPr>
            <w:tcW w:w="1577" w:type="dxa"/>
            <w:gridSpan w:val="2"/>
            <w:shd w:val="clear" w:color="auto" w:fill="FFFFFF"/>
          </w:tcPr>
          <w:p w14:paraId="0C23C8BA" w14:textId="77777777" w:rsidR="006D6E77" w:rsidRPr="00AB0641" w:rsidRDefault="006D6E77" w:rsidP="00A44819">
            <w:pPr>
              <w:rPr>
                <w:rFonts w:ascii="Times New Roman" w:hAnsi="Times New Roman" w:cs="Times New Roman"/>
              </w:rPr>
            </w:pPr>
            <w:r w:rsidRPr="00AB0641">
              <w:rPr>
                <w:rFonts w:ascii="Times New Roman" w:hAnsi="Times New Roman" w:cs="Times New Roman"/>
                <w:bCs/>
              </w:rPr>
              <w:t>2014-</w:t>
            </w:r>
          </w:p>
        </w:tc>
        <w:tc>
          <w:tcPr>
            <w:tcW w:w="6662" w:type="dxa"/>
            <w:shd w:val="clear" w:color="auto" w:fill="FFFFFF"/>
          </w:tcPr>
          <w:p w14:paraId="53D84ADB" w14:textId="77777777" w:rsidR="006D6E77" w:rsidRPr="00AB0641" w:rsidRDefault="006D6E77" w:rsidP="00A44819">
            <w:pPr>
              <w:rPr>
                <w:rFonts w:ascii="Times New Roman" w:hAnsi="Times New Roman" w:cs="Times New Roman"/>
              </w:rPr>
            </w:pPr>
            <w:r w:rsidRPr="00AB0641">
              <w:rPr>
                <w:rFonts w:ascii="Times New Roman" w:hAnsi="Times New Roman" w:cs="Times New Roman"/>
                <w:bCs/>
              </w:rPr>
              <w:t>Comitato Scientifico Collana Pedagogia e scienze dell'educazione, Casa Editrice Le Lettere, Firenze</w:t>
            </w:r>
          </w:p>
        </w:tc>
      </w:tr>
    </w:tbl>
    <w:p w14:paraId="7C300C39" w14:textId="77777777" w:rsidR="00A90F77" w:rsidRDefault="00A90F77"/>
    <w:tbl>
      <w:tblPr>
        <w:tblOverlap w:val="neve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4"/>
        <w:gridCol w:w="1577"/>
        <w:gridCol w:w="6662"/>
      </w:tblGrid>
      <w:tr w:rsidR="006D6E77" w:rsidRPr="00E76C83" w14:paraId="298756E6" w14:textId="77777777" w:rsidTr="00AB0641">
        <w:trPr>
          <w:trHeight w:hRule="exact" w:val="837"/>
          <w:jc w:val="center"/>
        </w:trPr>
        <w:tc>
          <w:tcPr>
            <w:tcW w:w="1984" w:type="dxa"/>
            <w:shd w:val="clear" w:color="auto" w:fill="FFFFFF"/>
          </w:tcPr>
          <w:p w14:paraId="5A51DD9E" w14:textId="77777777" w:rsidR="006D6E77" w:rsidRPr="00AB0641" w:rsidRDefault="006D6E77" w:rsidP="00AB0641">
            <w:pPr>
              <w:spacing w:after="0" w:line="240" w:lineRule="auto"/>
              <w:rPr>
                <w:rFonts w:ascii="Times New Roman" w:hAnsi="Times New Roman" w:cs="Times New Roman"/>
              </w:rPr>
            </w:pPr>
            <w:r w:rsidRPr="00AB0641">
              <w:rPr>
                <w:rFonts w:ascii="Times New Roman" w:hAnsi="Times New Roman" w:cs="Times New Roman"/>
              </w:rPr>
              <w:t>Attività di Ricerca</w:t>
            </w:r>
          </w:p>
        </w:tc>
        <w:tc>
          <w:tcPr>
            <w:tcW w:w="1577" w:type="dxa"/>
            <w:shd w:val="clear" w:color="auto" w:fill="FFFFFF"/>
          </w:tcPr>
          <w:p w14:paraId="11AFDA6E" w14:textId="77777777" w:rsidR="006D6E77" w:rsidRPr="00AB0641" w:rsidRDefault="006D6E77" w:rsidP="00AB0641">
            <w:pPr>
              <w:spacing w:after="0" w:line="240" w:lineRule="auto"/>
              <w:rPr>
                <w:rFonts w:ascii="Times New Roman" w:hAnsi="Times New Roman" w:cs="Times New Roman"/>
              </w:rPr>
            </w:pPr>
            <w:r w:rsidRPr="00AB0641">
              <w:rPr>
                <w:rFonts w:ascii="Times New Roman" w:hAnsi="Times New Roman" w:cs="Times New Roman"/>
                <w:bCs/>
                <w:lang w:val="en-US"/>
              </w:rPr>
              <w:t>1982-1987</w:t>
            </w:r>
          </w:p>
        </w:tc>
        <w:tc>
          <w:tcPr>
            <w:tcW w:w="6662" w:type="dxa"/>
            <w:shd w:val="clear" w:color="auto" w:fill="FFFFFF"/>
          </w:tcPr>
          <w:p w14:paraId="225B743F" w14:textId="77777777" w:rsidR="006D6E77" w:rsidRPr="00AB0641" w:rsidRDefault="006D6E77" w:rsidP="00AB0641">
            <w:pPr>
              <w:spacing w:after="0" w:line="240" w:lineRule="auto"/>
              <w:rPr>
                <w:rFonts w:ascii="Times New Roman" w:hAnsi="Times New Roman" w:cs="Times New Roman"/>
              </w:rPr>
            </w:pPr>
            <w:r w:rsidRPr="00AB0641">
              <w:rPr>
                <w:rFonts w:ascii="Times New Roman" w:hAnsi="Times New Roman" w:cs="Times New Roman"/>
                <w:bCs/>
              </w:rPr>
              <w:t xml:space="preserve">Coordinatore nazionale e membro del Comitato scientifico internazionale del progetto </w:t>
            </w:r>
            <w:proofErr w:type="spellStart"/>
            <w:r w:rsidRPr="00AB0641">
              <w:rPr>
                <w:rFonts w:ascii="Times New Roman" w:hAnsi="Times New Roman" w:cs="Times New Roman"/>
                <w:bCs/>
              </w:rPr>
              <w:t>lEA</w:t>
            </w:r>
            <w:proofErr w:type="spellEnd"/>
            <w:r w:rsidRPr="00AB0641">
              <w:rPr>
                <w:rFonts w:ascii="Times New Roman" w:hAnsi="Times New Roman" w:cs="Times New Roman"/>
                <w:bCs/>
              </w:rPr>
              <w:t xml:space="preserve"> (International Association for the Evaluation of Educational Achievement) </w:t>
            </w:r>
            <w:proofErr w:type="spellStart"/>
            <w:r w:rsidRPr="00AB0641">
              <w:rPr>
                <w:rFonts w:ascii="Times New Roman" w:hAnsi="Times New Roman" w:cs="Times New Roman"/>
                <w:bCs/>
              </w:rPr>
              <w:t>Written</w:t>
            </w:r>
            <w:proofErr w:type="spellEnd"/>
            <w:r w:rsidRPr="00AB0641">
              <w:rPr>
                <w:rFonts w:ascii="Times New Roman" w:hAnsi="Times New Roman" w:cs="Times New Roman"/>
                <w:bCs/>
              </w:rPr>
              <w:t xml:space="preserve"> </w:t>
            </w:r>
            <w:proofErr w:type="spellStart"/>
            <w:r w:rsidRPr="00AB0641">
              <w:rPr>
                <w:rFonts w:ascii="Times New Roman" w:hAnsi="Times New Roman" w:cs="Times New Roman"/>
                <w:bCs/>
              </w:rPr>
              <w:t>Composition</w:t>
            </w:r>
            <w:proofErr w:type="spellEnd"/>
          </w:p>
        </w:tc>
      </w:tr>
      <w:tr w:rsidR="006D6E77" w:rsidRPr="00E76C83" w14:paraId="6DE70335" w14:textId="77777777" w:rsidTr="00AB0641">
        <w:trPr>
          <w:trHeight w:hRule="exact" w:val="1132"/>
          <w:jc w:val="center"/>
        </w:trPr>
        <w:tc>
          <w:tcPr>
            <w:tcW w:w="1984" w:type="dxa"/>
            <w:shd w:val="clear" w:color="auto" w:fill="FFFFFF"/>
          </w:tcPr>
          <w:p w14:paraId="481D905E" w14:textId="77777777" w:rsidR="006D6E77" w:rsidRPr="00AB0641" w:rsidRDefault="006D6E77" w:rsidP="00AB0641">
            <w:pPr>
              <w:spacing w:after="0" w:line="240" w:lineRule="auto"/>
              <w:rPr>
                <w:rFonts w:ascii="Times New Roman" w:hAnsi="Times New Roman" w:cs="Times New Roman"/>
              </w:rPr>
            </w:pPr>
          </w:p>
        </w:tc>
        <w:tc>
          <w:tcPr>
            <w:tcW w:w="1577" w:type="dxa"/>
            <w:shd w:val="clear" w:color="auto" w:fill="FFFFFF"/>
          </w:tcPr>
          <w:p w14:paraId="313845AF" w14:textId="77777777" w:rsidR="006D6E77" w:rsidRPr="00AB0641" w:rsidRDefault="006D6E77" w:rsidP="00AB0641">
            <w:pPr>
              <w:spacing w:after="0" w:line="240" w:lineRule="auto"/>
              <w:rPr>
                <w:rFonts w:ascii="Times New Roman" w:hAnsi="Times New Roman" w:cs="Times New Roman"/>
              </w:rPr>
            </w:pPr>
            <w:r w:rsidRPr="00AB0641">
              <w:rPr>
                <w:rFonts w:ascii="Times New Roman" w:hAnsi="Times New Roman" w:cs="Times New Roman"/>
                <w:bCs/>
                <w:lang w:val="en-US"/>
              </w:rPr>
              <w:t>1986-1988</w:t>
            </w:r>
          </w:p>
        </w:tc>
        <w:tc>
          <w:tcPr>
            <w:tcW w:w="6662" w:type="dxa"/>
            <w:shd w:val="clear" w:color="auto" w:fill="FFFFFF"/>
          </w:tcPr>
          <w:p w14:paraId="56D614C1" w14:textId="77777777" w:rsidR="006D6E77" w:rsidRPr="00AB0641" w:rsidRDefault="006D6E77" w:rsidP="00AB0641">
            <w:pPr>
              <w:spacing w:after="0" w:line="240" w:lineRule="auto"/>
              <w:rPr>
                <w:rFonts w:ascii="Times New Roman" w:hAnsi="Times New Roman" w:cs="Times New Roman"/>
              </w:rPr>
            </w:pPr>
            <w:r w:rsidRPr="00AB0641">
              <w:rPr>
                <w:rFonts w:ascii="Times New Roman" w:hAnsi="Times New Roman" w:cs="Times New Roman"/>
                <w:bCs/>
              </w:rPr>
              <w:t>Coordinatore con Emanuela Piemontese dell'</w:t>
            </w:r>
            <w:proofErr w:type="spellStart"/>
            <w:r w:rsidRPr="00AB0641">
              <w:rPr>
                <w:rFonts w:ascii="Times New Roman" w:hAnsi="Times New Roman" w:cs="Times New Roman"/>
                <w:bCs/>
              </w:rPr>
              <w:t>lndagine</w:t>
            </w:r>
            <w:proofErr w:type="spellEnd"/>
            <w:r w:rsidRPr="00AB0641">
              <w:rPr>
                <w:rFonts w:ascii="Times New Roman" w:hAnsi="Times New Roman" w:cs="Times New Roman"/>
                <w:bCs/>
              </w:rPr>
              <w:t xml:space="preserve"> Leggibilità e lettura, svolta dalla Sapienza in collaborazione con IBM </w:t>
            </w:r>
            <w:proofErr w:type="spellStart"/>
            <w:r w:rsidRPr="00AB0641">
              <w:rPr>
                <w:rFonts w:ascii="Times New Roman" w:hAnsi="Times New Roman" w:cs="Times New Roman"/>
                <w:bCs/>
              </w:rPr>
              <w:t>ltalia</w:t>
            </w:r>
            <w:proofErr w:type="spellEnd"/>
            <w:r w:rsidRPr="00AB0641">
              <w:rPr>
                <w:rFonts w:ascii="Times New Roman" w:hAnsi="Times New Roman" w:cs="Times New Roman"/>
                <w:bCs/>
              </w:rPr>
              <w:t xml:space="preserve"> L'indagine i ha messo a punto un indice di leggibilità (GULPEASE) tarato sulla lingua italiana dal 1997 utilizzato da Microsoft Word.</w:t>
            </w:r>
          </w:p>
        </w:tc>
      </w:tr>
      <w:tr w:rsidR="006D6E77" w:rsidRPr="00E76C83" w14:paraId="12E8E3B2" w14:textId="77777777" w:rsidTr="006F06D7">
        <w:trPr>
          <w:trHeight w:hRule="exact" w:val="547"/>
          <w:jc w:val="center"/>
        </w:trPr>
        <w:tc>
          <w:tcPr>
            <w:tcW w:w="1984" w:type="dxa"/>
            <w:shd w:val="clear" w:color="auto" w:fill="FFFFFF"/>
          </w:tcPr>
          <w:p w14:paraId="5272F2F3" w14:textId="77777777" w:rsidR="006D6E77" w:rsidRPr="00AB0641" w:rsidRDefault="006D6E77" w:rsidP="00AB0641">
            <w:pPr>
              <w:spacing w:after="0" w:line="240" w:lineRule="auto"/>
              <w:rPr>
                <w:rFonts w:ascii="Times New Roman" w:hAnsi="Times New Roman" w:cs="Times New Roman"/>
              </w:rPr>
            </w:pPr>
          </w:p>
        </w:tc>
        <w:tc>
          <w:tcPr>
            <w:tcW w:w="1577" w:type="dxa"/>
            <w:shd w:val="clear" w:color="auto" w:fill="FFFFFF"/>
          </w:tcPr>
          <w:p w14:paraId="1EDF474B" w14:textId="77777777" w:rsidR="006D6E77" w:rsidRPr="00AB0641" w:rsidRDefault="006D6E77" w:rsidP="00AB0641">
            <w:pPr>
              <w:spacing w:after="0" w:line="240" w:lineRule="auto"/>
              <w:rPr>
                <w:rFonts w:ascii="Times New Roman" w:hAnsi="Times New Roman" w:cs="Times New Roman"/>
              </w:rPr>
            </w:pPr>
            <w:r w:rsidRPr="00AB0641">
              <w:rPr>
                <w:rFonts w:ascii="Times New Roman" w:hAnsi="Times New Roman" w:cs="Times New Roman"/>
                <w:bCs/>
                <w:lang w:val="en-US"/>
              </w:rPr>
              <w:t>1987-1993</w:t>
            </w:r>
          </w:p>
        </w:tc>
        <w:tc>
          <w:tcPr>
            <w:tcW w:w="6662" w:type="dxa"/>
            <w:shd w:val="clear" w:color="auto" w:fill="FFFFFF"/>
          </w:tcPr>
          <w:p w14:paraId="76BEDB1D" w14:textId="77777777" w:rsidR="006D6E77" w:rsidRPr="00AB0641" w:rsidRDefault="006D6E77" w:rsidP="00AB0641">
            <w:pPr>
              <w:spacing w:after="0" w:line="240" w:lineRule="auto"/>
              <w:rPr>
                <w:rFonts w:ascii="Times New Roman" w:hAnsi="Times New Roman" w:cs="Times New Roman"/>
              </w:rPr>
            </w:pPr>
            <w:r w:rsidRPr="00AB0641">
              <w:rPr>
                <w:rFonts w:ascii="Times New Roman" w:hAnsi="Times New Roman" w:cs="Times New Roman"/>
                <w:bCs/>
              </w:rPr>
              <w:t xml:space="preserve">Coordinatore Nazionale dell'indagine </w:t>
            </w:r>
            <w:proofErr w:type="spellStart"/>
            <w:r w:rsidRPr="00AB0641">
              <w:rPr>
                <w:rFonts w:ascii="Times New Roman" w:hAnsi="Times New Roman" w:cs="Times New Roman"/>
                <w:bCs/>
              </w:rPr>
              <w:t>lndagine</w:t>
            </w:r>
            <w:proofErr w:type="spellEnd"/>
            <w:r w:rsidRPr="00AB0641">
              <w:rPr>
                <w:rFonts w:ascii="Times New Roman" w:hAnsi="Times New Roman" w:cs="Times New Roman"/>
                <w:bCs/>
              </w:rPr>
              <w:t xml:space="preserve"> </w:t>
            </w:r>
            <w:proofErr w:type="spellStart"/>
            <w:r w:rsidRPr="00AB0641">
              <w:rPr>
                <w:rFonts w:ascii="Times New Roman" w:hAnsi="Times New Roman" w:cs="Times New Roman"/>
                <w:bCs/>
              </w:rPr>
              <w:t>lEA</w:t>
            </w:r>
            <w:proofErr w:type="spellEnd"/>
            <w:r w:rsidRPr="00AB0641">
              <w:rPr>
                <w:rFonts w:ascii="Times New Roman" w:hAnsi="Times New Roman" w:cs="Times New Roman"/>
                <w:bCs/>
              </w:rPr>
              <w:t xml:space="preserve"> Reading Literacy -Studio </w:t>
            </w:r>
            <w:proofErr w:type="spellStart"/>
            <w:r w:rsidRPr="00AB0641">
              <w:rPr>
                <w:rFonts w:ascii="Times New Roman" w:hAnsi="Times New Roman" w:cs="Times New Roman"/>
                <w:bCs/>
              </w:rPr>
              <w:t>Alfabetizzazzione</w:t>
            </w:r>
            <w:proofErr w:type="spellEnd"/>
            <w:r w:rsidRPr="00AB0641">
              <w:rPr>
                <w:rFonts w:ascii="Times New Roman" w:hAnsi="Times New Roman" w:cs="Times New Roman"/>
                <w:bCs/>
              </w:rPr>
              <w:t xml:space="preserve"> Lettura (1987- 1993)</w:t>
            </w:r>
          </w:p>
        </w:tc>
      </w:tr>
      <w:tr w:rsidR="006D6E77" w:rsidRPr="00E76C83" w14:paraId="71356D59" w14:textId="77777777" w:rsidTr="006F06D7">
        <w:trPr>
          <w:trHeight w:hRule="exact" w:val="870"/>
          <w:jc w:val="center"/>
        </w:trPr>
        <w:tc>
          <w:tcPr>
            <w:tcW w:w="1984" w:type="dxa"/>
            <w:shd w:val="clear" w:color="auto" w:fill="FFFFFF"/>
          </w:tcPr>
          <w:p w14:paraId="0B73D665" w14:textId="77777777" w:rsidR="006D6E77" w:rsidRPr="00AB0641" w:rsidRDefault="006D6E77" w:rsidP="00AB0641">
            <w:pPr>
              <w:spacing w:after="0" w:line="240" w:lineRule="auto"/>
              <w:rPr>
                <w:rFonts w:ascii="Times New Roman" w:hAnsi="Times New Roman" w:cs="Times New Roman"/>
              </w:rPr>
            </w:pPr>
          </w:p>
        </w:tc>
        <w:tc>
          <w:tcPr>
            <w:tcW w:w="1577" w:type="dxa"/>
            <w:shd w:val="clear" w:color="auto" w:fill="FFFFFF"/>
          </w:tcPr>
          <w:p w14:paraId="75F4930A" w14:textId="77777777" w:rsidR="006D6E77" w:rsidRPr="00AB0641" w:rsidRDefault="006D6E77" w:rsidP="00AB0641">
            <w:pPr>
              <w:spacing w:after="0" w:line="240" w:lineRule="auto"/>
              <w:rPr>
                <w:rFonts w:ascii="Times New Roman" w:hAnsi="Times New Roman" w:cs="Times New Roman"/>
              </w:rPr>
            </w:pPr>
            <w:r w:rsidRPr="00AB0641">
              <w:rPr>
                <w:rFonts w:ascii="Times New Roman" w:hAnsi="Times New Roman" w:cs="Times New Roman"/>
                <w:bCs/>
                <w:lang w:val="en-US"/>
              </w:rPr>
              <w:t>1987-1990</w:t>
            </w:r>
          </w:p>
        </w:tc>
        <w:tc>
          <w:tcPr>
            <w:tcW w:w="6662" w:type="dxa"/>
            <w:shd w:val="clear" w:color="auto" w:fill="FFFFFF"/>
          </w:tcPr>
          <w:p w14:paraId="42B9E93C" w14:textId="77777777" w:rsidR="006D6E77" w:rsidRPr="00AB0641" w:rsidRDefault="006D6E77" w:rsidP="00AB0641">
            <w:pPr>
              <w:spacing w:after="0" w:line="240" w:lineRule="auto"/>
              <w:rPr>
                <w:rFonts w:ascii="Times New Roman" w:hAnsi="Times New Roman" w:cs="Times New Roman"/>
              </w:rPr>
            </w:pPr>
            <w:r w:rsidRPr="00AB0641">
              <w:rPr>
                <w:rFonts w:ascii="Times New Roman" w:hAnsi="Times New Roman" w:cs="Times New Roman"/>
                <w:bCs/>
              </w:rPr>
              <w:t>Coordinatore scientifico del Progetto IRRSAE Molise, per la valutazione della produzione scritta di studenti del secondo anno del ciclo secondario superiore.</w:t>
            </w:r>
          </w:p>
        </w:tc>
      </w:tr>
      <w:tr w:rsidR="006D6E77" w:rsidRPr="00E76C83" w14:paraId="5465D948" w14:textId="77777777" w:rsidTr="006F06D7">
        <w:trPr>
          <w:trHeight w:hRule="exact" w:val="696"/>
          <w:jc w:val="center"/>
        </w:trPr>
        <w:tc>
          <w:tcPr>
            <w:tcW w:w="1984" w:type="dxa"/>
            <w:shd w:val="clear" w:color="auto" w:fill="FFFFFF"/>
          </w:tcPr>
          <w:p w14:paraId="29B0E545" w14:textId="77777777" w:rsidR="006D6E77" w:rsidRPr="00AB0641" w:rsidRDefault="006D6E77" w:rsidP="00AB0641">
            <w:pPr>
              <w:spacing w:after="0" w:line="240" w:lineRule="auto"/>
              <w:rPr>
                <w:rFonts w:ascii="Times New Roman" w:hAnsi="Times New Roman" w:cs="Times New Roman"/>
              </w:rPr>
            </w:pPr>
          </w:p>
        </w:tc>
        <w:tc>
          <w:tcPr>
            <w:tcW w:w="1577" w:type="dxa"/>
            <w:shd w:val="clear" w:color="auto" w:fill="FFFFFF"/>
          </w:tcPr>
          <w:p w14:paraId="02585E50" w14:textId="77777777" w:rsidR="006D6E77" w:rsidRPr="00AB0641" w:rsidRDefault="006D6E77" w:rsidP="00AB0641">
            <w:pPr>
              <w:spacing w:after="0" w:line="240" w:lineRule="auto"/>
              <w:rPr>
                <w:rFonts w:ascii="Times New Roman" w:hAnsi="Times New Roman" w:cs="Times New Roman"/>
              </w:rPr>
            </w:pPr>
            <w:r w:rsidRPr="00AB0641">
              <w:rPr>
                <w:rFonts w:ascii="Times New Roman" w:hAnsi="Times New Roman" w:cs="Times New Roman"/>
                <w:bCs/>
              </w:rPr>
              <w:t>1989</w:t>
            </w:r>
          </w:p>
        </w:tc>
        <w:tc>
          <w:tcPr>
            <w:tcW w:w="6662" w:type="dxa"/>
            <w:shd w:val="clear" w:color="auto" w:fill="FFFFFF"/>
          </w:tcPr>
          <w:p w14:paraId="1326D92A" w14:textId="77777777" w:rsidR="006D6E77" w:rsidRPr="00AB0641" w:rsidRDefault="006D6E77" w:rsidP="00AB0641">
            <w:pPr>
              <w:spacing w:after="0" w:line="240" w:lineRule="auto"/>
              <w:rPr>
                <w:rFonts w:ascii="Times New Roman" w:hAnsi="Times New Roman" w:cs="Times New Roman"/>
              </w:rPr>
            </w:pPr>
            <w:r w:rsidRPr="00AB0641">
              <w:rPr>
                <w:rFonts w:ascii="Times New Roman" w:hAnsi="Times New Roman" w:cs="Times New Roman"/>
                <w:bCs/>
              </w:rPr>
              <w:t>Responsabile scientifico del progetto Analisi delle Spese formative nel Mezzogiorno (Ufficio scuola Confindustria).</w:t>
            </w:r>
          </w:p>
        </w:tc>
      </w:tr>
      <w:tr w:rsidR="006D6E77" w:rsidRPr="00E76C83" w14:paraId="54293EBC" w14:textId="77777777" w:rsidTr="006F06D7">
        <w:trPr>
          <w:trHeight w:hRule="exact" w:val="1003"/>
          <w:jc w:val="center"/>
        </w:trPr>
        <w:tc>
          <w:tcPr>
            <w:tcW w:w="1984" w:type="dxa"/>
            <w:shd w:val="clear" w:color="auto" w:fill="FFFFFF"/>
          </w:tcPr>
          <w:p w14:paraId="624D7266" w14:textId="77777777" w:rsidR="006D6E77" w:rsidRPr="00AB0641" w:rsidRDefault="006D6E77" w:rsidP="00AB0641">
            <w:pPr>
              <w:spacing w:after="0" w:line="240" w:lineRule="auto"/>
              <w:rPr>
                <w:rFonts w:ascii="Times New Roman" w:hAnsi="Times New Roman" w:cs="Times New Roman"/>
              </w:rPr>
            </w:pPr>
          </w:p>
        </w:tc>
        <w:tc>
          <w:tcPr>
            <w:tcW w:w="1577" w:type="dxa"/>
            <w:shd w:val="clear" w:color="auto" w:fill="FFFFFF"/>
          </w:tcPr>
          <w:p w14:paraId="502AABB0" w14:textId="77777777" w:rsidR="006D6E77" w:rsidRPr="00AB0641" w:rsidRDefault="006D6E77" w:rsidP="00AB0641">
            <w:pPr>
              <w:spacing w:after="0" w:line="240" w:lineRule="auto"/>
              <w:rPr>
                <w:rFonts w:ascii="Times New Roman" w:hAnsi="Times New Roman" w:cs="Times New Roman"/>
              </w:rPr>
            </w:pPr>
            <w:r w:rsidRPr="00AB0641">
              <w:rPr>
                <w:rFonts w:ascii="Times New Roman" w:hAnsi="Times New Roman" w:cs="Times New Roman"/>
                <w:bCs/>
                <w:lang w:val="en-US"/>
              </w:rPr>
              <w:t>1990</w:t>
            </w:r>
            <w:r w:rsidRPr="00AB0641">
              <w:rPr>
                <w:rFonts w:ascii="Times New Roman" w:hAnsi="Times New Roman" w:cs="Times New Roman"/>
                <w:bCs/>
                <w:lang w:val="en-US"/>
              </w:rPr>
              <w:softHyphen/>
            </w:r>
            <w:r w:rsidR="003B6886" w:rsidRPr="00AB0641">
              <w:rPr>
                <w:rFonts w:ascii="Times New Roman" w:hAnsi="Times New Roman" w:cs="Times New Roman"/>
                <w:bCs/>
                <w:lang w:val="en-US"/>
              </w:rPr>
              <w:t>-</w:t>
            </w:r>
            <w:r w:rsidRPr="00AB0641">
              <w:rPr>
                <w:rFonts w:ascii="Times New Roman" w:hAnsi="Times New Roman" w:cs="Times New Roman"/>
                <w:bCs/>
                <w:lang w:val="en-US"/>
              </w:rPr>
              <w:t>1993</w:t>
            </w:r>
          </w:p>
        </w:tc>
        <w:tc>
          <w:tcPr>
            <w:tcW w:w="6662" w:type="dxa"/>
            <w:shd w:val="clear" w:color="auto" w:fill="FFFFFF"/>
          </w:tcPr>
          <w:p w14:paraId="100969B7" w14:textId="77777777" w:rsidR="006D6E77" w:rsidRPr="00AB0641" w:rsidRDefault="006D6E77" w:rsidP="00AB0641">
            <w:pPr>
              <w:spacing w:after="0" w:line="240" w:lineRule="auto"/>
              <w:rPr>
                <w:rFonts w:ascii="Times New Roman" w:hAnsi="Times New Roman" w:cs="Times New Roman"/>
              </w:rPr>
            </w:pPr>
            <w:r w:rsidRPr="00AB0641">
              <w:rPr>
                <w:rFonts w:ascii="Times New Roman" w:hAnsi="Times New Roman" w:cs="Times New Roman"/>
                <w:bCs/>
              </w:rPr>
              <w:t xml:space="preserve">Coordinatore scientifico del Progetto </w:t>
            </w:r>
            <w:proofErr w:type="spellStart"/>
            <w:r w:rsidRPr="00AB0641">
              <w:rPr>
                <w:rFonts w:ascii="Times New Roman" w:hAnsi="Times New Roman" w:cs="Times New Roman"/>
                <w:bCs/>
              </w:rPr>
              <w:t>Re.D</w:t>
            </w:r>
            <w:r w:rsidR="003B6886" w:rsidRPr="00AB0641">
              <w:rPr>
                <w:rFonts w:ascii="Times New Roman" w:hAnsi="Times New Roman" w:cs="Times New Roman"/>
                <w:bCs/>
              </w:rPr>
              <w:t>is</w:t>
            </w:r>
            <w:proofErr w:type="spellEnd"/>
            <w:r w:rsidRPr="00AB0641">
              <w:rPr>
                <w:rFonts w:ascii="Times New Roman" w:hAnsi="Times New Roman" w:cs="Times New Roman"/>
                <w:bCs/>
              </w:rPr>
              <w:t xml:space="preserve"> (Recupero Dispersione Scolastica), promosso dal Provveditorato agli Studi di Roma, dall'Ufficio Studi del M.P.I. e finanziato del Comune di Roma.</w:t>
            </w:r>
          </w:p>
        </w:tc>
      </w:tr>
      <w:tr w:rsidR="006D6E77" w:rsidRPr="00E76C83" w14:paraId="5BBE5A17" w14:textId="77777777" w:rsidTr="006F06D7">
        <w:trPr>
          <w:trHeight w:hRule="exact" w:val="705"/>
          <w:jc w:val="center"/>
        </w:trPr>
        <w:tc>
          <w:tcPr>
            <w:tcW w:w="1984" w:type="dxa"/>
            <w:shd w:val="clear" w:color="auto" w:fill="FFFFFF"/>
          </w:tcPr>
          <w:p w14:paraId="4D58A769" w14:textId="77777777" w:rsidR="006D6E77" w:rsidRPr="00AB0641" w:rsidRDefault="006D6E77" w:rsidP="00AB0641">
            <w:pPr>
              <w:spacing w:after="0" w:line="240" w:lineRule="auto"/>
              <w:rPr>
                <w:rFonts w:ascii="Times New Roman" w:hAnsi="Times New Roman" w:cs="Times New Roman"/>
              </w:rPr>
            </w:pPr>
          </w:p>
        </w:tc>
        <w:tc>
          <w:tcPr>
            <w:tcW w:w="1577" w:type="dxa"/>
            <w:shd w:val="clear" w:color="auto" w:fill="FFFFFF"/>
          </w:tcPr>
          <w:p w14:paraId="5D1B3D50" w14:textId="77777777" w:rsidR="006D6E77" w:rsidRPr="00AB0641" w:rsidRDefault="006D6E77" w:rsidP="00AB0641">
            <w:pPr>
              <w:spacing w:after="0" w:line="240" w:lineRule="auto"/>
              <w:rPr>
                <w:rFonts w:ascii="Times New Roman" w:hAnsi="Times New Roman" w:cs="Times New Roman"/>
              </w:rPr>
            </w:pPr>
            <w:r w:rsidRPr="00AB0641">
              <w:rPr>
                <w:rFonts w:ascii="Times New Roman" w:hAnsi="Times New Roman" w:cs="Times New Roman"/>
                <w:bCs/>
                <w:lang w:val="en-US"/>
              </w:rPr>
              <w:t>1999-2003</w:t>
            </w:r>
          </w:p>
        </w:tc>
        <w:tc>
          <w:tcPr>
            <w:tcW w:w="6662" w:type="dxa"/>
            <w:shd w:val="clear" w:color="auto" w:fill="FFFFFF"/>
          </w:tcPr>
          <w:p w14:paraId="790BFB8D" w14:textId="77777777" w:rsidR="006D6E77" w:rsidRPr="00AB0641" w:rsidRDefault="006D6E77" w:rsidP="00AB0641">
            <w:pPr>
              <w:spacing w:after="0" w:line="240" w:lineRule="auto"/>
              <w:rPr>
                <w:rFonts w:ascii="Times New Roman" w:hAnsi="Times New Roman" w:cs="Times New Roman"/>
              </w:rPr>
            </w:pPr>
            <w:r w:rsidRPr="00AB0641">
              <w:rPr>
                <w:rFonts w:ascii="Times New Roman" w:hAnsi="Times New Roman" w:cs="Times New Roman"/>
                <w:bCs/>
              </w:rPr>
              <w:t>Membr</w:t>
            </w:r>
            <w:r w:rsidR="005016F9" w:rsidRPr="00AB0641">
              <w:rPr>
                <w:rFonts w:ascii="Times New Roman" w:hAnsi="Times New Roman" w:cs="Times New Roman"/>
                <w:bCs/>
              </w:rPr>
              <w:t>o</w:t>
            </w:r>
            <w:r w:rsidRPr="00AB0641">
              <w:rPr>
                <w:rFonts w:ascii="Times New Roman" w:hAnsi="Times New Roman" w:cs="Times New Roman"/>
                <w:bCs/>
              </w:rPr>
              <w:t xml:space="preserve"> del comitato scientifico dell'</w:t>
            </w:r>
            <w:proofErr w:type="spellStart"/>
            <w:r w:rsidRPr="00AB0641">
              <w:rPr>
                <w:rFonts w:ascii="Times New Roman" w:hAnsi="Times New Roman" w:cs="Times New Roman"/>
                <w:bCs/>
              </w:rPr>
              <w:t>lndagine</w:t>
            </w:r>
            <w:proofErr w:type="spellEnd"/>
            <w:r w:rsidRPr="00AB0641">
              <w:rPr>
                <w:rFonts w:ascii="Times New Roman" w:hAnsi="Times New Roman" w:cs="Times New Roman"/>
                <w:bCs/>
              </w:rPr>
              <w:t xml:space="preserve"> ASPIS promossa </w:t>
            </w:r>
            <w:proofErr w:type="spellStart"/>
            <w:r w:rsidRPr="00AB0641">
              <w:rPr>
                <w:rFonts w:ascii="Times New Roman" w:hAnsi="Times New Roman" w:cs="Times New Roman"/>
                <w:bCs/>
              </w:rPr>
              <w:t>dali'INVALSI</w:t>
            </w:r>
            <w:proofErr w:type="spellEnd"/>
            <w:r w:rsidRPr="00AB0641">
              <w:rPr>
                <w:rFonts w:ascii="Times New Roman" w:hAnsi="Times New Roman" w:cs="Times New Roman"/>
                <w:bCs/>
              </w:rPr>
              <w:t xml:space="preserve"> in collaborazione con il MIPA. dal 01-01-1999 al 01-10-2003</w:t>
            </w:r>
          </w:p>
        </w:tc>
      </w:tr>
      <w:tr w:rsidR="006D6E77" w:rsidRPr="00E76C83" w14:paraId="6C3C5949" w14:textId="77777777" w:rsidTr="006F06D7">
        <w:trPr>
          <w:trHeight w:hRule="exact" w:val="1566"/>
          <w:jc w:val="center"/>
        </w:trPr>
        <w:tc>
          <w:tcPr>
            <w:tcW w:w="1984" w:type="dxa"/>
            <w:shd w:val="clear" w:color="auto" w:fill="FFFFFF"/>
          </w:tcPr>
          <w:p w14:paraId="30930696" w14:textId="77777777" w:rsidR="006D6E77" w:rsidRPr="00AB0641" w:rsidRDefault="006D6E77" w:rsidP="00AB0641">
            <w:pPr>
              <w:spacing w:after="0" w:line="240" w:lineRule="auto"/>
              <w:rPr>
                <w:rFonts w:ascii="Times New Roman" w:hAnsi="Times New Roman" w:cs="Times New Roman"/>
              </w:rPr>
            </w:pPr>
          </w:p>
        </w:tc>
        <w:tc>
          <w:tcPr>
            <w:tcW w:w="1577" w:type="dxa"/>
            <w:shd w:val="clear" w:color="auto" w:fill="FFFFFF"/>
          </w:tcPr>
          <w:p w14:paraId="1370875B" w14:textId="77777777" w:rsidR="006D6E77" w:rsidRPr="00AB0641" w:rsidRDefault="006D6E77" w:rsidP="00AB0641">
            <w:pPr>
              <w:spacing w:after="0" w:line="240" w:lineRule="auto"/>
              <w:rPr>
                <w:rFonts w:ascii="Times New Roman" w:hAnsi="Times New Roman" w:cs="Times New Roman"/>
              </w:rPr>
            </w:pPr>
            <w:r w:rsidRPr="00AB0641">
              <w:rPr>
                <w:rFonts w:ascii="Times New Roman" w:hAnsi="Times New Roman" w:cs="Times New Roman"/>
                <w:bCs/>
                <w:lang w:val="en-US"/>
              </w:rPr>
              <w:t>2000-2001</w:t>
            </w:r>
          </w:p>
        </w:tc>
        <w:tc>
          <w:tcPr>
            <w:tcW w:w="6662" w:type="dxa"/>
            <w:shd w:val="clear" w:color="auto" w:fill="FFFFFF"/>
          </w:tcPr>
          <w:p w14:paraId="5F055FE2" w14:textId="77777777" w:rsidR="006D6E77" w:rsidRPr="00AB0641" w:rsidRDefault="006D6E77" w:rsidP="00AB0641">
            <w:pPr>
              <w:spacing w:after="0" w:line="240" w:lineRule="auto"/>
              <w:rPr>
                <w:rFonts w:ascii="Times New Roman" w:hAnsi="Times New Roman" w:cs="Times New Roman"/>
              </w:rPr>
            </w:pPr>
            <w:r w:rsidRPr="00AB0641">
              <w:rPr>
                <w:rFonts w:ascii="Times New Roman" w:hAnsi="Times New Roman" w:cs="Times New Roman"/>
                <w:bCs/>
              </w:rPr>
              <w:t>Coordinatore dei gruppi di lavoro della commissione di studio per la riforma dei cicli istituita con Decreta del Ministro De Mauro del 24 novembre 2000 coordinando il gruppo di lavoro su Rapporto tra scuola, formazione professionale e lavoro; e il gruppo di lavoro su Valutazione, certificazione e passerelle nel sistema di istruzione e di formazione.</w:t>
            </w:r>
          </w:p>
        </w:tc>
      </w:tr>
      <w:tr w:rsidR="006D6E77" w:rsidRPr="00E76C83" w14:paraId="129286F0" w14:textId="77777777" w:rsidTr="006F06D7">
        <w:trPr>
          <w:trHeight w:hRule="exact" w:val="709"/>
          <w:jc w:val="center"/>
        </w:trPr>
        <w:tc>
          <w:tcPr>
            <w:tcW w:w="1984" w:type="dxa"/>
            <w:shd w:val="clear" w:color="auto" w:fill="FFFFFF"/>
          </w:tcPr>
          <w:p w14:paraId="623A2CD8" w14:textId="77777777" w:rsidR="006D6E77" w:rsidRPr="00AB0641" w:rsidRDefault="006D6E77" w:rsidP="00AB0641">
            <w:pPr>
              <w:spacing w:after="0" w:line="240" w:lineRule="auto"/>
              <w:rPr>
                <w:rFonts w:ascii="Times New Roman" w:hAnsi="Times New Roman" w:cs="Times New Roman"/>
              </w:rPr>
            </w:pPr>
          </w:p>
        </w:tc>
        <w:tc>
          <w:tcPr>
            <w:tcW w:w="1577" w:type="dxa"/>
            <w:shd w:val="clear" w:color="auto" w:fill="FFFFFF"/>
          </w:tcPr>
          <w:p w14:paraId="6CD746E3" w14:textId="77777777" w:rsidR="006D6E77" w:rsidRPr="00AB0641" w:rsidRDefault="006D6E77" w:rsidP="00AB0641">
            <w:pPr>
              <w:spacing w:after="0" w:line="240" w:lineRule="auto"/>
              <w:rPr>
                <w:rFonts w:ascii="Times New Roman" w:hAnsi="Times New Roman" w:cs="Times New Roman"/>
              </w:rPr>
            </w:pPr>
            <w:r w:rsidRPr="00AB0641">
              <w:rPr>
                <w:rFonts w:ascii="Times New Roman" w:hAnsi="Times New Roman" w:cs="Times New Roman"/>
                <w:bCs/>
              </w:rPr>
              <w:t>2001</w:t>
            </w:r>
          </w:p>
        </w:tc>
        <w:tc>
          <w:tcPr>
            <w:tcW w:w="6662" w:type="dxa"/>
            <w:shd w:val="clear" w:color="auto" w:fill="FFFFFF"/>
          </w:tcPr>
          <w:p w14:paraId="19C76C4D" w14:textId="77777777" w:rsidR="006D6E77" w:rsidRPr="00AB0641" w:rsidRDefault="006D6E77" w:rsidP="00AB0641">
            <w:pPr>
              <w:spacing w:after="0" w:line="240" w:lineRule="auto"/>
              <w:rPr>
                <w:rFonts w:ascii="Times New Roman" w:hAnsi="Times New Roman" w:cs="Times New Roman"/>
              </w:rPr>
            </w:pPr>
            <w:r w:rsidRPr="00AB0641">
              <w:rPr>
                <w:rFonts w:ascii="Times New Roman" w:hAnsi="Times New Roman" w:cs="Times New Roman"/>
                <w:bCs/>
              </w:rPr>
              <w:t>Membr</w:t>
            </w:r>
            <w:r w:rsidR="005016F9" w:rsidRPr="00AB0641">
              <w:rPr>
                <w:rFonts w:ascii="Times New Roman" w:hAnsi="Times New Roman" w:cs="Times New Roman"/>
                <w:bCs/>
              </w:rPr>
              <w:t>o</w:t>
            </w:r>
            <w:r w:rsidRPr="00AB0641">
              <w:rPr>
                <w:rFonts w:ascii="Times New Roman" w:hAnsi="Times New Roman" w:cs="Times New Roman"/>
                <w:bCs/>
              </w:rPr>
              <w:t xml:space="preserve"> del gruppo di lavoro de</w:t>
            </w:r>
            <w:r w:rsidR="005016F9" w:rsidRPr="00AB0641">
              <w:rPr>
                <w:rFonts w:ascii="Times New Roman" w:hAnsi="Times New Roman" w:cs="Times New Roman"/>
                <w:bCs/>
              </w:rPr>
              <w:t>ll</w:t>
            </w:r>
            <w:r w:rsidRPr="00AB0641">
              <w:rPr>
                <w:rFonts w:ascii="Times New Roman" w:hAnsi="Times New Roman" w:cs="Times New Roman"/>
                <w:bCs/>
              </w:rPr>
              <w:t xml:space="preserve">'Unione Europea su </w:t>
            </w:r>
            <w:proofErr w:type="spellStart"/>
            <w:r w:rsidRPr="00AB0641">
              <w:rPr>
                <w:rFonts w:ascii="Times New Roman" w:hAnsi="Times New Roman" w:cs="Times New Roman"/>
                <w:bCs/>
              </w:rPr>
              <w:t>Indicators</w:t>
            </w:r>
            <w:proofErr w:type="spellEnd"/>
            <w:r w:rsidRPr="00AB0641">
              <w:rPr>
                <w:rFonts w:ascii="Times New Roman" w:hAnsi="Times New Roman" w:cs="Times New Roman"/>
                <w:bCs/>
              </w:rPr>
              <w:t xml:space="preserve"> on the </w:t>
            </w:r>
            <w:proofErr w:type="spellStart"/>
            <w:r w:rsidRPr="00AB0641">
              <w:rPr>
                <w:rFonts w:ascii="Times New Roman" w:hAnsi="Times New Roman" w:cs="Times New Roman"/>
                <w:bCs/>
              </w:rPr>
              <w:t>quality</w:t>
            </w:r>
            <w:proofErr w:type="spellEnd"/>
            <w:r w:rsidRPr="00AB0641">
              <w:rPr>
                <w:rFonts w:ascii="Times New Roman" w:hAnsi="Times New Roman" w:cs="Times New Roman"/>
                <w:bCs/>
              </w:rPr>
              <w:t xml:space="preserve"> of life long learning dal 01-01-2001 al 06-05-2001</w:t>
            </w:r>
          </w:p>
        </w:tc>
      </w:tr>
      <w:tr w:rsidR="006D6E77" w:rsidRPr="00E76C83" w14:paraId="11BE2902" w14:textId="77777777" w:rsidTr="006F06D7">
        <w:trPr>
          <w:trHeight w:hRule="exact" w:val="557"/>
          <w:jc w:val="center"/>
        </w:trPr>
        <w:tc>
          <w:tcPr>
            <w:tcW w:w="1984" w:type="dxa"/>
            <w:shd w:val="clear" w:color="auto" w:fill="FFFFFF"/>
          </w:tcPr>
          <w:p w14:paraId="1A4F6B2C" w14:textId="77777777" w:rsidR="006D6E77" w:rsidRPr="00AB0641" w:rsidRDefault="006D6E77" w:rsidP="00AB0641">
            <w:pPr>
              <w:spacing w:after="0" w:line="240" w:lineRule="auto"/>
              <w:rPr>
                <w:rFonts w:ascii="Times New Roman" w:hAnsi="Times New Roman" w:cs="Times New Roman"/>
              </w:rPr>
            </w:pPr>
          </w:p>
        </w:tc>
        <w:tc>
          <w:tcPr>
            <w:tcW w:w="1577" w:type="dxa"/>
            <w:shd w:val="clear" w:color="auto" w:fill="FFFFFF"/>
          </w:tcPr>
          <w:p w14:paraId="73CF437C" w14:textId="77777777" w:rsidR="006D6E77" w:rsidRPr="00AB0641" w:rsidRDefault="006D6E77" w:rsidP="00AB0641">
            <w:pPr>
              <w:spacing w:after="0" w:line="240" w:lineRule="auto"/>
              <w:rPr>
                <w:rFonts w:ascii="Times New Roman" w:hAnsi="Times New Roman" w:cs="Times New Roman"/>
              </w:rPr>
            </w:pPr>
            <w:r w:rsidRPr="00AB0641">
              <w:rPr>
                <w:rFonts w:ascii="Times New Roman" w:hAnsi="Times New Roman" w:cs="Times New Roman"/>
                <w:bCs/>
                <w:lang w:val="en-US"/>
              </w:rPr>
              <w:t>2002-2003</w:t>
            </w:r>
          </w:p>
        </w:tc>
        <w:tc>
          <w:tcPr>
            <w:tcW w:w="6662" w:type="dxa"/>
            <w:shd w:val="clear" w:color="auto" w:fill="FFFFFF"/>
          </w:tcPr>
          <w:p w14:paraId="715CD757" w14:textId="77777777" w:rsidR="006D6E77" w:rsidRPr="00AB0641" w:rsidRDefault="006D6E77" w:rsidP="00AB0641">
            <w:pPr>
              <w:spacing w:after="0" w:line="240" w:lineRule="auto"/>
              <w:rPr>
                <w:rFonts w:ascii="Times New Roman" w:hAnsi="Times New Roman" w:cs="Times New Roman"/>
              </w:rPr>
            </w:pPr>
            <w:r w:rsidRPr="00AB0641">
              <w:rPr>
                <w:rFonts w:ascii="Times New Roman" w:hAnsi="Times New Roman" w:cs="Times New Roman"/>
                <w:bCs/>
              </w:rPr>
              <w:t xml:space="preserve">Coordinamento scientifico progetto per la definizione degli standard educativi per la messa a punto di unità di apprendimento a distanza per il gruppo </w:t>
            </w:r>
            <w:proofErr w:type="spellStart"/>
            <w:r w:rsidRPr="00AB0641">
              <w:rPr>
                <w:rFonts w:ascii="Times New Roman" w:hAnsi="Times New Roman" w:cs="Times New Roman"/>
                <w:bCs/>
              </w:rPr>
              <w:t>MPSnet</w:t>
            </w:r>
            <w:proofErr w:type="spellEnd"/>
          </w:p>
        </w:tc>
      </w:tr>
      <w:tr w:rsidR="006D6E77" w:rsidRPr="00E76C83" w14:paraId="7D3B118F" w14:textId="77777777" w:rsidTr="006F06D7">
        <w:trPr>
          <w:trHeight w:hRule="exact" w:val="997"/>
          <w:jc w:val="center"/>
        </w:trPr>
        <w:tc>
          <w:tcPr>
            <w:tcW w:w="1984" w:type="dxa"/>
            <w:shd w:val="clear" w:color="auto" w:fill="FFFFFF"/>
          </w:tcPr>
          <w:p w14:paraId="4737E3B4" w14:textId="77777777" w:rsidR="006D6E77" w:rsidRPr="00AB0641" w:rsidRDefault="006D6E77" w:rsidP="00AB0641">
            <w:pPr>
              <w:spacing w:after="0" w:line="240" w:lineRule="auto"/>
              <w:rPr>
                <w:rFonts w:ascii="Times New Roman" w:hAnsi="Times New Roman" w:cs="Times New Roman"/>
              </w:rPr>
            </w:pPr>
          </w:p>
        </w:tc>
        <w:tc>
          <w:tcPr>
            <w:tcW w:w="1577" w:type="dxa"/>
            <w:shd w:val="clear" w:color="auto" w:fill="FFFFFF"/>
          </w:tcPr>
          <w:p w14:paraId="46275026" w14:textId="77777777" w:rsidR="006D6E77" w:rsidRPr="00AB0641" w:rsidRDefault="006D6E77" w:rsidP="00AB0641">
            <w:pPr>
              <w:spacing w:after="0" w:line="240" w:lineRule="auto"/>
              <w:rPr>
                <w:rFonts w:ascii="Times New Roman" w:hAnsi="Times New Roman" w:cs="Times New Roman"/>
              </w:rPr>
            </w:pPr>
            <w:r w:rsidRPr="00AB0641">
              <w:rPr>
                <w:rFonts w:ascii="Times New Roman" w:hAnsi="Times New Roman" w:cs="Times New Roman"/>
                <w:bCs/>
              </w:rPr>
              <w:t>2005</w:t>
            </w:r>
          </w:p>
        </w:tc>
        <w:tc>
          <w:tcPr>
            <w:tcW w:w="6662" w:type="dxa"/>
            <w:shd w:val="clear" w:color="auto" w:fill="FFFFFF"/>
          </w:tcPr>
          <w:p w14:paraId="6D3AA0E3" w14:textId="77777777" w:rsidR="006D6E77" w:rsidRPr="00AB0641" w:rsidRDefault="006D6E77" w:rsidP="00AB0641">
            <w:pPr>
              <w:spacing w:after="0" w:line="240" w:lineRule="auto"/>
              <w:rPr>
                <w:rFonts w:ascii="Times New Roman" w:hAnsi="Times New Roman" w:cs="Times New Roman"/>
              </w:rPr>
            </w:pPr>
            <w:r w:rsidRPr="00AB0641">
              <w:rPr>
                <w:rFonts w:ascii="Times New Roman" w:hAnsi="Times New Roman" w:cs="Times New Roman"/>
                <w:bCs/>
              </w:rPr>
              <w:t>Membra del comitato di mainstreaming del Progetto di ricerca-studio della dispersione formativa, Attuazione del programma operativo Obiettivo 3 Regione Lazio - Provincia di Roma FSE Obiettivo 3 Misura C2.</w:t>
            </w:r>
          </w:p>
        </w:tc>
      </w:tr>
      <w:tr w:rsidR="006D6E77" w:rsidRPr="00E76C83" w14:paraId="704DEE19" w14:textId="77777777" w:rsidTr="006F06D7">
        <w:trPr>
          <w:trHeight w:hRule="exact" w:val="557"/>
          <w:jc w:val="center"/>
        </w:trPr>
        <w:tc>
          <w:tcPr>
            <w:tcW w:w="1984" w:type="dxa"/>
            <w:shd w:val="clear" w:color="auto" w:fill="FFFFFF"/>
          </w:tcPr>
          <w:p w14:paraId="5E1D86C5" w14:textId="77777777" w:rsidR="006D6E77" w:rsidRPr="00AB0641" w:rsidRDefault="006D6E77" w:rsidP="00AB0641">
            <w:pPr>
              <w:spacing w:after="0" w:line="240" w:lineRule="auto"/>
              <w:rPr>
                <w:rFonts w:ascii="Times New Roman" w:hAnsi="Times New Roman" w:cs="Times New Roman"/>
              </w:rPr>
            </w:pPr>
          </w:p>
        </w:tc>
        <w:tc>
          <w:tcPr>
            <w:tcW w:w="1577" w:type="dxa"/>
            <w:shd w:val="clear" w:color="auto" w:fill="FFFFFF"/>
          </w:tcPr>
          <w:p w14:paraId="2DC81C18" w14:textId="77777777" w:rsidR="006D6E77" w:rsidRPr="00AB0641" w:rsidRDefault="006D6E77" w:rsidP="00AB0641">
            <w:pPr>
              <w:spacing w:after="0" w:line="240" w:lineRule="auto"/>
              <w:rPr>
                <w:rFonts w:ascii="Times New Roman" w:hAnsi="Times New Roman" w:cs="Times New Roman"/>
              </w:rPr>
            </w:pPr>
            <w:r w:rsidRPr="00AB0641">
              <w:rPr>
                <w:rFonts w:ascii="Times New Roman" w:hAnsi="Times New Roman" w:cs="Times New Roman"/>
                <w:bCs/>
                <w:lang w:val="en-US"/>
              </w:rPr>
              <w:t>2006-2008</w:t>
            </w:r>
          </w:p>
        </w:tc>
        <w:tc>
          <w:tcPr>
            <w:tcW w:w="6662" w:type="dxa"/>
            <w:shd w:val="clear" w:color="auto" w:fill="FFFFFF"/>
          </w:tcPr>
          <w:p w14:paraId="70EA871A" w14:textId="77777777" w:rsidR="006D6E77" w:rsidRPr="00AB0641" w:rsidRDefault="006D6E77" w:rsidP="00AB0641">
            <w:pPr>
              <w:spacing w:after="0" w:line="240" w:lineRule="auto"/>
              <w:rPr>
                <w:rFonts w:ascii="Times New Roman" w:hAnsi="Times New Roman" w:cs="Times New Roman"/>
              </w:rPr>
            </w:pPr>
            <w:r w:rsidRPr="00AB0641">
              <w:rPr>
                <w:rFonts w:ascii="Times New Roman" w:hAnsi="Times New Roman" w:cs="Times New Roman"/>
                <w:bCs/>
              </w:rPr>
              <w:t>Coordinatore scientifico progetto BLUS, Borsa Lavoro Università Sapienza</w:t>
            </w:r>
          </w:p>
        </w:tc>
      </w:tr>
      <w:tr w:rsidR="006D6E77" w:rsidRPr="00E76C83" w14:paraId="33C18FA4" w14:textId="77777777" w:rsidTr="006F06D7">
        <w:trPr>
          <w:trHeight w:hRule="exact" w:val="1004"/>
          <w:jc w:val="center"/>
        </w:trPr>
        <w:tc>
          <w:tcPr>
            <w:tcW w:w="1984" w:type="dxa"/>
            <w:shd w:val="clear" w:color="auto" w:fill="FFFFFF"/>
          </w:tcPr>
          <w:p w14:paraId="78B42672" w14:textId="77777777" w:rsidR="006D6E77" w:rsidRPr="00AB0641" w:rsidRDefault="006D6E77" w:rsidP="00AB0641">
            <w:pPr>
              <w:spacing w:after="0" w:line="240" w:lineRule="auto"/>
              <w:rPr>
                <w:rFonts w:ascii="Times New Roman" w:hAnsi="Times New Roman" w:cs="Times New Roman"/>
              </w:rPr>
            </w:pPr>
          </w:p>
        </w:tc>
        <w:tc>
          <w:tcPr>
            <w:tcW w:w="1577" w:type="dxa"/>
            <w:shd w:val="clear" w:color="auto" w:fill="FFFFFF"/>
          </w:tcPr>
          <w:p w14:paraId="3233DCE0" w14:textId="77777777" w:rsidR="006D6E77" w:rsidRPr="00AB0641" w:rsidRDefault="006D6E77" w:rsidP="00AB0641">
            <w:pPr>
              <w:spacing w:after="0" w:line="240" w:lineRule="auto"/>
              <w:rPr>
                <w:rFonts w:ascii="Times New Roman" w:hAnsi="Times New Roman" w:cs="Times New Roman"/>
              </w:rPr>
            </w:pPr>
            <w:r w:rsidRPr="00AB0641">
              <w:rPr>
                <w:rFonts w:ascii="Times New Roman" w:hAnsi="Times New Roman" w:cs="Times New Roman"/>
                <w:bCs/>
                <w:lang w:val="en-US"/>
              </w:rPr>
              <w:t>2007-2008</w:t>
            </w:r>
          </w:p>
        </w:tc>
        <w:tc>
          <w:tcPr>
            <w:tcW w:w="6662" w:type="dxa"/>
            <w:shd w:val="clear" w:color="auto" w:fill="FFFFFF"/>
          </w:tcPr>
          <w:p w14:paraId="0AAD41CA" w14:textId="77777777" w:rsidR="006D6E77" w:rsidRPr="00AB0641" w:rsidRDefault="006D6E77" w:rsidP="00AB0641">
            <w:pPr>
              <w:spacing w:after="0" w:line="240" w:lineRule="auto"/>
              <w:rPr>
                <w:rFonts w:ascii="Times New Roman" w:hAnsi="Times New Roman" w:cs="Times New Roman"/>
              </w:rPr>
            </w:pPr>
            <w:r w:rsidRPr="00AB0641">
              <w:rPr>
                <w:rFonts w:ascii="Times New Roman" w:hAnsi="Times New Roman" w:cs="Times New Roman"/>
                <w:bCs/>
              </w:rPr>
              <w:t xml:space="preserve">Collaborazione scientifica Progetto PONTE ROSA, realizzato </w:t>
            </w:r>
            <w:proofErr w:type="spellStart"/>
            <w:r w:rsidRPr="00AB0641">
              <w:rPr>
                <w:rFonts w:ascii="Times New Roman" w:hAnsi="Times New Roman" w:cs="Times New Roman"/>
                <w:bCs/>
              </w:rPr>
              <w:t>dali'IRFI</w:t>
            </w:r>
            <w:proofErr w:type="spellEnd"/>
            <w:r w:rsidRPr="00AB0641">
              <w:rPr>
                <w:rFonts w:ascii="Times New Roman" w:hAnsi="Times New Roman" w:cs="Times New Roman"/>
                <w:bCs/>
              </w:rPr>
              <w:t xml:space="preserve"> in Associazione Temporanea di </w:t>
            </w:r>
            <w:proofErr w:type="spellStart"/>
            <w:r w:rsidRPr="00AB0641">
              <w:rPr>
                <w:rFonts w:ascii="Times New Roman" w:hAnsi="Times New Roman" w:cs="Times New Roman"/>
                <w:bCs/>
              </w:rPr>
              <w:t>lmpresa</w:t>
            </w:r>
            <w:proofErr w:type="spellEnd"/>
            <w:r w:rsidRPr="00AB0641">
              <w:rPr>
                <w:rFonts w:ascii="Times New Roman" w:hAnsi="Times New Roman" w:cs="Times New Roman"/>
                <w:bCs/>
              </w:rPr>
              <w:t xml:space="preserve"> con l'Università La Sapienza e </w:t>
            </w:r>
            <w:proofErr w:type="spellStart"/>
            <w:r w:rsidRPr="00AB0641">
              <w:rPr>
                <w:rFonts w:ascii="Times New Roman" w:hAnsi="Times New Roman" w:cs="Times New Roman"/>
                <w:bCs/>
              </w:rPr>
              <w:t>I'Università</w:t>
            </w:r>
            <w:proofErr w:type="spellEnd"/>
            <w:r w:rsidRPr="00AB0641">
              <w:rPr>
                <w:rFonts w:ascii="Times New Roman" w:hAnsi="Times New Roman" w:cs="Times New Roman"/>
                <w:bCs/>
              </w:rPr>
              <w:t xml:space="preserve"> Roma Tre Finanziamento FSE Provincia di Roma.</w:t>
            </w:r>
          </w:p>
        </w:tc>
      </w:tr>
      <w:tr w:rsidR="006D6E77" w:rsidRPr="00E76C83" w14:paraId="680557AE" w14:textId="77777777" w:rsidTr="00AB0641">
        <w:trPr>
          <w:trHeight w:hRule="exact" w:val="870"/>
          <w:jc w:val="center"/>
        </w:trPr>
        <w:tc>
          <w:tcPr>
            <w:tcW w:w="1984" w:type="dxa"/>
            <w:shd w:val="clear" w:color="auto" w:fill="FFFFFF"/>
          </w:tcPr>
          <w:p w14:paraId="23B05554" w14:textId="77777777" w:rsidR="006D6E77" w:rsidRPr="00AB0641" w:rsidRDefault="006D6E77" w:rsidP="00AB0641">
            <w:pPr>
              <w:spacing w:after="0" w:line="240" w:lineRule="auto"/>
              <w:rPr>
                <w:rFonts w:ascii="Times New Roman" w:hAnsi="Times New Roman" w:cs="Times New Roman"/>
              </w:rPr>
            </w:pPr>
          </w:p>
        </w:tc>
        <w:tc>
          <w:tcPr>
            <w:tcW w:w="1577" w:type="dxa"/>
            <w:shd w:val="clear" w:color="auto" w:fill="FFFFFF"/>
          </w:tcPr>
          <w:p w14:paraId="3EC64DAF" w14:textId="77777777" w:rsidR="006D6E77" w:rsidRPr="00AB0641" w:rsidRDefault="006D6E77" w:rsidP="00AB0641">
            <w:pPr>
              <w:spacing w:after="0" w:line="240" w:lineRule="auto"/>
              <w:rPr>
                <w:rFonts w:ascii="Times New Roman" w:hAnsi="Times New Roman" w:cs="Times New Roman"/>
                <w:bCs/>
              </w:rPr>
            </w:pPr>
            <w:r w:rsidRPr="00AB0641">
              <w:rPr>
                <w:rFonts w:ascii="Times New Roman" w:hAnsi="Times New Roman" w:cs="Times New Roman"/>
                <w:bCs/>
              </w:rPr>
              <w:t>2007-2010</w:t>
            </w:r>
          </w:p>
        </w:tc>
        <w:tc>
          <w:tcPr>
            <w:tcW w:w="6662" w:type="dxa"/>
            <w:shd w:val="clear" w:color="auto" w:fill="FFFFFF"/>
          </w:tcPr>
          <w:p w14:paraId="589F0811" w14:textId="77777777" w:rsidR="006D6E77" w:rsidRPr="00AB0641" w:rsidRDefault="006D6E77" w:rsidP="00AB0641">
            <w:pPr>
              <w:spacing w:after="0" w:line="240" w:lineRule="auto"/>
              <w:rPr>
                <w:rFonts w:ascii="Times New Roman" w:hAnsi="Times New Roman" w:cs="Times New Roman"/>
                <w:bCs/>
              </w:rPr>
            </w:pPr>
            <w:r w:rsidRPr="00AB0641">
              <w:rPr>
                <w:rFonts w:ascii="Times New Roman" w:hAnsi="Times New Roman" w:cs="Times New Roman"/>
                <w:bCs/>
              </w:rPr>
              <w:t>Membro del Comitato di mainstreaming del progetto, Valutazione degli esiti e dell’impatto delle politiche formative nell’ambito della formazione professionale, finanziato dal Ministero del Lavoro, salute e politiche sociali</w:t>
            </w:r>
          </w:p>
        </w:tc>
      </w:tr>
      <w:tr w:rsidR="006D6E77" w:rsidRPr="00E76C83" w14:paraId="15CFD5A4" w14:textId="77777777" w:rsidTr="00AB0641">
        <w:trPr>
          <w:trHeight w:hRule="exact" w:val="1124"/>
          <w:jc w:val="center"/>
        </w:trPr>
        <w:tc>
          <w:tcPr>
            <w:tcW w:w="1984" w:type="dxa"/>
            <w:shd w:val="clear" w:color="auto" w:fill="FFFFFF"/>
          </w:tcPr>
          <w:p w14:paraId="30019071" w14:textId="77777777" w:rsidR="006D6E77" w:rsidRPr="00AB0641" w:rsidRDefault="006D6E77" w:rsidP="00AB0641">
            <w:pPr>
              <w:spacing w:after="0" w:line="240" w:lineRule="auto"/>
              <w:rPr>
                <w:rFonts w:ascii="Times New Roman" w:hAnsi="Times New Roman" w:cs="Times New Roman"/>
              </w:rPr>
            </w:pPr>
          </w:p>
        </w:tc>
        <w:tc>
          <w:tcPr>
            <w:tcW w:w="1577" w:type="dxa"/>
            <w:shd w:val="clear" w:color="auto" w:fill="FFFFFF"/>
          </w:tcPr>
          <w:p w14:paraId="470F1DE9" w14:textId="77777777" w:rsidR="006D6E77" w:rsidRPr="00AB0641" w:rsidRDefault="006D6E77" w:rsidP="00AB0641">
            <w:pPr>
              <w:spacing w:after="0" w:line="240" w:lineRule="auto"/>
              <w:rPr>
                <w:rFonts w:ascii="Times New Roman" w:hAnsi="Times New Roman" w:cs="Times New Roman"/>
                <w:bCs/>
              </w:rPr>
            </w:pPr>
            <w:r w:rsidRPr="00AB0641">
              <w:rPr>
                <w:rFonts w:ascii="Times New Roman" w:hAnsi="Times New Roman" w:cs="Times New Roman"/>
                <w:bCs/>
              </w:rPr>
              <w:t>2012-2013</w:t>
            </w:r>
          </w:p>
        </w:tc>
        <w:tc>
          <w:tcPr>
            <w:tcW w:w="6662" w:type="dxa"/>
            <w:shd w:val="clear" w:color="auto" w:fill="FFFFFF"/>
          </w:tcPr>
          <w:p w14:paraId="29FB4BD6" w14:textId="77777777" w:rsidR="006D6E77" w:rsidRPr="00AB0641" w:rsidRDefault="006D6E77" w:rsidP="00AB0641">
            <w:pPr>
              <w:tabs>
                <w:tab w:val="left" w:pos="149"/>
              </w:tabs>
              <w:spacing w:after="0" w:line="240" w:lineRule="auto"/>
              <w:jc w:val="both"/>
              <w:rPr>
                <w:rFonts w:ascii="Times New Roman" w:hAnsi="Times New Roman" w:cs="Times New Roman"/>
                <w:bCs/>
              </w:rPr>
            </w:pPr>
            <w:r w:rsidRPr="00AB0641">
              <w:rPr>
                <w:rFonts w:ascii="Times New Roman" w:hAnsi="Times New Roman" w:cs="Times New Roman"/>
                <w:bCs/>
              </w:rPr>
              <w:t xml:space="preserve">Membro del comitato scientifico e del gruppo di lavoro del progetto Sapienza Ministero del lavoro UNI.CO. per la definizione di un modello di analisi della transizione al lavoro dei laureati mediante l'utilizzo dei dati delle Comunicazioni obbligatorie </w:t>
            </w:r>
          </w:p>
          <w:p w14:paraId="28992291" w14:textId="77777777" w:rsidR="006D6E77" w:rsidRPr="00AB0641" w:rsidRDefault="006D6E77" w:rsidP="00AB0641">
            <w:pPr>
              <w:spacing w:after="0" w:line="240" w:lineRule="auto"/>
              <w:rPr>
                <w:rFonts w:ascii="Times New Roman" w:hAnsi="Times New Roman" w:cs="Times New Roman"/>
                <w:bCs/>
              </w:rPr>
            </w:pPr>
          </w:p>
        </w:tc>
      </w:tr>
      <w:tr w:rsidR="007C2222" w:rsidRPr="00E76C83" w14:paraId="71F5D5F4" w14:textId="77777777" w:rsidTr="00AB0641">
        <w:trPr>
          <w:trHeight w:hRule="exact" w:val="855"/>
          <w:jc w:val="center"/>
        </w:trPr>
        <w:tc>
          <w:tcPr>
            <w:tcW w:w="1984" w:type="dxa"/>
            <w:shd w:val="clear" w:color="auto" w:fill="FFFFFF"/>
          </w:tcPr>
          <w:p w14:paraId="6143BA8F" w14:textId="77777777" w:rsidR="007C2222" w:rsidRPr="00AB0641" w:rsidRDefault="007C2222" w:rsidP="00AB0641">
            <w:pPr>
              <w:spacing w:after="0" w:line="240" w:lineRule="auto"/>
              <w:rPr>
                <w:rFonts w:ascii="Times New Roman" w:hAnsi="Times New Roman" w:cs="Times New Roman"/>
              </w:rPr>
            </w:pPr>
          </w:p>
        </w:tc>
        <w:tc>
          <w:tcPr>
            <w:tcW w:w="1577" w:type="dxa"/>
            <w:shd w:val="clear" w:color="auto" w:fill="FFFFFF"/>
          </w:tcPr>
          <w:p w14:paraId="7E58F2D0" w14:textId="77777777" w:rsidR="007C2222" w:rsidRPr="00AB0641" w:rsidRDefault="007D4C85" w:rsidP="00AB0641">
            <w:pPr>
              <w:spacing w:after="0" w:line="240" w:lineRule="auto"/>
              <w:rPr>
                <w:rFonts w:ascii="Times New Roman" w:hAnsi="Times New Roman" w:cs="Times New Roman"/>
                <w:bCs/>
              </w:rPr>
            </w:pPr>
            <w:r w:rsidRPr="00AB0641">
              <w:rPr>
                <w:rFonts w:ascii="Times New Roman" w:hAnsi="Times New Roman" w:cs="Times New Roman"/>
                <w:bCs/>
              </w:rPr>
              <w:t>2007-2013</w:t>
            </w:r>
          </w:p>
        </w:tc>
        <w:tc>
          <w:tcPr>
            <w:tcW w:w="6662" w:type="dxa"/>
            <w:shd w:val="clear" w:color="auto" w:fill="FFFFFF"/>
          </w:tcPr>
          <w:p w14:paraId="356800DC" w14:textId="77777777" w:rsidR="007C2222" w:rsidRPr="00AB0641" w:rsidRDefault="003B6886" w:rsidP="00AB0641">
            <w:pPr>
              <w:shd w:val="clear" w:color="auto" w:fill="FFFFFF"/>
              <w:spacing w:after="0" w:line="240" w:lineRule="auto"/>
              <w:rPr>
                <w:rFonts w:ascii="Times New Roman" w:hAnsi="Times New Roman" w:cs="Times New Roman"/>
                <w:bCs/>
              </w:rPr>
            </w:pPr>
            <w:r w:rsidRPr="00AB0641">
              <w:rPr>
                <w:rFonts w:ascii="Times New Roman" w:hAnsi="Times New Roman" w:cs="Times New Roman"/>
                <w:bCs/>
              </w:rPr>
              <w:t>Responsabile scienti</w:t>
            </w:r>
            <w:r w:rsidR="007D4C85" w:rsidRPr="00AB0641">
              <w:rPr>
                <w:rFonts w:ascii="Times New Roman" w:hAnsi="Times New Roman" w:cs="Times New Roman"/>
                <w:bCs/>
              </w:rPr>
              <w:t xml:space="preserve">fico </w:t>
            </w:r>
            <w:r w:rsidR="007C2222" w:rsidRPr="00AB0641">
              <w:rPr>
                <w:rFonts w:ascii="Times New Roman" w:hAnsi="Times New Roman" w:cs="Times New Roman"/>
                <w:bCs/>
              </w:rPr>
              <w:t>Progetto “START UP- Università e Regione per l’occupazione: finanziato dalla Regione Lazio, nell’ambito degli interventi previsti dal POR Lazio FSE 2007- 2013, Asse II Occupabilità;</w:t>
            </w:r>
            <w:r w:rsidR="007C2222" w:rsidRPr="00AB0641">
              <w:rPr>
                <w:rFonts w:ascii="Times New Roman" w:hAnsi="Times New Roman" w:cs="Times New Roman"/>
                <w:bCs/>
              </w:rPr>
              <w:br/>
            </w:r>
          </w:p>
        </w:tc>
      </w:tr>
      <w:tr w:rsidR="007D4C85" w:rsidRPr="00E76C83" w14:paraId="4308D437" w14:textId="77777777" w:rsidTr="007D4C85">
        <w:trPr>
          <w:trHeight w:hRule="exact" w:val="855"/>
          <w:jc w:val="center"/>
        </w:trPr>
        <w:tc>
          <w:tcPr>
            <w:tcW w:w="1984" w:type="dxa"/>
            <w:shd w:val="clear" w:color="auto" w:fill="FFFFFF"/>
          </w:tcPr>
          <w:p w14:paraId="7F1DF044" w14:textId="77777777" w:rsidR="007D4C85" w:rsidRPr="00AB0641" w:rsidRDefault="007D4C85" w:rsidP="00AB0641">
            <w:pPr>
              <w:spacing w:after="0" w:line="240" w:lineRule="auto"/>
              <w:rPr>
                <w:rFonts w:ascii="Times New Roman" w:hAnsi="Times New Roman" w:cs="Times New Roman"/>
              </w:rPr>
            </w:pPr>
          </w:p>
        </w:tc>
        <w:tc>
          <w:tcPr>
            <w:tcW w:w="1577" w:type="dxa"/>
            <w:shd w:val="clear" w:color="auto" w:fill="FFFFFF"/>
          </w:tcPr>
          <w:p w14:paraId="3A976002" w14:textId="77777777" w:rsidR="007D4C85" w:rsidRPr="00AB0641" w:rsidRDefault="007D4C85" w:rsidP="00AB0641">
            <w:pPr>
              <w:spacing w:after="0" w:line="240" w:lineRule="auto"/>
              <w:rPr>
                <w:rFonts w:ascii="Times New Roman" w:hAnsi="Times New Roman" w:cs="Times New Roman"/>
                <w:bCs/>
              </w:rPr>
            </w:pPr>
            <w:r w:rsidRPr="00AB0641">
              <w:rPr>
                <w:rFonts w:ascii="Times New Roman" w:hAnsi="Times New Roman" w:cs="Times New Roman"/>
                <w:bCs/>
              </w:rPr>
              <w:t>2007</w:t>
            </w:r>
          </w:p>
        </w:tc>
        <w:tc>
          <w:tcPr>
            <w:tcW w:w="6662" w:type="dxa"/>
            <w:shd w:val="clear" w:color="auto" w:fill="FFFFFF"/>
          </w:tcPr>
          <w:p w14:paraId="5C4AF794" w14:textId="77777777" w:rsidR="007D4C85" w:rsidRPr="00AB0641" w:rsidRDefault="007D4C85" w:rsidP="00AB0641">
            <w:pPr>
              <w:shd w:val="clear" w:color="auto" w:fill="FFFFFF"/>
              <w:spacing w:after="0" w:line="240" w:lineRule="auto"/>
              <w:rPr>
                <w:rFonts w:ascii="Times New Roman" w:hAnsi="Times New Roman" w:cs="Times New Roman"/>
                <w:bCs/>
              </w:rPr>
            </w:pPr>
            <w:r w:rsidRPr="00AB0641">
              <w:rPr>
                <w:rFonts w:ascii="Times New Roman" w:hAnsi="Times New Roman" w:cs="Times New Roman"/>
                <w:bCs/>
              </w:rPr>
              <w:t xml:space="preserve">Responsabile scientifico Progetto SOUL “Promozione, Sperimentazione e Potenziamento dei Sistemi Universitari di Placement finanziamenti POR </w:t>
            </w:r>
            <w:proofErr w:type="spellStart"/>
            <w:r w:rsidRPr="00AB0641">
              <w:rPr>
                <w:rFonts w:ascii="Times New Roman" w:hAnsi="Times New Roman" w:cs="Times New Roman"/>
                <w:bCs/>
              </w:rPr>
              <w:t>Ob</w:t>
            </w:r>
            <w:proofErr w:type="spellEnd"/>
            <w:r w:rsidRPr="00AB0641">
              <w:rPr>
                <w:rFonts w:ascii="Times New Roman" w:hAnsi="Times New Roman" w:cs="Times New Roman"/>
                <w:bCs/>
              </w:rPr>
              <w:t>. 3, FSE 2000/2006 - Misura A.2 - annualità 2007.</w:t>
            </w:r>
          </w:p>
        </w:tc>
      </w:tr>
      <w:tr w:rsidR="006D6E77" w:rsidRPr="00E76C83" w14:paraId="705F5DAD" w14:textId="77777777" w:rsidTr="00AB0641">
        <w:trPr>
          <w:trHeight w:hRule="exact" w:val="837"/>
          <w:jc w:val="center"/>
        </w:trPr>
        <w:tc>
          <w:tcPr>
            <w:tcW w:w="1984" w:type="dxa"/>
            <w:shd w:val="clear" w:color="auto" w:fill="FFFFFF"/>
          </w:tcPr>
          <w:p w14:paraId="44C20797" w14:textId="77777777" w:rsidR="006D6E77" w:rsidRPr="00AB0641" w:rsidRDefault="006D6E77" w:rsidP="00AB0641">
            <w:pPr>
              <w:spacing w:after="0" w:line="240" w:lineRule="auto"/>
              <w:rPr>
                <w:rFonts w:ascii="Times New Roman" w:hAnsi="Times New Roman" w:cs="Times New Roman"/>
              </w:rPr>
            </w:pPr>
          </w:p>
        </w:tc>
        <w:tc>
          <w:tcPr>
            <w:tcW w:w="1577" w:type="dxa"/>
            <w:shd w:val="clear" w:color="auto" w:fill="FFFFFF"/>
          </w:tcPr>
          <w:p w14:paraId="62A9FBE1" w14:textId="77777777" w:rsidR="006D6E77" w:rsidRPr="00AB0641" w:rsidRDefault="005016F9" w:rsidP="00AB0641">
            <w:pPr>
              <w:spacing w:after="0" w:line="240" w:lineRule="auto"/>
              <w:rPr>
                <w:rFonts w:ascii="Times New Roman" w:hAnsi="Times New Roman" w:cs="Times New Roman"/>
                <w:bCs/>
              </w:rPr>
            </w:pPr>
            <w:r w:rsidRPr="00AB0641">
              <w:rPr>
                <w:rFonts w:ascii="Times New Roman" w:hAnsi="Times New Roman" w:cs="Times New Roman"/>
                <w:bCs/>
              </w:rPr>
              <w:t>2011-2014</w:t>
            </w:r>
          </w:p>
        </w:tc>
        <w:tc>
          <w:tcPr>
            <w:tcW w:w="6662" w:type="dxa"/>
            <w:shd w:val="clear" w:color="auto" w:fill="FFFFFF"/>
          </w:tcPr>
          <w:p w14:paraId="2E30C047" w14:textId="77777777" w:rsidR="005016F9" w:rsidRPr="00AB0641" w:rsidRDefault="005016F9" w:rsidP="00AB0641">
            <w:pPr>
              <w:tabs>
                <w:tab w:val="left" w:pos="427"/>
              </w:tabs>
              <w:spacing w:after="0" w:line="240" w:lineRule="auto"/>
              <w:ind w:right="20"/>
              <w:rPr>
                <w:rFonts w:ascii="Times New Roman" w:hAnsi="Times New Roman" w:cs="Times New Roman"/>
                <w:bCs/>
              </w:rPr>
            </w:pPr>
            <w:r w:rsidRPr="00AB0641">
              <w:rPr>
                <w:rFonts w:ascii="Times New Roman" w:hAnsi="Times New Roman" w:cs="Times New Roman"/>
                <w:bCs/>
              </w:rPr>
              <w:t>Ha coordinato l’unità di Roma Sapienza del PRIN 2010/11 Area 11 “Successo formativo inclusione e coesione sociale: strategie innovative, ICT e modelli valutativi;</w:t>
            </w:r>
          </w:p>
          <w:p w14:paraId="1F4D3FF5" w14:textId="77777777" w:rsidR="005016F9" w:rsidRPr="00AB0641" w:rsidRDefault="005016F9" w:rsidP="00AB0641">
            <w:pPr>
              <w:spacing w:after="0" w:line="240" w:lineRule="auto"/>
              <w:rPr>
                <w:rFonts w:ascii="Times New Roman" w:hAnsi="Times New Roman" w:cs="Times New Roman"/>
                <w:bCs/>
              </w:rPr>
            </w:pPr>
          </w:p>
          <w:p w14:paraId="719B5D83" w14:textId="77777777" w:rsidR="006D6E77" w:rsidRPr="00AB0641" w:rsidRDefault="006D6E77" w:rsidP="00AB0641">
            <w:pPr>
              <w:spacing w:after="0" w:line="240" w:lineRule="auto"/>
              <w:rPr>
                <w:rFonts w:ascii="Times New Roman" w:hAnsi="Times New Roman" w:cs="Times New Roman"/>
                <w:bCs/>
              </w:rPr>
            </w:pPr>
          </w:p>
        </w:tc>
      </w:tr>
      <w:tr w:rsidR="006D6E77" w:rsidRPr="00E76C83" w14:paraId="6F655BBE" w14:textId="77777777" w:rsidTr="00AB0641">
        <w:trPr>
          <w:trHeight w:hRule="exact" w:val="579"/>
          <w:jc w:val="center"/>
        </w:trPr>
        <w:tc>
          <w:tcPr>
            <w:tcW w:w="1984" w:type="dxa"/>
            <w:shd w:val="clear" w:color="auto" w:fill="FFFFFF"/>
          </w:tcPr>
          <w:p w14:paraId="1599B60E" w14:textId="77777777" w:rsidR="006D6E77" w:rsidRPr="00AB0641" w:rsidRDefault="006D6E77" w:rsidP="00AB0641">
            <w:pPr>
              <w:spacing w:after="0" w:line="240" w:lineRule="auto"/>
              <w:rPr>
                <w:rFonts w:ascii="Times New Roman" w:hAnsi="Times New Roman" w:cs="Times New Roman"/>
              </w:rPr>
            </w:pPr>
          </w:p>
        </w:tc>
        <w:tc>
          <w:tcPr>
            <w:tcW w:w="1577" w:type="dxa"/>
            <w:shd w:val="clear" w:color="auto" w:fill="FFFFFF"/>
          </w:tcPr>
          <w:p w14:paraId="44E9E278" w14:textId="77777777" w:rsidR="006D6E77" w:rsidRPr="00AB0641" w:rsidRDefault="005016F9" w:rsidP="00AB0641">
            <w:pPr>
              <w:spacing w:after="0" w:line="240" w:lineRule="auto"/>
              <w:rPr>
                <w:rFonts w:ascii="Times New Roman" w:hAnsi="Times New Roman" w:cs="Times New Roman"/>
                <w:bCs/>
              </w:rPr>
            </w:pPr>
            <w:r w:rsidRPr="00AB0641">
              <w:rPr>
                <w:rFonts w:ascii="Times New Roman" w:hAnsi="Times New Roman" w:cs="Times New Roman"/>
                <w:bCs/>
              </w:rPr>
              <w:t>2014-</w:t>
            </w:r>
            <w:r w:rsidR="003B6886" w:rsidRPr="00AB0641">
              <w:rPr>
                <w:rFonts w:ascii="Times New Roman" w:hAnsi="Times New Roman" w:cs="Times New Roman"/>
                <w:bCs/>
              </w:rPr>
              <w:t>2018</w:t>
            </w:r>
          </w:p>
        </w:tc>
        <w:tc>
          <w:tcPr>
            <w:tcW w:w="6662" w:type="dxa"/>
            <w:shd w:val="clear" w:color="auto" w:fill="FFFFFF"/>
          </w:tcPr>
          <w:p w14:paraId="5BA1F5F3" w14:textId="77777777" w:rsidR="006D6E77" w:rsidRPr="00AB0641" w:rsidRDefault="00AB0641" w:rsidP="00AB0641">
            <w:pPr>
              <w:tabs>
                <w:tab w:val="left" w:pos="427"/>
              </w:tabs>
              <w:spacing w:after="0" w:line="240" w:lineRule="auto"/>
              <w:rPr>
                <w:rFonts w:ascii="Times New Roman" w:hAnsi="Times New Roman" w:cs="Times New Roman"/>
                <w:bCs/>
              </w:rPr>
            </w:pPr>
            <w:proofErr w:type="gramStart"/>
            <w:r>
              <w:rPr>
                <w:rFonts w:ascii="Times New Roman" w:hAnsi="Times New Roman" w:cs="Times New Roman"/>
                <w:bCs/>
              </w:rPr>
              <w:t>Ha  condotto</w:t>
            </w:r>
            <w:proofErr w:type="gramEnd"/>
            <w:r>
              <w:rPr>
                <w:rFonts w:ascii="Times New Roman" w:hAnsi="Times New Roman" w:cs="Times New Roman"/>
                <w:bCs/>
              </w:rPr>
              <w:t xml:space="preserve">  le indagini</w:t>
            </w:r>
            <w:r w:rsidR="005016F9" w:rsidRPr="00AB0641">
              <w:rPr>
                <w:rFonts w:ascii="Times New Roman" w:hAnsi="Times New Roman" w:cs="Times New Roman"/>
                <w:bCs/>
              </w:rPr>
              <w:t xml:space="preserve">  </w:t>
            </w:r>
            <w:proofErr w:type="spellStart"/>
            <w:r>
              <w:rPr>
                <w:rFonts w:ascii="Times New Roman" w:hAnsi="Times New Roman" w:cs="Times New Roman"/>
                <w:bCs/>
              </w:rPr>
              <w:t>Teen’s</w:t>
            </w:r>
            <w:proofErr w:type="spellEnd"/>
            <w:r w:rsidR="005016F9" w:rsidRPr="00AB0641">
              <w:rPr>
                <w:rFonts w:ascii="Times New Roman" w:hAnsi="Times New Roman" w:cs="Times New Roman"/>
                <w:bCs/>
              </w:rPr>
              <w:t xml:space="preserve"> Voice  in  collaborazione  con  Campus  Orienta  2014/2015 2015/2016 2016/2017 e 2017-2018 in corso</w:t>
            </w:r>
          </w:p>
        </w:tc>
      </w:tr>
      <w:tr w:rsidR="00CE5BB6" w:rsidRPr="00E76C83" w14:paraId="5DE5E786" w14:textId="77777777" w:rsidTr="00CE5BB6">
        <w:trPr>
          <w:trHeight w:hRule="exact" w:val="977"/>
          <w:jc w:val="center"/>
        </w:trPr>
        <w:tc>
          <w:tcPr>
            <w:tcW w:w="1984" w:type="dxa"/>
            <w:shd w:val="clear" w:color="auto" w:fill="FFFFFF"/>
          </w:tcPr>
          <w:p w14:paraId="1E7D7A84" w14:textId="77777777" w:rsidR="00CE5BB6" w:rsidRPr="00AB0641" w:rsidRDefault="00CE5BB6" w:rsidP="00AB0641">
            <w:pPr>
              <w:spacing w:after="0" w:line="240" w:lineRule="auto"/>
              <w:rPr>
                <w:rFonts w:ascii="Times New Roman" w:hAnsi="Times New Roman" w:cs="Times New Roman"/>
              </w:rPr>
            </w:pPr>
          </w:p>
        </w:tc>
        <w:tc>
          <w:tcPr>
            <w:tcW w:w="1577" w:type="dxa"/>
            <w:shd w:val="clear" w:color="auto" w:fill="FFFFFF"/>
          </w:tcPr>
          <w:p w14:paraId="4ED1E269" w14:textId="77777777" w:rsidR="00CE5BB6" w:rsidRPr="00AB0641" w:rsidRDefault="00CE5BB6" w:rsidP="00AB0641">
            <w:pPr>
              <w:spacing w:after="0" w:line="240" w:lineRule="auto"/>
              <w:rPr>
                <w:rFonts w:ascii="Times New Roman" w:hAnsi="Times New Roman" w:cs="Times New Roman"/>
                <w:bCs/>
              </w:rPr>
            </w:pPr>
            <w:r w:rsidRPr="00AB0641">
              <w:rPr>
                <w:rFonts w:ascii="Times New Roman" w:hAnsi="Times New Roman" w:cs="Times New Roman"/>
                <w:bCs/>
              </w:rPr>
              <w:t>2015</w:t>
            </w:r>
          </w:p>
        </w:tc>
        <w:tc>
          <w:tcPr>
            <w:tcW w:w="6662" w:type="dxa"/>
            <w:shd w:val="clear" w:color="auto" w:fill="FFFFFF"/>
          </w:tcPr>
          <w:p w14:paraId="64E7A26B" w14:textId="77777777" w:rsidR="00CE5BB6" w:rsidRPr="00AB0641" w:rsidRDefault="00CE5BB6" w:rsidP="00AB0641">
            <w:pPr>
              <w:spacing w:after="0" w:line="240" w:lineRule="auto"/>
              <w:jc w:val="both"/>
              <w:rPr>
                <w:rFonts w:ascii="Times New Roman" w:hAnsi="Times New Roman" w:cs="Times New Roman"/>
              </w:rPr>
            </w:pPr>
            <w:r w:rsidRPr="00AB0641">
              <w:rPr>
                <w:rFonts w:ascii="Times New Roman" w:hAnsi="Times New Roman" w:cs="Times New Roman"/>
              </w:rPr>
              <w:t xml:space="preserve">Responsabile scientifico Progetto colloqui di orientamento professionali di II livello e bilanci di competenze e docenze d'aula </w:t>
            </w:r>
            <w:r w:rsidRPr="00AB0641">
              <w:rPr>
                <w:rFonts w:ascii="Times New Roman" w:eastAsia="Times New Roman" w:hAnsi="Times New Roman" w:cs="Times New Roman"/>
              </w:rPr>
              <w:t xml:space="preserve">a favore degli utenti del servizio Porta Futuro Network - </w:t>
            </w:r>
            <w:r w:rsidR="003B6886" w:rsidRPr="00AB0641">
              <w:rPr>
                <w:rFonts w:ascii="Times New Roman" w:hAnsi="Times New Roman" w:cs="Times New Roman"/>
              </w:rPr>
              <w:t xml:space="preserve">Committente: </w:t>
            </w:r>
            <w:proofErr w:type="spellStart"/>
            <w:r w:rsidR="003B6886" w:rsidRPr="00AB0641">
              <w:rPr>
                <w:rFonts w:ascii="Times New Roman" w:hAnsi="Times New Roman" w:cs="Times New Roman"/>
              </w:rPr>
              <w:t>LazioDisu</w:t>
            </w:r>
            <w:proofErr w:type="spellEnd"/>
          </w:p>
          <w:p w14:paraId="254EDFA1" w14:textId="77777777" w:rsidR="00CE5BB6" w:rsidRPr="00AB0641" w:rsidRDefault="00CE5BB6" w:rsidP="00AB0641">
            <w:pPr>
              <w:tabs>
                <w:tab w:val="left" w:pos="427"/>
              </w:tabs>
              <w:spacing w:after="0" w:line="240" w:lineRule="auto"/>
              <w:rPr>
                <w:rFonts w:ascii="Times New Roman" w:hAnsi="Times New Roman" w:cs="Times New Roman"/>
                <w:bCs/>
              </w:rPr>
            </w:pPr>
          </w:p>
        </w:tc>
      </w:tr>
      <w:tr w:rsidR="00CE5BB6" w:rsidRPr="00E76C83" w14:paraId="7DB01BE5" w14:textId="77777777" w:rsidTr="003B6886">
        <w:trPr>
          <w:trHeight w:hRule="exact" w:val="843"/>
          <w:jc w:val="center"/>
        </w:trPr>
        <w:tc>
          <w:tcPr>
            <w:tcW w:w="1984" w:type="dxa"/>
            <w:shd w:val="clear" w:color="auto" w:fill="FFFFFF"/>
          </w:tcPr>
          <w:p w14:paraId="57EFD6D2" w14:textId="77777777" w:rsidR="00CE5BB6" w:rsidRPr="00AB0641" w:rsidRDefault="00CE5BB6" w:rsidP="00AB0641">
            <w:pPr>
              <w:spacing w:after="0" w:line="240" w:lineRule="auto"/>
              <w:rPr>
                <w:rFonts w:ascii="Times New Roman" w:hAnsi="Times New Roman" w:cs="Times New Roman"/>
              </w:rPr>
            </w:pPr>
          </w:p>
        </w:tc>
        <w:tc>
          <w:tcPr>
            <w:tcW w:w="1577" w:type="dxa"/>
            <w:shd w:val="clear" w:color="auto" w:fill="FFFFFF"/>
          </w:tcPr>
          <w:p w14:paraId="271119A5" w14:textId="77777777" w:rsidR="00CE5BB6" w:rsidRPr="00AB0641" w:rsidRDefault="00CE5BB6" w:rsidP="00AB0641">
            <w:pPr>
              <w:spacing w:after="0" w:line="240" w:lineRule="auto"/>
              <w:rPr>
                <w:rFonts w:ascii="Times New Roman" w:hAnsi="Times New Roman" w:cs="Times New Roman"/>
                <w:bCs/>
              </w:rPr>
            </w:pPr>
            <w:r w:rsidRPr="00AB0641">
              <w:rPr>
                <w:rFonts w:ascii="Times New Roman" w:hAnsi="Times New Roman" w:cs="Times New Roman"/>
                <w:bCs/>
              </w:rPr>
              <w:t>2016</w:t>
            </w:r>
          </w:p>
        </w:tc>
        <w:tc>
          <w:tcPr>
            <w:tcW w:w="6662" w:type="dxa"/>
            <w:shd w:val="clear" w:color="auto" w:fill="FFFFFF"/>
          </w:tcPr>
          <w:p w14:paraId="5611A33C" w14:textId="77777777" w:rsidR="00CE5BB6" w:rsidRPr="00AB0641" w:rsidRDefault="00CE5BB6" w:rsidP="00AB0641">
            <w:pPr>
              <w:spacing w:after="0" w:line="240" w:lineRule="auto"/>
              <w:jc w:val="both"/>
              <w:rPr>
                <w:rFonts w:ascii="Times New Roman" w:hAnsi="Times New Roman" w:cs="Times New Roman"/>
                <w:bCs/>
              </w:rPr>
            </w:pPr>
            <w:r w:rsidRPr="00AB0641">
              <w:rPr>
                <w:rFonts w:ascii="Times New Roman" w:hAnsi="Times New Roman" w:cs="Times New Roman"/>
              </w:rPr>
              <w:t xml:space="preserve">Responsabile scientifico Progetto bilanci di competenze e docenze d'aula </w:t>
            </w:r>
            <w:r w:rsidRPr="00AB0641">
              <w:rPr>
                <w:rFonts w:ascii="Times New Roman" w:eastAsia="Times New Roman" w:hAnsi="Times New Roman" w:cs="Times New Roman"/>
              </w:rPr>
              <w:t xml:space="preserve">a favore degli utenti del servizio Porta Futuro Rete Università delle sedi di Città Universitaria e Latina - </w:t>
            </w:r>
            <w:r w:rsidRPr="00AB0641">
              <w:rPr>
                <w:rFonts w:ascii="Times New Roman" w:hAnsi="Times New Roman" w:cs="Times New Roman"/>
              </w:rPr>
              <w:t xml:space="preserve">Committente: </w:t>
            </w:r>
            <w:proofErr w:type="spellStart"/>
            <w:r w:rsidRPr="00AB0641">
              <w:rPr>
                <w:rFonts w:ascii="Times New Roman" w:hAnsi="Times New Roman" w:cs="Times New Roman"/>
              </w:rPr>
              <w:t>LazioDisu</w:t>
            </w:r>
            <w:proofErr w:type="spellEnd"/>
            <w:r w:rsidRPr="00AB0641">
              <w:rPr>
                <w:rFonts w:ascii="Times New Roman" w:hAnsi="Times New Roman" w:cs="Times New Roman"/>
              </w:rPr>
              <w:t xml:space="preserve"> </w:t>
            </w:r>
          </w:p>
        </w:tc>
      </w:tr>
      <w:tr w:rsidR="00AB0641" w:rsidRPr="00E76C83" w14:paraId="044F28FB" w14:textId="77777777" w:rsidTr="003B6886">
        <w:trPr>
          <w:trHeight w:hRule="exact" w:val="843"/>
          <w:jc w:val="center"/>
        </w:trPr>
        <w:tc>
          <w:tcPr>
            <w:tcW w:w="1984" w:type="dxa"/>
            <w:shd w:val="clear" w:color="auto" w:fill="FFFFFF"/>
          </w:tcPr>
          <w:p w14:paraId="682B1DFE" w14:textId="77777777" w:rsidR="00AB0641" w:rsidRPr="00AB0641" w:rsidRDefault="00AB0641" w:rsidP="00AB0641">
            <w:pPr>
              <w:spacing w:after="0" w:line="240" w:lineRule="auto"/>
              <w:rPr>
                <w:rFonts w:ascii="Times New Roman" w:hAnsi="Times New Roman" w:cs="Times New Roman"/>
              </w:rPr>
            </w:pPr>
          </w:p>
        </w:tc>
        <w:tc>
          <w:tcPr>
            <w:tcW w:w="1577" w:type="dxa"/>
            <w:shd w:val="clear" w:color="auto" w:fill="FFFFFF"/>
          </w:tcPr>
          <w:p w14:paraId="592A9893" w14:textId="77777777" w:rsidR="00AB0641" w:rsidRPr="00AB0641" w:rsidRDefault="00AB0641" w:rsidP="00AB0641">
            <w:pPr>
              <w:spacing w:after="0" w:line="240" w:lineRule="auto"/>
              <w:rPr>
                <w:rFonts w:ascii="Times New Roman" w:hAnsi="Times New Roman" w:cs="Times New Roman"/>
                <w:bCs/>
              </w:rPr>
            </w:pPr>
          </w:p>
        </w:tc>
        <w:tc>
          <w:tcPr>
            <w:tcW w:w="6662" w:type="dxa"/>
            <w:shd w:val="clear" w:color="auto" w:fill="FFFFFF"/>
          </w:tcPr>
          <w:p w14:paraId="522C308B" w14:textId="77777777" w:rsidR="00AB0641" w:rsidRPr="00AB0641" w:rsidRDefault="00AB0641" w:rsidP="00AB0641">
            <w:pPr>
              <w:spacing w:after="0" w:line="240" w:lineRule="auto"/>
              <w:jc w:val="both"/>
              <w:rPr>
                <w:rFonts w:ascii="Times New Roman" w:hAnsi="Times New Roman" w:cs="Times New Roman"/>
              </w:rPr>
            </w:pPr>
          </w:p>
        </w:tc>
      </w:tr>
    </w:tbl>
    <w:p w14:paraId="6BE3C88C" w14:textId="77777777" w:rsidR="006D6E77" w:rsidRDefault="006D6E77"/>
    <w:p w14:paraId="1C9198E0" w14:textId="77777777" w:rsidR="00CE5BB6" w:rsidRDefault="00CE5BB6">
      <w:r>
        <w:br w:type="page"/>
      </w:r>
    </w:p>
    <w:p w14:paraId="18A28026" w14:textId="77777777" w:rsidR="0047319F" w:rsidRDefault="0047319F"/>
    <w:p w14:paraId="2D1B032E" w14:textId="77777777" w:rsidR="006F06D7" w:rsidRPr="006F06D7" w:rsidRDefault="006F06D7" w:rsidP="006F06D7">
      <w:pPr>
        <w:spacing w:after="0" w:line="200" w:lineRule="exact"/>
        <w:rPr>
          <w:rFonts w:ascii="Times New Roman" w:eastAsia="Times New Roman" w:hAnsi="Times New Roman" w:cs="Arial"/>
          <w:sz w:val="20"/>
          <w:szCs w:val="20"/>
        </w:rPr>
      </w:pPr>
      <w:bookmarkStart w:id="1" w:name="_Hlk508193145"/>
    </w:p>
    <w:bookmarkEnd w:id="1"/>
    <w:p w14:paraId="0055B93B" w14:textId="77777777" w:rsidR="006D6E77" w:rsidRDefault="006D6E77"/>
    <w:p w14:paraId="73AFC4C7" w14:textId="77777777" w:rsidR="00095EBD" w:rsidRPr="00095EBD" w:rsidRDefault="00095EBD" w:rsidP="00095EBD">
      <w:pPr>
        <w:spacing w:after="0" w:line="240" w:lineRule="auto"/>
        <w:rPr>
          <w:rFonts w:ascii="Arial" w:eastAsia="Times New Roman" w:hAnsi="Arial" w:cs="Arial"/>
          <w:b/>
          <w:color w:val="222222"/>
          <w:sz w:val="24"/>
          <w:szCs w:val="24"/>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960"/>
        <w:gridCol w:w="640"/>
        <w:gridCol w:w="7614"/>
      </w:tblGrid>
      <w:tr w:rsidR="003968C1" w:rsidRPr="00095EBD" w14:paraId="2739312C" w14:textId="77777777" w:rsidTr="007A0922">
        <w:trPr>
          <w:trHeight w:val="315"/>
        </w:trPr>
        <w:tc>
          <w:tcPr>
            <w:tcW w:w="9214" w:type="dxa"/>
            <w:gridSpan w:val="3"/>
            <w:shd w:val="clear" w:color="000000" w:fill="FFFFFF"/>
            <w:noWrap/>
            <w:vAlign w:val="center"/>
          </w:tcPr>
          <w:p w14:paraId="391CF6EA" w14:textId="77777777" w:rsidR="003968C1" w:rsidRPr="00AB0641" w:rsidRDefault="003968C1" w:rsidP="00A90F77">
            <w:pPr>
              <w:spacing w:after="0" w:line="240" w:lineRule="auto"/>
              <w:jc w:val="center"/>
              <w:rPr>
                <w:rFonts w:ascii="Times New Roman" w:eastAsia="Times New Roman" w:hAnsi="Times New Roman" w:cs="Times New Roman"/>
                <w:b/>
                <w:color w:val="000000"/>
              </w:rPr>
            </w:pPr>
            <w:r w:rsidRPr="00AB0641">
              <w:rPr>
                <w:rFonts w:ascii="Times New Roman" w:eastAsia="Times New Roman" w:hAnsi="Times New Roman" w:cs="Times New Roman"/>
                <w:b/>
                <w:color w:val="000000"/>
              </w:rPr>
              <w:t>PUBBLICAZIONI</w:t>
            </w:r>
          </w:p>
        </w:tc>
      </w:tr>
      <w:tr w:rsidR="007A0922" w:rsidRPr="00095EBD" w14:paraId="7D272B89" w14:textId="77777777" w:rsidTr="007A0922">
        <w:trPr>
          <w:trHeight w:val="1053"/>
        </w:trPr>
        <w:tc>
          <w:tcPr>
            <w:tcW w:w="960" w:type="dxa"/>
            <w:noWrap/>
          </w:tcPr>
          <w:p w14:paraId="5820275F" w14:textId="77777777" w:rsidR="007A0922" w:rsidRPr="00AB0641" w:rsidRDefault="007A0922" w:rsidP="007A0922">
            <w:pPr>
              <w:rPr>
                <w:rFonts w:ascii="Times New Roman" w:hAnsi="Times New Roman" w:cs="Times New Roman"/>
              </w:rPr>
            </w:pPr>
          </w:p>
        </w:tc>
        <w:tc>
          <w:tcPr>
            <w:tcW w:w="640" w:type="dxa"/>
            <w:noWrap/>
          </w:tcPr>
          <w:p w14:paraId="64933ECD" w14:textId="77777777" w:rsidR="007A0922" w:rsidRPr="00AB0641" w:rsidRDefault="007A0922" w:rsidP="007A0922">
            <w:pPr>
              <w:rPr>
                <w:rFonts w:ascii="Times New Roman" w:hAnsi="Times New Roman" w:cs="Times New Roman"/>
              </w:rPr>
            </w:pPr>
            <w:r w:rsidRPr="00AB0641">
              <w:rPr>
                <w:rFonts w:ascii="Times New Roman" w:hAnsi="Times New Roman" w:cs="Times New Roman"/>
              </w:rPr>
              <w:t>2018</w:t>
            </w:r>
          </w:p>
        </w:tc>
        <w:tc>
          <w:tcPr>
            <w:tcW w:w="7614" w:type="dxa"/>
          </w:tcPr>
          <w:p w14:paraId="7FDD2FC3" w14:textId="77777777" w:rsidR="003B6886" w:rsidRPr="00AB0641" w:rsidRDefault="003B6886" w:rsidP="003B6886">
            <w:pPr>
              <w:spacing w:after="0"/>
              <w:rPr>
                <w:rFonts w:ascii="Times New Roman" w:hAnsi="Times New Roman" w:cs="Times New Roman"/>
              </w:rPr>
            </w:pPr>
            <w:r w:rsidRPr="00AB0641">
              <w:rPr>
                <w:rFonts w:ascii="Times New Roman" w:hAnsi="Times New Roman" w:cs="Times New Roman"/>
              </w:rPr>
              <w:t>Contributo in volume (Capitolo o Saggio).</w:t>
            </w:r>
          </w:p>
          <w:p w14:paraId="637E3E41" w14:textId="77777777" w:rsidR="007A0922" w:rsidRPr="00AB0641" w:rsidRDefault="007A0922" w:rsidP="007A0922">
            <w:pPr>
              <w:spacing w:after="0"/>
              <w:rPr>
                <w:rFonts w:ascii="Times New Roman" w:hAnsi="Times New Roman" w:cs="Times New Roman"/>
              </w:rPr>
            </w:pPr>
            <w:r w:rsidRPr="00AB0641">
              <w:rPr>
                <w:rFonts w:ascii="Times New Roman" w:hAnsi="Times New Roman" w:cs="Times New Roman"/>
              </w:rPr>
              <w:t xml:space="preserve">Lucisano P., </w:t>
            </w:r>
            <w:proofErr w:type="spellStart"/>
            <w:r w:rsidRPr="00AB0641">
              <w:rPr>
                <w:rFonts w:ascii="Times New Roman" w:hAnsi="Times New Roman" w:cs="Times New Roman"/>
              </w:rPr>
              <w:t>Stanzione</w:t>
            </w:r>
            <w:proofErr w:type="spellEnd"/>
            <w:r w:rsidRPr="00AB0641">
              <w:rPr>
                <w:rFonts w:ascii="Times New Roman" w:hAnsi="Times New Roman" w:cs="Times New Roman"/>
              </w:rPr>
              <w:t xml:space="preserve"> I., (2018), Scuola attiva. Apprendere e insegnare</w:t>
            </w:r>
            <w:r w:rsidR="003B6886" w:rsidRPr="00AB0641">
              <w:rPr>
                <w:rFonts w:ascii="Times New Roman" w:hAnsi="Times New Roman" w:cs="Times New Roman"/>
              </w:rPr>
              <w:t xml:space="preserve"> per </w:t>
            </w:r>
            <w:proofErr w:type="gramStart"/>
            <w:r w:rsidR="003B6886" w:rsidRPr="00AB0641">
              <w:rPr>
                <w:rFonts w:ascii="Times New Roman" w:hAnsi="Times New Roman" w:cs="Times New Roman"/>
              </w:rPr>
              <w:t>star</w:t>
            </w:r>
            <w:r w:rsidRPr="00AB0641">
              <w:rPr>
                <w:rFonts w:ascii="Times New Roman" w:hAnsi="Times New Roman" w:cs="Times New Roman"/>
              </w:rPr>
              <w:t xml:space="preserve">  bene</w:t>
            </w:r>
            <w:proofErr w:type="gramEnd"/>
            <w:r w:rsidRPr="00AB0641">
              <w:rPr>
                <w:rFonts w:ascii="Times New Roman" w:hAnsi="Times New Roman" w:cs="Times New Roman"/>
              </w:rPr>
              <w:t xml:space="preserve"> in Claudia </w:t>
            </w:r>
            <w:proofErr w:type="spellStart"/>
            <w:r w:rsidRPr="00AB0641">
              <w:rPr>
                <w:rFonts w:ascii="Times New Roman" w:hAnsi="Times New Roman" w:cs="Times New Roman"/>
              </w:rPr>
              <w:t>Sabatano</w:t>
            </w:r>
            <w:proofErr w:type="spellEnd"/>
            <w:r w:rsidRPr="00AB0641">
              <w:rPr>
                <w:rFonts w:ascii="Times New Roman" w:hAnsi="Times New Roman" w:cs="Times New Roman"/>
              </w:rPr>
              <w:t xml:space="preserve"> C. (a cura di) A.T. WORK Ambito Territoriale 2 a lavoro La “formazione periferica” al centro della professione docente Roma ANICIA, pp. 53-87.</w:t>
            </w:r>
          </w:p>
        </w:tc>
      </w:tr>
      <w:tr w:rsidR="007A0922" w:rsidRPr="00095EBD" w14:paraId="1EBD2C4A" w14:textId="77777777" w:rsidTr="007A0922">
        <w:trPr>
          <w:trHeight w:val="300"/>
        </w:trPr>
        <w:tc>
          <w:tcPr>
            <w:tcW w:w="960" w:type="dxa"/>
            <w:noWrap/>
          </w:tcPr>
          <w:p w14:paraId="62BE247F" w14:textId="77777777" w:rsidR="007A0922" w:rsidRPr="00AB0641" w:rsidRDefault="007A0922" w:rsidP="007A0922">
            <w:pPr>
              <w:rPr>
                <w:rFonts w:ascii="Times New Roman" w:hAnsi="Times New Roman" w:cs="Times New Roman"/>
              </w:rPr>
            </w:pPr>
          </w:p>
        </w:tc>
        <w:tc>
          <w:tcPr>
            <w:tcW w:w="640" w:type="dxa"/>
            <w:noWrap/>
          </w:tcPr>
          <w:p w14:paraId="338B148C" w14:textId="77777777" w:rsidR="007A0922" w:rsidRPr="00AB0641" w:rsidRDefault="007A0922" w:rsidP="007A0922">
            <w:pPr>
              <w:rPr>
                <w:rFonts w:ascii="Times New Roman" w:hAnsi="Times New Roman" w:cs="Times New Roman"/>
              </w:rPr>
            </w:pPr>
            <w:r w:rsidRPr="00AB0641">
              <w:rPr>
                <w:rFonts w:ascii="Times New Roman" w:hAnsi="Times New Roman" w:cs="Times New Roman"/>
              </w:rPr>
              <w:t>2017</w:t>
            </w:r>
          </w:p>
        </w:tc>
        <w:tc>
          <w:tcPr>
            <w:tcW w:w="7614" w:type="dxa"/>
          </w:tcPr>
          <w:p w14:paraId="79A014B9" w14:textId="77777777" w:rsidR="007A0922" w:rsidRPr="00AB0641" w:rsidRDefault="007A0922" w:rsidP="007A0922">
            <w:pPr>
              <w:spacing w:after="0"/>
              <w:rPr>
                <w:rFonts w:ascii="Times New Roman" w:hAnsi="Times New Roman" w:cs="Times New Roman"/>
              </w:rPr>
            </w:pPr>
            <w:r w:rsidRPr="00AB0641">
              <w:rPr>
                <w:rFonts w:ascii="Times New Roman" w:hAnsi="Times New Roman" w:cs="Times New Roman"/>
              </w:rPr>
              <w:t xml:space="preserve">Articolo in rivista </w:t>
            </w:r>
          </w:p>
          <w:p w14:paraId="0D48038F" w14:textId="77777777" w:rsidR="007A0922" w:rsidRPr="00AB0641" w:rsidRDefault="00AB0641" w:rsidP="007A0922">
            <w:pPr>
              <w:spacing w:after="0"/>
              <w:rPr>
                <w:rFonts w:ascii="Times New Roman" w:hAnsi="Times New Roman" w:cs="Times New Roman"/>
              </w:rPr>
            </w:pPr>
            <w:r>
              <w:rPr>
                <w:rFonts w:ascii="Times New Roman" w:hAnsi="Times New Roman" w:cs="Times New Roman"/>
              </w:rPr>
              <w:t>Lucisano P.</w:t>
            </w:r>
            <w:r w:rsidR="007A0922" w:rsidRPr="00AB0641">
              <w:rPr>
                <w:rFonts w:ascii="Times New Roman" w:hAnsi="Times New Roman" w:cs="Times New Roman"/>
              </w:rPr>
              <w:t>, Dello Stato (e) dell'arte di educare in Pedagogia oggi,2/2017, Lecce: Pensa, pp. 223-234</w:t>
            </w:r>
          </w:p>
        </w:tc>
      </w:tr>
      <w:tr w:rsidR="007A0922" w:rsidRPr="00095EBD" w14:paraId="7E58E711" w14:textId="77777777" w:rsidTr="007A0922">
        <w:trPr>
          <w:trHeight w:val="300"/>
        </w:trPr>
        <w:tc>
          <w:tcPr>
            <w:tcW w:w="960" w:type="dxa"/>
            <w:noWrap/>
          </w:tcPr>
          <w:p w14:paraId="5A58D438" w14:textId="77777777" w:rsidR="007A0922" w:rsidRPr="00AB0641" w:rsidRDefault="007A0922" w:rsidP="007A0922">
            <w:pPr>
              <w:rPr>
                <w:rFonts w:ascii="Times New Roman" w:hAnsi="Times New Roman" w:cs="Times New Roman"/>
              </w:rPr>
            </w:pPr>
          </w:p>
        </w:tc>
        <w:tc>
          <w:tcPr>
            <w:tcW w:w="640" w:type="dxa"/>
            <w:noWrap/>
          </w:tcPr>
          <w:p w14:paraId="1CD2512C" w14:textId="77777777" w:rsidR="007A0922" w:rsidRPr="00AB0641" w:rsidRDefault="007A0922" w:rsidP="007A0922">
            <w:pPr>
              <w:rPr>
                <w:rFonts w:ascii="Times New Roman" w:hAnsi="Times New Roman" w:cs="Times New Roman"/>
              </w:rPr>
            </w:pPr>
            <w:r w:rsidRPr="00AB0641">
              <w:rPr>
                <w:rFonts w:ascii="Times New Roman" w:hAnsi="Times New Roman" w:cs="Times New Roman"/>
              </w:rPr>
              <w:t>2017</w:t>
            </w:r>
          </w:p>
        </w:tc>
        <w:tc>
          <w:tcPr>
            <w:tcW w:w="7614" w:type="dxa"/>
          </w:tcPr>
          <w:p w14:paraId="4B80BCE1" w14:textId="77777777" w:rsidR="003B6886" w:rsidRPr="00AB0641" w:rsidRDefault="003B6886" w:rsidP="003B6886">
            <w:pPr>
              <w:spacing w:after="0"/>
              <w:rPr>
                <w:rFonts w:ascii="Times New Roman" w:hAnsi="Times New Roman" w:cs="Times New Roman"/>
              </w:rPr>
            </w:pPr>
            <w:r w:rsidRPr="00AB0641">
              <w:rPr>
                <w:rFonts w:ascii="Times New Roman" w:hAnsi="Times New Roman" w:cs="Times New Roman"/>
              </w:rPr>
              <w:t>Contributo in volume (Capitolo o Saggio).</w:t>
            </w:r>
          </w:p>
          <w:p w14:paraId="24DAF0E9" w14:textId="77777777" w:rsidR="007A0922" w:rsidRPr="00AB0641" w:rsidRDefault="007A0922" w:rsidP="007A0922">
            <w:pPr>
              <w:spacing w:after="0"/>
              <w:rPr>
                <w:rFonts w:ascii="Times New Roman" w:hAnsi="Times New Roman" w:cs="Times New Roman"/>
              </w:rPr>
            </w:pPr>
            <w:r w:rsidRPr="00AB0641">
              <w:rPr>
                <w:rFonts w:ascii="Times New Roman" w:hAnsi="Times New Roman" w:cs="Times New Roman"/>
              </w:rPr>
              <w:t xml:space="preserve">Lucisano, P.  Quale </w:t>
            </w:r>
            <w:proofErr w:type="gramStart"/>
            <w:r w:rsidRPr="00AB0641">
              <w:rPr>
                <w:rFonts w:ascii="Times New Roman" w:hAnsi="Times New Roman" w:cs="Times New Roman"/>
              </w:rPr>
              <w:t>democrazia?,</w:t>
            </w:r>
            <w:proofErr w:type="gramEnd"/>
            <w:r w:rsidRPr="00AB0641">
              <w:rPr>
                <w:rFonts w:ascii="Times New Roman" w:hAnsi="Times New Roman" w:cs="Times New Roman"/>
              </w:rPr>
              <w:t xml:space="preserve"> in Fiorucci M. e Lopez G.(a cura), John Dewey e  la pedagogia democratica del 900, Roma: </w:t>
            </w:r>
            <w:proofErr w:type="spellStart"/>
            <w:r w:rsidRPr="00AB0641">
              <w:rPr>
                <w:rFonts w:ascii="Times New Roman" w:hAnsi="Times New Roman" w:cs="Times New Roman"/>
              </w:rPr>
              <w:t>RomaTrepress</w:t>
            </w:r>
            <w:proofErr w:type="spellEnd"/>
            <w:r w:rsidRPr="00AB0641">
              <w:rPr>
                <w:rFonts w:ascii="Times New Roman" w:hAnsi="Times New Roman" w:cs="Times New Roman"/>
              </w:rPr>
              <w:t>, pp. 133-142.</w:t>
            </w:r>
          </w:p>
        </w:tc>
      </w:tr>
      <w:tr w:rsidR="007A0922" w:rsidRPr="00095EBD" w14:paraId="355AA37E" w14:textId="77777777" w:rsidTr="007A0922">
        <w:trPr>
          <w:trHeight w:val="300"/>
        </w:trPr>
        <w:tc>
          <w:tcPr>
            <w:tcW w:w="960" w:type="dxa"/>
            <w:noWrap/>
          </w:tcPr>
          <w:p w14:paraId="33A581DE" w14:textId="77777777" w:rsidR="007A0922" w:rsidRPr="00AB0641" w:rsidRDefault="007A0922" w:rsidP="007A0922">
            <w:pPr>
              <w:rPr>
                <w:rFonts w:ascii="Times New Roman" w:hAnsi="Times New Roman" w:cs="Times New Roman"/>
              </w:rPr>
            </w:pPr>
          </w:p>
        </w:tc>
        <w:tc>
          <w:tcPr>
            <w:tcW w:w="640" w:type="dxa"/>
            <w:noWrap/>
          </w:tcPr>
          <w:p w14:paraId="6F7403E0" w14:textId="77777777" w:rsidR="007A0922" w:rsidRPr="00AB0641" w:rsidRDefault="007A0922" w:rsidP="007A0922">
            <w:pPr>
              <w:rPr>
                <w:rFonts w:ascii="Times New Roman" w:hAnsi="Times New Roman" w:cs="Times New Roman"/>
              </w:rPr>
            </w:pPr>
            <w:r w:rsidRPr="00AB0641">
              <w:rPr>
                <w:rFonts w:ascii="Times New Roman" w:hAnsi="Times New Roman" w:cs="Times New Roman"/>
              </w:rPr>
              <w:t>2017</w:t>
            </w:r>
          </w:p>
        </w:tc>
        <w:tc>
          <w:tcPr>
            <w:tcW w:w="7614" w:type="dxa"/>
          </w:tcPr>
          <w:p w14:paraId="50C5AD99" w14:textId="77777777" w:rsidR="007A0922" w:rsidRPr="00AB0641" w:rsidRDefault="007A0922" w:rsidP="007A0922">
            <w:pPr>
              <w:spacing w:after="0"/>
              <w:rPr>
                <w:rFonts w:ascii="Times New Roman" w:hAnsi="Times New Roman" w:cs="Times New Roman"/>
              </w:rPr>
            </w:pPr>
            <w:r w:rsidRPr="00AB0641">
              <w:rPr>
                <w:rFonts w:ascii="Times New Roman" w:hAnsi="Times New Roman" w:cs="Times New Roman"/>
              </w:rPr>
              <w:t>Articolo in rivista.</w:t>
            </w:r>
          </w:p>
          <w:p w14:paraId="4AA19EEC" w14:textId="77777777" w:rsidR="007A0922" w:rsidRPr="00AB0641" w:rsidRDefault="007A0922" w:rsidP="007A0922">
            <w:pPr>
              <w:spacing w:after="0"/>
              <w:rPr>
                <w:rFonts w:ascii="Times New Roman" w:hAnsi="Times New Roman" w:cs="Times New Roman"/>
              </w:rPr>
            </w:pPr>
            <w:r w:rsidRPr="00AB0641">
              <w:rPr>
                <w:rFonts w:ascii="Times New Roman" w:hAnsi="Times New Roman" w:cs="Times New Roman"/>
              </w:rPr>
              <w:t xml:space="preserve">Lucisano P., A.M. De </w:t>
            </w:r>
            <w:proofErr w:type="gramStart"/>
            <w:r w:rsidRPr="00AB0641">
              <w:rPr>
                <w:rFonts w:ascii="Times New Roman" w:hAnsi="Times New Roman" w:cs="Times New Roman"/>
              </w:rPr>
              <w:t>Luca ,</w:t>
            </w:r>
            <w:proofErr w:type="gramEnd"/>
            <w:r w:rsidRPr="00AB0641">
              <w:rPr>
                <w:rFonts w:ascii="Times New Roman" w:hAnsi="Times New Roman" w:cs="Times New Roman"/>
              </w:rPr>
              <w:t xml:space="preserve"> Una sup</w:t>
            </w:r>
            <w:r w:rsidR="00AB0641">
              <w:rPr>
                <w:rFonts w:ascii="Times New Roman" w:hAnsi="Times New Roman" w:cs="Times New Roman"/>
              </w:rPr>
              <w:t xml:space="preserve">plenza al giorno, Education2.0, </w:t>
            </w:r>
            <w:r w:rsidRPr="00AB0641">
              <w:rPr>
                <w:rFonts w:ascii="Times New Roman" w:hAnsi="Times New Roman" w:cs="Times New Roman"/>
              </w:rPr>
              <w:t xml:space="preserve">Pubblicato </w:t>
            </w:r>
            <w:r w:rsidRPr="00AB0641">
              <w:rPr>
                <w:rFonts w:ascii="Times New Roman" w:hAnsi="Times New Roman" w:cs="Times New Roman"/>
              </w:rPr>
              <w:tab/>
              <w:t xml:space="preserve">il: 14/06/2017, </w:t>
            </w:r>
          </w:p>
        </w:tc>
      </w:tr>
      <w:tr w:rsidR="007A0922" w:rsidRPr="00095EBD" w14:paraId="12706FDB" w14:textId="77777777" w:rsidTr="007A0922">
        <w:trPr>
          <w:trHeight w:val="300"/>
        </w:trPr>
        <w:tc>
          <w:tcPr>
            <w:tcW w:w="960" w:type="dxa"/>
            <w:noWrap/>
          </w:tcPr>
          <w:p w14:paraId="713EF7DB" w14:textId="77777777" w:rsidR="007A0922" w:rsidRPr="00AB0641" w:rsidRDefault="007A0922" w:rsidP="007A0922">
            <w:pPr>
              <w:rPr>
                <w:rFonts w:ascii="Times New Roman" w:hAnsi="Times New Roman" w:cs="Times New Roman"/>
              </w:rPr>
            </w:pPr>
          </w:p>
        </w:tc>
        <w:tc>
          <w:tcPr>
            <w:tcW w:w="640" w:type="dxa"/>
            <w:noWrap/>
          </w:tcPr>
          <w:p w14:paraId="17B779A8" w14:textId="77777777" w:rsidR="007A0922" w:rsidRPr="00AB0641" w:rsidRDefault="007A0922" w:rsidP="007A0922">
            <w:pPr>
              <w:rPr>
                <w:rFonts w:ascii="Times New Roman" w:hAnsi="Times New Roman" w:cs="Times New Roman"/>
              </w:rPr>
            </w:pPr>
            <w:r w:rsidRPr="00AB0641">
              <w:rPr>
                <w:rFonts w:ascii="Times New Roman" w:hAnsi="Times New Roman" w:cs="Times New Roman"/>
              </w:rPr>
              <w:t>2017</w:t>
            </w:r>
          </w:p>
        </w:tc>
        <w:tc>
          <w:tcPr>
            <w:tcW w:w="7614" w:type="dxa"/>
          </w:tcPr>
          <w:p w14:paraId="74C2E77D" w14:textId="77777777" w:rsidR="007A0922" w:rsidRPr="00AB0641" w:rsidRDefault="007A0922" w:rsidP="007A0922">
            <w:pPr>
              <w:spacing w:after="0"/>
              <w:rPr>
                <w:rFonts w:ascii="Times New Roman" w:hAnsi="Times New Roman" w:cs="Times New Roman"/>
              </w:rPr>
            </w:pPr>
            <w:r w:rsidRPr="00AB0641">
              <w:rPr>
                <w:rFonts w:ascii="Times New Roman" w:hAnsi="Times New Roman" w:cs="Times New Roman"/>
              </w:rPr>
              <w:t>Contributo in volume (Capitolo o Saggio).</w:t>
            </w:r>
          </w:p>
          <w:p w14:paraId="74378EDB" w14:textId="77777777" w:rsidR="007A0922" w:rsidRPr="00AB0641" w:rsidRDefault="007A0922" w:rsidP="007A0922">
            <w:pPr>
              <w:spacing w:after="0"/>
              <w:rPr>
                <w:rFonts w:ascii="Times New Roman" w:hAnsi="Times New Roman" w:cs="Times New Roman"/>
              </w:rPr>
            </w:pPr>
            <w:r w:rsidRPr="00AB0641">
              <w:rPr>
                <w:rFonts w:ascii="Times New Roman" w:hAnsi="Times New Roman" w:cs="Times New Roman"/>
              </w:rPr>
              <w:t xml:space="preserve">Lucisano P. De Luca A. M. </w:t>
            </w:r>
            <w:proofErr w:type="spellStart"/>
            <w:r w:rsidRPr="00AB0641">
              <w:rPr>
                <w:rFonts w:ascii="Times New Roman" w:hAnsi="Times New Roman" w:cs="Times New Roman"/>
              </w:rPr>
              <w:t>Zanazzi</w:t>
            </w:r>
            <w:proofErr w:type="spellEnd"/>
            <w:r w:rsidRPr="00AB0641">
              <w:rPr>
                <w:rFonts w:ascii="Times New Roman" w:hAnsi="Times New Roman" w:cs="Times New Roman"/>
              </w:rPr>
              <w:t xml:space="preserve"> </w:t>
            </w:r>
            <w:proofErr w:type="gramStart"/>
            <w:r w:rsidRPr="00AB0641">
              <w:rPr>
                <w:rFonts w:ascii="Times New Roman" w:hAnsi="Times New Roman" w:cs="Times New Roman"/>
              </w:rPr>
              <w:t>S.,(</w:t>
            </w:r>
            <w:proofErr w:type="gramEnd"/>
            <w:r w:rsidRPr="00AB0641">
              <w:rPr>
                <w:rFonts w:ascii="Times New Roman" w:hAnsi="Times New Roman" w:cs="Times New Roman"/>
              </w:rPr>
              <w:t>2017),  Educazione e transizione al lavoro. Strumenti per una migliore comprensione del fenomeno, in Notti A. (a cura), La funzione educativa della valutazione, Lecce: Pensa Multimedia, pp.647-664.</w:t>
            </w:r>
          </w:p>
        </w:tc>
      </w:tr>
      <w:tr w:rsidR="007A0922" w:rsidRPr="00095EBD" w14:paraId="737B1DBA" w14:textId="77777777" w:rsidTr="00AB0641">
        <w:trPr>
          <w:trHeight w:val="918"/>
        </w:trPr>
        <w:tc>
          <w:tcPr>
            <w:tcW w:w="960" w:type="dxa"/>
            <w:noWrap/>
          </w:tcPr>
          <w:p w14:paraId="7E7FE79E" w14:textId="77777777" w:rsidR="007A0922" w:rsidRPr="00AB0641" w:rsidRDefault="007A0922" w:rsidP="007A0922">
            <w:pPr>
              <w:rPr>
                <w:rFonts w:ascii="Times New Roman" w:hAnsi="Times New Roman" w:cs="Times New Roman"/>
              </w:rPr>
            </w:pPr>
          </w:p>
        </w:tc>
        <w:tc>
          <w:tcPr>
            <w:tcW w:w="640" w:type="dxa"/>
            <w:noWrap/>
          </w:tcPr>
          <w:p w14:paraId="0BE5880C" w14:textId="77777777" w:rsidR="007A0922" w:rsidRPr="00AB0641" w:rsidRDefault="007A0922" w:rsidP="007A0922">
            <w:pPr>
              <w:rPr>
                <w:rFonts w:ascii="Times New Roman" w:hAnsi="Times New Roman" w:cs="Times New Roman"/>
              </w:rPr>
            </w:pPr>
            <w:r w:rsidRPr="00AB0641">
              <w:rPr>
                <w:rFonts w:ascii="Times New Roman" w:hAnsi="Times New Roman" w:cs="Times New Roman"/>
              </w:rPr>
              <w:t>2017</w:t>
            </w:r>
          </w:p>
        </w:tc>
        <w:tc>
          <w:tcPr>
            <w:tcW w:w="7614" w:type="dxa"/>
          </w:tcPr>
          <w:p w14:paraId="7FA0DA58" w14:textId="77777777" w:rsidR="007A0922" w:rsidRPr="00AB0641" w:rsidRDefault="007A0922" w:rsidP="007A0922">
            <w:pPr>
              <w:spacing w:after="0"/>
              <w:rPr>
                <w:rFonts w:ascii="Times New Roman" w:hAnsi="Times New Roman" w:cs="Times New Roman"/>
              </w:rPr>
            </w:pPr>
            <w:r w:rsidRPr="00AB0641">
              <w:rPr>
                <w:rFonts w:ascii="Times New Roman" w:hAnsi="Times New Roman" w:cs="Times New Roman"/>
              </w:rPr>
              <w:t xml:space="preserve">Contributo in volume (Capitolo o Saggio) </w:t>
            </w:r>
          </w:p>
          <w:p w14:paraId="58E565B1" w14:textId="77777777" w:rsidR="007A0922" w:rsidRPr="00AB0641" w:rsidRDefault="007A0922" w:rsidP="007A0922">
            <w:pPr>
              <w:spacing w:after="0"/>
              <w:rPr>
                <w:rFonts w:ascii="Times New Roman" w:hAnsi="Times New Roman" w:cs="Times New Roman"/>
              </w:rPr>
            </w:pPr>
            <w:r w:rsidRPr="00AB0641">
              <w:rPr>
                <w:rFonts w:ascii="Times New Roman" w:hAnsi="Times New Roman" w:cs="Times New Roman"/>
              </w:rPr>
              <w:t>Lucisano P., Il fine come criterio di validità di interventi educativi, in Notti A. (a cura), La funzione educativa della valutazione, Lecce: Pensa Multimedia, pp.25-36.</w:t>
            </w:r>
          </w:p>
        </w:tc>
      </w:tr>
      <w:tr w:rsidR="007A0922" w:rsidRPr="00095EBD" w14:paraId="7B0DCC04" w14:textId="77777777" w:rsidTr="007A0922">
        <w:trPr>
          <w:trHeight w:val="768"/>
        </w:trPr>
        <w:tc>
          <w:tcPr>
            <w:tcW w:w="960" w:type="dxa"/>
            <w:noWrap/>
          </w:tcPr>
          <w:p w14:paraId="55304E06" w14:textId="77777777" w:rsidR="007A0922" w:rsidRPr="00AB0641" w:rsidRDefault="007A0922" w:rsidP="007A0922">
            <w:pPr>
              <w:rPr>
                <w:rFonts w:ascii="Times New Roman" w:hAnsi="Times New Roman" w:cs="Times New Roman"/>
              </w:rPr>
            </w:pPr>
          </w:p>
        </w:tc>
        <w:tc>
          <w:tcPr>
            <w:tcW w:w="640" w:type="dxa"/>
            <w:noWrap/>
          </w:tcPr>
          <w:p w14:paraId="392E13EC" w14:textId="77777777" w:rsidR="007A0922" w:rsidRPr="00AB0641" w:rsidRDefault="007A0922" w:rsidP="007A0922">
            <w:pPr>
              <w:rPr>
                <w:rFonts w:ascii="Times New Roman" w:hAnsi="Times New Roman" w:cs="Times New Roman"/>
              </w:rPr>
            </w:pPr>
            <w:r w:rsidRPr="00AB0641">
              <w:rPr>
                <w:rFonts w:ascii="Times New Roman" w:hAnsi="Times New Roman" w:cs="Times New Roman"/>
              </w:rPr>
              <w:t>2017</w:t>
            </w:r>
          </w:p>
        </w:tc>
        <w:tc>
          <w:tcPr>
            <w:tcW w:w="7614" w:type="dxa"/>
          </w:tcPr>
          <w:p w14:paraId="37BF131C" w14:textId="77777777" w:rsidR="007A0922" w:rsidRPr="00AB0641" w:rsidRDefault="007A0922" w:rsidP="007A0922">
            <w:pPr>
              <w:spacing w:after="0"/>
              <w:rPr>
                <w:rFonts w:ascii="Times New Roman" w:hAnsi="Times New Roman" w:cs="Times New Roman"/>
              </w:rPr>
            </w:pPr>
            <w:r w:rsidRPr="00AB0641">
              <w:rPr>
                <w:rFonts w:ascii="Times New Roman" w:hAnsi="Times New Roman" w:cs="Times New Roman"/>
              </w:rPr>
              <w:t xml:space="preserve">Monografia o trattato scientifico </w:t>
            </w:r>
          </w:p>
          <w:p w14:paraId="384CF2DD" w14:textId="77777777" w:rsidR="007A0922" w:rsidRPr="00AB0641" w:rsidRDefault="007A0922" w:rsidP="007A0922">
            <w:pPr>
              <w:spacing w:after="0"/>
              <w:rPr>
                <w:rFonts w:ascii="Times New Roman" w:hAnsi="Times New Roman" w:cs="Times New Roman"/>
              </w:rPr>
            </w:pPr>
            <w:r w:rsidRPr="00AB0641">
              <w:rPr>
                <w:rFonts w:ascii="Times New Roman" w:hAnsi="Times New Roman" w:cs="Times New Roman"/>
              </w:rPr>
              <w:t>Pietro Lucisano, Gaetano Domenici, Valeria Biasi (2017). La ricerca empirica in educazione. vol. 1, p. 1-272, Roma Armando</w:t>
            </w:r>
          </w:p>
        </w:tc>
      </w:tr>
      <w:tr w:rsidR="00DE2F90" w:rsidRPr="00095EBD" w14:paraId="4B930702" w14:textId="77777777" w:rsidTr="007A0922">
        <w:trPr>
          <w:trHeight w:val="300"/>
        </w:trPr>
        <w:tc>
          <w:tcPr>
            <w:tcW w:w="960" w:type="dxa"/>
            <w:vMerge w:val="restart"/>
            <w:shd w:val="clear" w:color="000000" w:fill="FFFFFF"/>
            <w:noWrap/>
            <w:vAlign w:val="center"/>
          </w:tcPr>
          <w:p w14:paraId="5B58BD72"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w:t>
            </w:r>
          </w:p>
        </w:tc>
        <w:tc>
          <w:tcPr>
            <w:tcW w:w="640" w:type="dxa"/>
            <w:vMerge w:val="restart"/>
            <w:shd w:val="clear" w:color="000000" w:fill="FFFFFF"/>
            <w:noWrap/>
            <w:vAlign w:val="center"/>
          </w:tcPr>
          <w:p w14:paraId="7668B253"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2017</w:t>
            </w:r>
          </w:p>
        </w:tc>
        <w:tc>
          <w:tcPr>
            <w:tcW w:w="7614" w:type="dxa"/>
            <w:shd w:val="clear" w:color="000000" w:fill="FFFFFF"/>
            <w:vAlign w:val="bottom"/>
          </w:tcPr>
          <w:p w14:paraId="298E1A48"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7AFA9B15" w14:textId="77777777" w:rsidTr="007A0922">
        <w:trPr>
          <w:trHeight w:val="300"/>
        </w:trPr>
        <w:tc>
          <w:tcPr>
            <w:tcW w:w="960" w:type="dxa"/>
            <w:vMerge/>
            <w:shd w:val="clear" w:color="000000" w:fill="FFFFFF"/>
            <w:noWrap/>
            <w:vAlign w:val="center"/>
          </w:tcPr>
          <w:p w14:paraId="6280C32C"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shd w:val="clear" w:color="000000" w:fill="FFFFFF"/>
            <w:noWrap/>
            <w:vAlign w:val="center"/>
          </w:tcPr>
          <w:p w14:paraId="00CC5AF6"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tcPr>
          <w:p w14:paraId="3ACA3907"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Lucisano P., Renda E., </w:t>
            </w:r>
            <w:proofErr w:type="spellStart"/>
            <w:r w:rsidRPr="00AB0641">
              <w:rPr>
                <w:rFonts w:ascii="Times New Roman" w:eastAsia="Times New Roman" w:hAnsi="Times New Roman" w:cs="Times New Roman"/>
                <w:color w:val="000000"/>
              </w:rPr>
              <w:t>Zanazzi</w:t>
            </w:r>
            <w:proofErr w:type="spellEnd"/>
            <w:r w:rsidRPr="00AB0641">
              <w:rPr>
                <w:rFonts w:ascii="Times New Roman" w:eastAsia="Times New Roman" w:hAnsi="Times New Roman" w:cs="Times New Roman"/>
                <w:color w:val="000000"/>
              </w:rPr>
              <w:t xml:space="preserve"> S. (2017). Stabilità lavorativa e alte qualifiche professionali. Uno sguardo sul fenomeno dell’</w:t>
            </w:r>
            <w:proofErr w:type="spellStart"/>
            <w:r w:rsidRPr="00AB0641">
              <w:rPr>
                <w:rFonts w:ascii="Times New Roman" w:eastAsia="Times New Roman" w:hAnsi="Times New Roman" w:cs="Times New Roman"/>
                <w:color w:val="000000"/>
              </w:rPr>
              <w:t>overeducation</w:t>
            </w:r>
            <w:proofErr w:type="spellEnd"/>
            <w:r w:rsidRPr="00AB0641">
              <w:rPr>
                <w:rFonts w:ascii="Times New Roman" w:eastAsia="Times New Roman" w:hAnsi="Times New Roman" w:cs="Times New Roman"/>
                <w:color w:val="000000"/>
              </w:rPr>
              <w:t xml:space="preserve"> a partire da fonti amministrative integrate. SCUOLA DEMOCRATICA, ISSN: 2039-2699</w:t>
            </w:r>
          </w:p>
        </w:tc>
      </w:tr>
      <w:tr w:rsidR="00DE2F90" w:rsidRPr="00095EBD" w14:paraId="75137303" w14:textId="77777777" w:rsidTr="007A0922">
        <w:trPr>
          <w:trHeight w:val="300"/>
        </w:trPr>
        <w:tc>
          <w:tcPr>
            <w:tcW w:w="960" w:type="dxa"/>
            <w:vMerge w:val="restart"/>
            <w:shd w:val="clear" w:color="000000" w:fill="FFFFFF"/>
            <w:noWrap/>
            <w:vAlign w:val="center"/>
            <w:hideMark/>
          </w:tcPr>
          <w:p w14:paraId="7B1C5C40"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w:t>
            </w:r>
          </w:p>
        </w:tc>
        <w:tc>
          <w:tcPr>
            <w:tcW w:w="640" w:type="dxa"/>
            <w:vMerge w:val="restart"/>
            <w:shd w:val="clear" w:color="000000" w:fill="FFFFFF"/>
            <w:noWrap/>
            <w:vAlign w:val="center"/>
            <w:hideMark/>
          </w:tcPr>
          <w:p w14:paraId="0A0C0B8C"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2017</w:t>
            </w:r>
          </w:p>
        </w:tc>
        <w:tc>
          <w:tcPr>
            <w:tcW w:w="7614" w:type="dxa"/>
            <w:shd w:val="clear" w:color="000000" w:fill="FFFFFF"/>
            <w:vAlign w:val="bottom"/>
            <w:hideMark/>
          </w:tcPr>
          <w:p w14:paraId="0B23BCEC"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487F5C0E" w14:textId="77777777" w:rsidTr="007A0922">
        <w:trPr>
          <w:trHeight w:val="1215"/>
        </w:trPr>
        <w:tc>
          <w:tcPr>
            <w:tcW w:w="960" w:type="dxa"/>
            <w:vMerge/>
            <w:vAlign w:val="center"/>
            <w:hideMark/>
          </w:tcPr>
          <w:p w14:paraId="06302CA9"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012DF889"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5BA44887"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Lucisano P., Magni C., De Luca A. M., Renda E., </w:t>
            </w:r>
            <w:proofErr w:type="spellStart"/>
            <w:r w:rsidRPr="00AB0641">
              <w:rPr>
                <w:rFonts w:ascii="Times New Roman" w:eastAsia="Times New Roman" w:hAnsi="Times New Roman" w:cs="Times New Roman"/>
                <w:color w:val="000000"/>
              </w:rPr>
              <w:t>Zanazzi</w:t>
            </w:r>
            <w:proofErr w:type="spellEnd"/>
            <w:r w:rsidRPr="00AB0641">
              <w:rPr>
                <w:rFonts w:ascii="Times New Roman" w:eastAsia="Times New Roman" w:hAnsi="Times New Roman" w:cs="Times New Roman"/>
                <w:color w:val="000000"/>
              </w:rPr>
              <w:t xml:space="preserve"> S. (2017). Percorsi di inserimento dei laureati nel mercato del lavoro attraverso l'uso delle "Comunicazioni obbligatorie" (CO) del Ministero del Lavoro e delle politiche sociali. In: Giovannini L. </w:t>
            </w:r>
            <w:proofErr w:type="spellStart"/>
            <w:r w:rsidRPr="00AB0641">
              <w:rPr>
                <w:rFonts w:ascii="Times New Roman" w:eastAsia="Times New Roman" w:hAnsi="Times New Roman" w:cs="Times New Roman"/>
                <w:color w:val="000000"/>
              </w:rPr>
              <w:t>Loiodice</w:t>
            </w:r>
            <w:proofErr w:type="spellEnd"/>
            <w:r w:rsidRPr="00AB0641">
              <w:rPr>
                <w:rFonts w:ascii="Times New Roman" w:eastAsia="Times New Roman" w:hAnsi="Times New Roman" w:cs="Times New Roman"/>
                <w:color w:val="000000"/>
              </w:rPr>
              <w:t xml:space="preserve"> I. Lucisano P. </w:t>
            </w:r>
            <w:proofErr w:type="spellStart"/>
            <w:r w:rsidRPr="00AB0641">
              <w:rPr>
                <w:rFonts w:ascii="Times New Roman" w:eastAsia="Times New Roman" w:hAnsi="Times New Roman" w:cs="Times New Roman"/>
                <w:color w:val="000000"/>
              </w:rPr>
              <w:t>Portera</w:t>
            </w:r>
            <w:proofErr w:type="spellEnd"/>
            <w:r w:rsidRPr="00AB0641">
              <w:rPr>
                <w:rFonts w:ascii="Times New Roman" w:eastAsia="Times New Roman" w:hAnsi="Times New Roman" w:cs="Times New Roman"/>
                <w:color w:val="000000"/>
              </w:rPr>
              <w:t xml:space="preserve"> A. (a cura). Strategie orientative e transizione università-lavoro. p. 7-75, </w:t>
            </w:r>
            <w:proofErr w:type="spellStart"/>
            <w:proofErr w:type="gramStart"/>
            <w:r w:rsidRPr="00AB0641">
              <w:rPr>
                <w:rFonts w:ascii="Times New Roman" w:eastAsia="Times New Roman" w:hAnsi="Times New Roman" w:cs="Times New Roman"/>
                <w:color w:val="000000"/>
              </w:rPr>
              <w:t>Roma:Armando</w:t>
            </w:r>
            <w:proofErr w:type="spellEnd"/>
            <w:proofErr w:type="gramEnd"/>
            <w:r w:rsidRPr="00AB0641">
              <w:rPr>
                <w:rFonts w:ascii="Times New Roman" w:eastAsia="Times New Roman" w:hAnsi="Times New Roman" w:cs="Times New Roman"/>
                <w:color w:val="000000"/>
              </w:rPr>
              <w:t>, ISBN: 8869922456</w:t>
            </w:r>
          </w:p>
        </w:tc>
      </w:tr>
      <w:tr w:rsidR="00DE2F90" w:rsidRPr="00095EBD" w14:paraId="7CEDD9BA" w14:textId="77777777" w:rsidTr="007A0922">
        <w:trPr>
          <w:trHeight w:val="300"/>
        </w:trPr>
        <w:tc>
          <w:tcPr>
            <w:tcW w:w="960" w:type="dxa"/>
            <w:vMerge w:val="restart"/>
            <w:shd w:val="clear" w:color="000000" w:fill="FFFFFF"/>
            <w:noWrap/>
            <w:vAlign w:val="center"/>
            <w:hideMark/>
          </w:tcPr>
          <w:p w14:paraId="58FB5170"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3</w:t>
            </w:r>
          </w:p>
        </w:tc>
        <w:tc>
          <w:tcPr>
            <w:tcW w:w="640" w:type="dxa"/>
            <w:vMerge w:val="restart"/>
            <w:shd w:val="clear" w:color="000000" w:fill="FFFFFF"/>
            <w:noWrap/>
            <w:vAlign w:val="center"/>
            <w:hideMark/>
          </w:tcPr>
          <w:p w14:paraId="3C70130C"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2016</w:t>
            </w:r>
          </w:p>
        </w:tc>
        <w:tc>
          <w:tcPr>
            <w:tcW w:w="7614" w:type="dxa"/>
            <w:shd w:val="clear" w:color="000000" w:fill="FFFFFF"/>
            <w:vAlign w:val="bottom"/>
            <w:hideMark/>
          </w:tcPr>
          <w:p w14:paraId="329799A3"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4B9AED94" w14:textId="77777777" w:rsidTr="007A0922">
        <w:trPr>
          <w:trHeight w:val="735"/>
        </w:trPr>
        <w:tc>
          <w:tcPr>
            <w:tcW w:w="960" w:type="dxa"/>
            <w:vMerge/>
            <w:vAlign w:val="center"/>
            <w:hideMark/>
          </w:tcPr>
          <w:p w14:paraId="4BC6BAC4"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21F7D755"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3C0CA176"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Lucisano Pietro (2016). Dalla pedagogia alle scienze dell’educazione con disponibilità e scontento. Visalberghi e la valutazione come fine e come mezzo dell’azione educativa. PEDAGOGIA E VITA, p. 60-77, ISSN: 0031-3777</w:t>
            </w:r>
          </w:p>
        </w:tc>
      </w:tr>
      <w:tr w:rsidR="00DE2F90" w:rsidRPr="00095EBD" w14:paraId="6C00E5A6" w14:textId="77777777" w:rsidTr="007A0922">
        <w:trPr>
          <w:trHeight w:val="300"/>
        </w:trPr>
        <w:tc>
          <w:tcPr>
            <w:tcW w:w="960" w:type="dxa"/>
            <w:vMerge w:val="restart"/>
            <w:shd w:val="clear" w:color="000000" w:fill="FFFFFF"/>
            <w:noWrap/>
            <w:vAlign w:val="center"/>
            <w:hideMark/>
          </w:tcPr>
          <w:p w14:paraId="11992C12"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4</w:t>
            </w:r>
          </w:p>
        </w:tc>
        <w:tc>
          <w:tcPr>
            <w:tcW w:w="640" w:type="dxa"/>
            <w:vMerge w:val="restart"/>
            <w:shd w:val="clear" w:color="000000" w:fill="FFFFFF"/>
            <w:noWrap/>
            <w:vAlign w:val="center"/>
            <w:hideMark/>
          </w:tcPr>
          <w:p w14:paraId="3C3C7832"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2016</w:t>
            </w:r>
          </w:p>
        </w:tc>
        <w:tc>
          <w:tcPr>
            <w:tcW w:w="7614" w:type="dxa"/>
            <w:shd w:val="clear" w:color="000000" w:fill="FFFFFF"/>
            <w:vAlign w:val="bottom"/>
            <w:hideMark/>
          </w:tcPr>
          <w:p w14:paraId="76DBDED7"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7B03A251" w14:textId="77777777" w:rsidTr="007A0922">
        <w:trPr>
          <w:trHeight w:val="495"/>
        </w:trPr>
        <w:tc>
          <w:tcPr>
            <w:tcW w:w="960" w:type="dxa"/>
            <w:vMerge/>
            <w:vAlign w:val="center"/>
            <w:hideMark/>
          </w:tcPr>
          <w:p w14:paraId="797701C5"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658BD521"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407C48DA"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Lucisano Pietro (2016). La misura delle misure e la validità educativa. GIORNALE ITALIANO DELLA RICERCA EDUCATIVA, p. 59-69, ISSN: 2038-9736</w:t>
            </w:r>
          </w:p>
        </w:tc>
      </w:tr>
      <w:tr w:rsidR="00DE2F90" w:rsidRPr="00095EBD" w14:paraId="41014E2C" w14:textId="77777777" w:rsidTr="007A0922">
        <w:trPr>
          <w:trHeight w:val="300"/>
        </w:trPr>
        <w:tc>
          <w:tcPr>
            <w:tcW w:w="960" w:type="dxa"/>
            <w:shd w:val="clear" w:color="000000" w:fill="FFFFFF"/>
            <w:noWrap/>
            <w:vAlign w:val="center"/>
          </w:tcPr>
          <w:p w14:paraId="5576F66F"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4</w:t>
            </w:r>
          </w:p>
        </w:tc>
        <w:tc>
          <w:tcPr>
            <w:tcW w:w="640" w:type="dxa"/>
            <w:shd w:val="clear" w:color="000000" w:fill="FFFFFF"/>
            <w:noWrap/>
            <w:vAlign w:val="center"/>
          </w:tcPr>
          <w:p w14:paraId="4FD8E7A6"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2016</w:t>
            </w:r>
          </w:p>
        </w:tc>
        <w:tc>
          <w:tcPr>
            <w:tcW w:w="7614" w:type="dxa"/>
            <w:shd w:val="clear" w:color="000000" w:fill="FFFFFF"/>
            <w:vAlign w:val="bottom"/>
          </w:tcPr>
          <w:p w14:paraId="4F3BB7A7"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Lucisano Pietro, Rubat du Merac Emiliane (2016). </w:t>
            </w:r>
            <w:proofErr w:type="spellStart"/>
            <w:r w:rsidRPr="00AB0641">
              <w:rPr>
                <w:rFonts w:ascii="Times New Roman" w:eastAsia="Times New Roman" w:hAnsi="Times New Roman" w:cs="Times New Roman"/>
                <w:color w:val="000000"/>
              </w:rPr>
              <w:t>Teen's</w:t>
            </w:r>
            <w:proofErr w:type="spellEnd"/>
            <w:r w:rsidRPr="00AB0641">
              <w:rPr>
                <w:rFonts w:ascii="Times New Roman" w:eastAsia="Times New Roman" w:hAnsi="Times New Roman" w:cs="Times New Roman"/>
                <w:color w:val="000000"/>
              </w:rPr>
              <w:t xml:space="preserve"> voice.2 valori e miti dei giovani 2015-2016, </w:t>
            </w:r>
            <w:proofErr w:type="gramStart"/>
            <w:r w:rsidRPr="00AB0641">
              <w:rPr>
                <w:rFonts w:ascii="Times New Roman" w:eastAsia="Times New Roman" w:hAnsi="Times New Roman" w:cs="Times New Roman"/>
                <w:color w:val="000000"/>
              </w:rPr>
              <w:t>ROMA:NUOVACULTURA</w:t>
            </w:r>
            <w:proofErr w:type="gramEnd"/>
          </w:p>
        </w:tc>
      </w:tr>
      <w:tr w:rsidR="00DE2F90" w:rsidRPr="00095EBD" w14:paraId="03AB9227" w14:textId="77777777" w:rsidTr="007A0922">
        <w:trPr>
          <w:trHeight w:val="300"/>
        </w:trPr>
        <w:tc>
          <w:tcPr>
            <w:tcW w:w="960" w:type="dxa"/>
            <w:vMerge w:val="restart"/>
            <w:shd w:val="clear" w:color="000000" w:fill="FFFFFF"/>
            <w:noWrap/>
            <w:vAlign w:val="center"/>
            <w:hideMark/>
          </w:tcPr>
          <w:p w14:paraId="6A20B2EB"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lastRenderedPageBreak/>
              <w:t>5</w:t>
            </w:r>
          </w:p>
        </w:tc>
        <w:tc>
          <w:tcPr>
            <w:tcW w:w="640" w:type="dxa"/>
            <w:vMerge w:val="restart"/>
            <w:shd w:val="clear" w:color="000000" w:fill="FFFFFF"/>
            <w:noWrap/>
            <w:vAlign w:val="center"/>
            <w:hideMark/>
          </w:tcPr>
          <w:p w14:paraId="037CBF69"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2016</w:t>
            </w:r>
          </w:p>
        </w:tc>
        <w:tc>
          <w:tcPr>
            <w:tcW w:w="7614" w:type="dxa"/>
            <w:shd w:val="clear" w:color="000000" w:fill="FFFFFF"/>
            <w:vAlign w:val="bottom"/>
            <w:hideMark/>
          </w:tcPr>
          <w:p w14:paraId="63C7D10B"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12B5392C" w14:textId="77777777" w:rsidTr="007A0922">
        <w:trPr>
          <w:trHeight w:val="1035"/>
        </w:trPr>
        <w:tc>
          <w:tcPr>
            <w:tcW w:w="960" w:type="dxa"/>
            <w:vMerge/>
            <w:vAlign w:val="center"/>
            <w:hideMark/>
          </w:tcPr>
          <w:p w14:paraId="68129F02"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2D6AFC73"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7C6390C1"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Guido Benvenuto, Pietro Lucisano (2016). Il Progetto "Saper Scrivere" nella provincia di Bergamo: un esempio di interazione tra ricerca educativa e formazione docenti nei piani provinciali. In: Guasti Lucio (a cura di). Costruire un nuovo curricolo. Saggi in onore di Ennio </w:t>
            </w:r>
            <w:proofErr w:type="spellStart"/>
            <w:r w:rsidRPr="00AB0641">
              <w:rPr>
                <w:rFonts w:ascii="Times New Roman" w:eastAsia="Times New Roman" w:hAnsi="Times New Roman" w:cs="Times New Roman"/>
                <w:color w:val="000000"/>
              </w:rPr>
              <w:t>Draghicchio</w:t>
            </w:r>
            <w:proofErr w:type="spellEnd"/>
            <w:r w:rsidRPr="00AB0641">
              <w:rPr>
                <w:rFonts w:ascii="Times New Roman" w:eastAsia="Times New Roman" w:hAnsi="Times New Roman" w:cs="Times New Roman"/>
                <w:color w:val="000000"/>
              </w:rPr>
              <w:t xml:space="preserve">. p. 57-68, </w:t>
            </w:r>
            <w:proofErr w:type="spellStart"/>
            <w:proofErr w:type="gramStart"/>
            <w:r w:rsidRPr="00AB0641">
              <w:rPr>
                <w:rFonts w:ascii="Times New Roman" w:eastAsia="Times New Roman" w:hAnsi="Times New Roman" w:cs="Times New Roman"/>
                <w:color w:val="000000"/>
              </w:rPr>
              <w:t>Trento:IPRASE</w:t>
            </w:r>
            <w:proofErr w:type="spellEnd"/>
            <w:proofErr w:type="gramEnd"/>
            <w:r w:rsidRPr="00AB0641">
              <w:rPr>
                <w:rFonts w:ascii="Times New Roman" w:eastAsia="Times New Roman" w:hAnsi="Times New Roman" w:cs="Times New Roman"/>
                <w:color w:val="000000"/>
              </w:rPr>
              <w:t>, ISBN: 978-88-7702-421-3</w:t>
            </w:r>
          </w:p>
        </w:tc>
      </w:tr>
      <w:tr w:rsidR="00DE2F90" w:rsidRPr="00095EBD" w14:paraId="09181E89" w14:textId="77777777" w:rsidTr="007A0922">
        <w:trPr>
          <w:trHeight w:val="300"/>
        </w:trPr>
        <w:tc>
          <w:tcPr>
            <w:tcW w:w="960" w:type="dxa"/>
            <w:vMerge w:val="restart"/>
            <w:shd w:val="clear" w:color="000000" w:fill="FFFFFF"/>
            <w:noWrap/>
            <w:vAlign w:val="center"/>
            <w:hideMark/>
          </w:tcPr>
          <w:p w14:paraId="4D5F069B"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6</w:t>
            </w:r>
          </w:p>
        </w:tc>
        <w:tc>
          <w:tcPr>
            <w:tcW w:w="640" w:type="dxa"/>
            <w:vMerge w:val="restart"/>
            <w:shd w:val="clear" w:color="000000" w:fill="FFFFFF"/>
            <w:noWrap/>
            <w:vAlign w:val="center"/>
            <w:hideMark/>
          </w:tcPr>
          <w:p w14:paraId="518D35EF"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2016</w:t>
            </w:r>
          </w:p>
        </w:tc>
        <w:tc>
          <w:tcPr>
            <w:tcW w:w="7614" w:type="dxa"/>
            <w:shd w:val="clear" w:color="000000" w:fill="FFFFFF"/>
            <w:vAlign w:val="bottom"/>
            <w:hideMark/>
          </w:tcPr>
          <w:p w14:paraId="315AF28F"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2FE504C8" w14:textId="77777777" w:rsidTr="007A0922">
        <w:trPr>
          <w:trHeight w:val="1035"/>
        </w:trPr>
        <w:tc>
          <w:tcPr>
            <w:tcW w:w="960" w:type="dxa"/>
            <w:vMerge/>
            <w:vAlign w:val="center"/>
            <w:hideMark/>
          </w:tcPr>
          <w:p w14:paraId="7D58254A"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399B7893"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1C6D8070"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LUCISANO Pietro, RUBAT DU MERAC EMILIANE ELIZABETH MARIE (2016). Parole e valori dei ragazzi. In: Patrizia Sposetti Giordana </w:t>
            </w:r>
            <w:proofErr w:type="spellStart"/>
            <w:r w:rsidRPr="00AB0641">
              <w:rPr>
                <w:rFonts w:ascii="Times New Roman" w:eastAsia="Times New Roman" w:hAnsi="Times New Roman" w:cs="Times New Roman"/>
                <w:color w:val="000000"/>
              </w:rPr>
              <w:t>Szpunar</w:t>
            </w:r>
            <w:proofErr w:type="spellEnd"/>
            <w:r w:rsidRPr="00AB0641">
              <w:rPr>
                <w:rFonts w:ascii="Times New Roman" w:eastAsia="Times New Roman" w:hAnsi="Times New Roman" w:cs="Times New Roman"/>
                <w:color w:val="000000"/>
              </w:rPr>
              <w:t xml:space="preserve">. Narrazione e educazione. QUADERNI DI RICERCA IN SCIENZE DELL'EDUCAZIONE, vol. 6, p. 79-92, </w:t>
            </w:r>
            <w:proofErr w:type="spellStart"/>
            <w:proofErr w:type="gramStart"/>
            <w:r w:rsidRPr="00AB0641">
              <w:rPr>
                <w:rFonts w:ascii="Times New Roman" w:eastAsia="Times New Roman" w:hAnsi="Times New Roman" w:cs="Times New Roman"/>
                <w:color w:val="000000"/>
              </w:rPr>
              <w:t>Roma:Nuova</w:t>
            </w:r>
            <w:proofErr w:type="spellEnd"/>
            <w:proofErr w:type="gramEnd"/>
            <w:r w:rsidRPr="00AB0641">
              <w:rPr>
                <w:rFonts w:ascii="Times New Roman" w:eastAsia="Times New Roman" w:hAnsi="Times New Roman" w:cs="Times New Roman"/>
                <w:color w:val="000000"/>
              </w:rPr>
              <w:t xml:space="preserve"> Cultura, ISBN: 9788868127497</w:t>
            </w:r>
          </w:p>
        </w:tc>
      </w:tr>
      <w:tr w:rsidR="00DE2F90" w:rsidRPr="00095EBD" w14:paraId="603BD27F" w14:textId="77777777" w:rsidTr="007A0922">
        <w:trPr>
          <w:trHeight w:val="300"/>
        </w:trPr>
        <w:tc>
          <w:tcPr>
            <w:tcW w:w="960" w:type="dxa"/>
            <w:vMerge w:val="restart"/>
            <w:shd w:val="clear" w:color="000000" w:fill="FFFFFF"/>
            <w:noWrap/>
            <w:vAlign w:val="center"/>
            <w:hideMark/>
          </w:tcPr>
          <w:p w14:paraId="7FF53A0E"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7</w:t>
            </w:r>
          </w:p>
        </w:tc>
        <w:tc>
          <w:tcPr>
            <w:tcW w:w="640" w:type="dxa"/>
            <w:vMerge w:val="restart"/>
            <w:shd w:val="clear" w:color="000000" w:fill="FFFFFF"/>
            <w:noWrap/>
            <w:vAlign w:val="center"/>
            <w:hideMark/>
          </w:tcPr>
          <w:p w14:paraId="7DC11D46"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2016</w:t>
            </w:r>
          </w:p>
        </w:tc>
        <w:tc>
          <w:tcPr>
            <w:tcW w:w="7614" w:type="dxa"/>
            <w:shd w:val="clear" w:color="000000" w:fill="FFFFFF"/>
            <w:vAlign w:val="bottom"/>
            <w:hideMark/>
          </w:tcPr>
          <w:p w14:paraId="748CFFBC"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7E18ECE6" w14:textId="77777777" w:rsidTr="007A0922">
        <w:trPr>
          <w:trHeight w:val="735"/>
        </w:trPr>
        <w:tc>
          <w:tcPr>
            <w:tcW w:w="960" w:type="dxa"/>
            <w:vMerge/>
            <w:vAlign w:val="center"/>
            <w:hideMark/>
          </w:tcPr>
          <w:p w14:paraId="72072E12"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187F63E0"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6A273B40"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Lucisano Pietro (2016). Riflessione sulle ragioni per cui non si riesce. Per una rilettura ottimistica della storia della formazione professionale. FORMAZIONE E LAVORO, vol. 1/2016, p. 72-77, ISSN: 0015-7767</w:t>
            </w:r>
          </w:p>
        </w:tc>
      </w:tr>
      <w:tr w:rsidR="00DE2F90" w:rsidRPr="00095EBD" w14:paraId="26E2C878" w14:textId="77777777" w:rsidTr="007A0922">
        <w:trPr>
          <w:trHeight w:val="300"/>
        </w:trPr>
        <w:tc>
          <w:tcPr>
            <w:tcW w:w="960" w:type="dxa"/>
            <w:vMerge w:val="restart"/>
            <w:shd w:val="clear" w:color="000000" w:fill="FFFFFF"/>
            <w:noWrap/>
            <w:vAlign w:val="center"/>
            <w:hideMark/>
          </w:tcPr>
          <w:p w14:paraId="1D452DEA"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8</w:t>
            </w:r>
          </w:p>
        </w:tc>
        <w:tc>
          <w:tcPr>
            <w:tcW w:w="640" w:type="dxa"/>
            <w:vMerge w:val="restart"/>
            <w:shd w:val="clear" w:color="000000" w:fill="FFFFFF"/>
            <w:noWrap/>
            <w:vAlign w:val="center"/>
            <w:hideMark/>
          </w:tcPr>
          <w:p w14:paraId="01FF3551"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2016</w:t>
            </w:r>
          </w:p>
        </w:tc>
        <w:tc>
          <w:tcPr>
            <w:tcW w:w="7614" w:type="dxa"/>
            <w:shd w:val="clear" w:color="000000" w:fill="FFFFFF"/>
            <w:vAlign w:val="bottom"/>
            <w:hideMark/>
          </w:tcPr>
          <w:p w14:paraId="36AD0698"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1F6888B9" w14:textId="77777777" w:rsidTr="007A0922">
        <w:trPr>
          <w:trHeight w:val="495"/>
        </w:trPr>
        <w:tc>
          <w:tcPr>
            <w:tcW w:w="960" w:type="dxa"/>
            <w:vMerge/>
            <w:vAlign w:val="center"/>
            <w:hideMark/>
          </w:tcPr>
          <w:p w14:paraId="65316681"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33364492"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43F1697C"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Lucisano Pietro (2016). La misura delle misure e la validità </w:t>
            </w:r>
            <w:proofErr w:type="spellStart"/>
            <w:proofErr w:type="gramStart"/>
            <w:r w:rsidRPr="00AB0641">
              <w:rPr>
                <w:rFonts w:ascii="Times New Roman" w:eastAsia="Times New Roman" w:hAnsi="Times New Roman" w:cs="Times New Roman"/>
                <w:color w:val="000000"/>
              </w:rPr>
              <w:t>educativa.GIORNALE</w:t>
            </w:r>
            <w:proofErr w:type="spellEnd"/>
            <w:proofErr w:type="gramEnd"/>
            <w:r w:rsidRPr="00AB0641">
              <w:rPr>
                <w:rFonts w:ascii="Times New Roman" w:eastAsia="Times New Roman" w:hAnsi="Times New Roman" w:cs="Times New Roman"/>
                <w:color w:val="000000"/>
              </w:rPr>
              <w:t xml:space="preserve"> ITALIANO DELLA RICERCA EDUCATIVA, p. 59-69, ISSN:2038-9736</w:t>
            </w:r>
          </w:p>
        </w:tc>
      </w:tr>
      <w:tr w:rsidR="00DE2F90" w:rsidRPr="00095EBD" w14:paraId="3278060B" w14:textId="77777777" w:rsidTr="007A0922">
        <w:trPr>
          <w:trHeight w:val="300"/>
        </w:trPr>
        <w:tc>
          <w:tcPr>
            <w:tcW w:w="960" w:type="dxa"/>
            <w:vMerge w:val="restart"/>
            <w:shd w:val="clear" w:color="000000" w:fill="FFFFFF"/>
            <w:noWrap/>
            <w:vAlign w:val="center"/>
            <w:hideMark/>
          </w:tcPr>
          <w:p w14:paraId="0851F069"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9</w:t>
            </w:r>
          </w:p>
        </w:tc>
        <w:tc>
          <w:tcPr>
            <w:tcW w:w="640" w:type="dxa"/>
            <w:vMerge w:val="restart"/>
            <w:shd w:val="clear" w:color="000000" w:fill="FFFFFF"/>
            <w:noWrap/>
            <w:vAlign w:val="center"/>
            <w:hideMark/>
          </w:tcPr>
          <w:p w14:paraId="4A809F65"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2016</w:t>
            </w:r>
          </w:p>
        </w:tc>
        <w:tc>
          <w:tcPr>
            <w:tcW w:w="7614" w:type="dxa"/>
            <w:shd w:val="clear" w:color="000000" w:fill="FFFFFF"/>
            <w:vAlign w:val="bottom"/>
            <w:hideMark/>
          </w:tcPr>
          <w:p w14:paraId="436FC8D2"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24708E50" w14:textId="77777777" w:rsidTr="007A0922">
        <w:trPr>
          <w:trHeight w:val="495"/>
        </w:trPr>
        <w:tc>
          <w:tcPr>
            <w:tcW w:w="960" w:type="dxa"/>
            <w:vMerge/>
            <w:vAlign w:val="center"/>
            <w:hideMark/>
          </w:tcPr>
          <w:p w14:paraId="418CA119"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4B0D1266"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4F87B67C"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Lucisano Pietro (2016). La disciplina </w:t>
            </w:r>
            <w:proofErr w:type="gramStart"/>
            <w:r w:rsidRPr="00AB0641">
              <w:rPr>
                <w:rFonts w:ascii="Times New Roman" w:eastAsia="Times New Roman" w:hAnsi="Times New Roman" w:cs="Times New Roman"/>
                <w:color w:val="000000"/>
              </w:rPr>
              <w:t>dell'esperienza..</w:t>
            </w:r>
            <w:proofErr w:type="gramEnd"/>
            <w:r w:rsidRPr="00AB0641">
              <w:rPr>
                <w:rFonts w:ascii="Times New Roman" w:eastAsia="Times New Roman" w:hAnsi="Times New Roman" w:cs="Times New Roman"/>
                <w:color w:val="000000"/>
              </w:rPr>
              <w:t xml:space="preserve"> In: Pietro Lucisano (a cura di). L'età della crisi nell'età della crisi. p. 55-60, </w:t>
            </w:r>
            <w:proofErr w:type="gramStart"/>
            <w:r w:rsidRPr="00AB0641">
              <w:rPr>
                <w:rFonts w:ascii="Times New Roman" w:eastAsia="Times New Roman" w:hAnsi="Times New Roman" w:cs="Times New Roman"/>
                <w:color w:val="000000"/>
              </w:rPr>
              <w:t>ROMA:NUOVA</w:t>
            </w:r>
            <w:proofErr w:type="gramEnd"/>
            <w:r w:rsidRPr="00AB0641">
              <w:rPr>
                <w:rFonts w:ascii="Times New Roman" w:eastAsia="Times New Roman" w:hAnsi="Times New Roman" w:cs="Times New Roman"/>
                <w:color w:val="000000"/>
              </w:rPr>
              <w:t xml:space="preserve"> CULTURA</w:t>
            </w:r>
          </w:p>
        </w:tc>
      </w:tr>
      <w:tr w:rsidR="00DE2F90" w:rsidRPr="00095EBD" w14:paraId="7CB6A508" w14:textId="77777777" w:rsidTr="007A0922">
        <w:trPr>
          <w:trHeight w:val="300"/>
        </w:trPr>
        <w:tc>
          <w:tcPr>
            <w:tcW w:w="960" w:type="dxa"/>
            <w:vMerge w:val="restart"/>
            <w:shd w:val="clear" w:color="000000" w:fill="FFFFFF"/>
            <w:noWrap/>
            <w:vAlign w:val="center"/>
            <w:hideMark/>
          </w:tcPr>
          <w:p w14:paraId="0D104FAF"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10</w:t>
            </w:r>
          </w:p>
        </w:tc>
        <w:tc>
          <w:tcPr>
            <w:tcW w:w="640" w:type="dxa"/>
            <w:vMerge w:val="restart"/>
            <w:shd w:val="clear" w:color="000000" w:fill="FFFFFF"/>
            <w:noWrap/>
            <w:vAlign w:val="center"/>
            <w:hideMark/>
          </w:tcPr>
          <w:p w14:paraId="45CD9E07"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2016</w:t>
            </w:r>
          </w:p>
        </w:tc>
        <w:tc>
          <w:tcPr>
            <w:tcW w:w="7614" w:type="dxa"/>
            <w:shd w:val="clear" w:color="000000" w:fill="FFFFFF"/>
            <w:vAlign w:val="bottom"/>
            <w:hideMark/>
          </w:tcPr>
          <w:p w14:paraId="7C3447E2"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0B61FFA5" w14:textId="77777777" w:rsidTr="007A0922">
        <w:trPr>
          <w:trHeight w:val="735"/>
        </w:trPr>
        <w:tc>
          <w:tcPr>
            <w:tcW w:w="960" w:type="dxa"/>
            <w:vMerge/>
            <w:vAlign w:val="center"/>
            <w:hideMark/>
          </w:tcPr>
          <w:p w14:paraId="05E60E88"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65C83D2A"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4DDF5238"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Pietro Lucisano (2016). La meglio gioventù. In: Pietro Lucisano (a cura di). I bisogni formativi dei futuri insegnanti. p. 13-26, ISBN: 978-88548-9034-3, </w:t>
            </w:r>
            <w:proofErr w:type="spellStart"/>
            <w:r w:rsidRPr="00AB0641">
              <w:rPr>
                <w:rFonts w:ascii="Times New Roman" w:eastAsia="Times New Roman" w:hAnsi="Times New Roman" w:cs="Times New Roman"/>
                <w:color w:val="000000"/>
              </w:rPr>
              <w:t>doi</w:t>
            </w:r>
            <w:proofErr w:type="spellEnd"/>
            <w:r w:rsidRPr="00AB0641">
              <w:rPr>
                <w:rFonts w:ascii="Times New Roman" w:eastAsia="Times New Roman" w:hAnsi="Times New Roman" w:cs="Times New Roman"/>
                <w:color w:val="000000"/>
              </w:rPr>
              <w:t>: 0.4399/97888548903432</w:t>
            </w:r>
          </w:p>
        </w:tc>
      </w:tr>
      <w:tr w:rsidR="00DE2F90" w:rsidRPr="00095EBD" w14:paraId="6E67FE00" w14:textId="77777777" w:rsidTr="007A0922">
        <w:trPr>
          <w:trHeight w:val="300"/>
        </w:trPr>
        <w:tc>
          <w:tcPr>
            <w:tcW w:w="960" w:type="dxa"/>
            <w:vMerge w:val="restart"/>
            <w:shd w:val="clear" w:color="000000" w:fill="FFFFFF"/>
            <w:noWrap/>
            <w:vAlign w:val="center"/>
            <w:hideMark/>
          </w:tcPr>
          <w:p w14:paraId="4999137D"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11</w:t>
            </w:r>
          </w:p>
        </w:tc>
        <w:tc>
          <w:tcPr>
            <w:tcW w:w="640" w:type="dxa"/>
            <w:vMerge w:val="restart"/>
            <w:shd w:val="clear" w:color="000000" w:fill="FFFFFF"/>
            <w:noWrap/>
            <w:vAlign w:val="center"/>
            <w:hideMark/>
          </w:tcPr>
          <w:p w14:paraId="108D853E"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2016</w:t>
            </w:r>
          </w:p>
        </w:tc>
        <w:tc>
          <w:tcPr>
            <w:tcW w:w="7614" w:type="dxa"/>
            <w:shd w:val="clear" w:color="000000" w:fill="FFFFFF"/>
            <w:vAlign w:val="bottom"/>
            <w:hideMark/>
          </w:tcPr>
          <w:p w14:paraId="203D6568"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Prefazione/Po </w:t>
            </w:r>
            <w:proofErr w:type="spellStart"/>
            <w:r w:rsidRPr="00AB0641">
              <w:rPr>
                <w:rFonts w:ascii="Times New Roman" w:eastAsia="Times New Roman" w:hAnsi="Times New Roman" w:cs="Times New Roman"/>
                <w:color w:val="000000"/>
              </w:rPr>
              <w:t>stfazione</w:t>
            </w:r>
            <w:proofErr w:type="spellEnd"/>
          </w:p>
        </w:tc>
      </w:tr>
      <w:tr w:rsidR="00DE2F90" w:rsidRPr="00095EBD" w14:paraId="7D923D07" w14:textId="77777777" w:rsidTr="007A0922">
        <w:trPr>
          <w:trHeight w:val="495"/>
        </w:trPr>
        <w:tc>
          <w:tcPr>
            <w:tcW w:w="960" w:type="dxa"/>
            <w:vMerge/>
            <w:vAlign w:val="center"/>
            <w:hideMark/>
          </w:tcPr>
          <w:p w14:paraId="2688412F"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5439733A"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3B065907"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Lucisano Pietro (2016). L'età della crisi nell'età della crisi. Introduzione. In: Pietro Lucisano (a cura di). L'età della crisi nell'età della </w:t>
            </w:r>
            <w:proofErr w:type="spellStart"/>
            <w:proofErr w:type="gramStart"/>
            <w:r w:rsidRPr="00AB0641">
              <w:rPr>
                <w:rFonts w:ascii="Times New Roman" w:eastAsia="Times New Roman" w:hAnsi="Times New Roman" w:cs="Times New Roman"/>
                <w:color w:val="000000"/>
              </w:rPr>
              <w:t>crisi.Roma</w:t>
            </w:r>
            <w:proofErr w:type="gramEnd"/>
            <w:r w:rsidRPr="00AB0641">
              <w:rPr>
                <w:rFonts w:ascii="Times New Roman" w:eastAsia="Times New Roman" w:hAnsi="Times New Roman" w:cs="Times New Roman"/>
                <w:color w:val="000000"/>
              </w:rPr>
              <w:t>:Nuova</w:t>
            </w:r>
            <w:proofErr w:type="spellEnd"/>
            <w:r w:rsidRPr="00AB0641">
              <w:rPr>
                <w:rFonts w:ascii="Times New Roman" w:eastAsia="Times New Roman" w:hAnsi="Times New Roman" w:cs="Times New Roman"/>
                <w:color w:val="000000"/>
              </w:rPr>
              <w:t xml:space="preserve"> Cultura</w:t>
            </w:r>
          </w:p>
        </w:tc>
      </w:tr>
      <w:tr w:rsidR="00DE2F90" w:rsidRPr="00095EBD" w14:paraId="59B099B1" w14:textId="77777777" w:rsidTr="007A0922">
        <w:trPr>
          <w:trHeight w:val="300"/>
        </w:trPr>
        <w:tc>
          <w:tcPr>
            <w:tcW w:w="960" w:type="dxa"/>
            <w:vMerge w:val="restart"/>
            <w:shd w:val="clear" w:color="000000" w:fill="FFFFFF"/>
            <w:noWrap/>
            <w:vAlign w:val="center"/>
            <w:hideMark/>
          </w:tcPr>
          <w:p w14:paraId="6E3C2D6D"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12</w:t>
            </w:r>
          </w:p>
        </w:tc>
        <w:tc>
          <w:tcPr>
            <w:tcW w:w="640" w:type="dxa"/>
            <w:vMerge w:val="restart"/>
            <w:shd w:val="clear" w:color="000000" w:fill="FFFFFF"/>
            <w:noWrap/>
            <w:vAlign w:val="center"/>
            <w:hideMark/>
          </w:tcPr>
          <w:p w14:paraId="15A7A06B"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2016</w:t>
            </w:r>
          </w:p>
        </w:tc>
        <w:tc>
          <w:tcPr>
            <w:tcW w:w="7614" w:type="dxa"/>
            <w:shd w:val="clear" w:color="000000" w:fill="FFFFFF"/>
            <w:vAlign w:val="bottom"/>
            <w:hideMark/>
          </w:tcPr>
          <w:p w14:paraId="5AC1D90C"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Monografia o trattato scientifico</w:t>
            </w:r>
          </w:p>
        </w:tc>
      </w:tr>
      <w:tr w:rsidR="00DE2F90" w:rsidRPr="00095EBD" w14:paraId="2C90CF84" w14:textId="77777777" w:rsidTr="007A0922">
        <w:trPr>
          <w:trHeight w:val="975"/>
        </w:trPr>
        <w:tc>
          <w:tcPr>
            <w:tcW w:w="960" w:type="dxa"/>
            <w:vMerge/>
            <w:vAlign w:val="center"/>
            <w:hideMark/>
          </w:tcPr>
          <w:p w14:paraId="67051090"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4859486B"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243BFE20"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Lucisano Pietro, Magni Carlo, De Luca Marco Andrea, </w:t>
            </w:r>
            <w:proofErr w:type="spellStart"/>
            <w:r w:rsidRPr="00AB0641">
              <w:rPr>
                <w:rFonts w:ascii="Times New Roman" w:eastAsia="Times New Roman" w:hAnsi="Times New Roman" w:cs="Times New Roman"/>
                <w:color w:val="000000"/>
              </w:rPr>
              <w:t>Zanazzi</w:t>
            </w:r>
            <w:proofErr w:type="spellEnd"/>
            <w:r w:rsidRPr="00AB0641">
              <w:rPr>
                <w:rFonts w:ascii="Times New Roman" w:eastAsia="Times New Roman" w:hAnsi="Times New Roman" w:cs="Times New Roman"/>
                <w:color w:val="000000"/>
              </w:rPr>
              <w:t xml:space="preserve"> Silvia, Renda Eleonora (2016). Sapienza e lavoro, La domanda di lavoro e l’esperienza dei laureati. vol. 107, p. 1-107, </w:t>
            </w:r>
            <w:proofErr w:type="spellStart"/>
            <w:proofErr w:type="gramStart"/>
            <w:r w:rsidRPr="00AB0641">
              <w:rPr>
                <w:rFonts w:ascii="Times New Roman" w:eastAsia="Times New Roman" w:hAnsi="Times New Roman" w:cs="Times New Roman"/>
                <w:color w:val="000000"/>
              </w:rPr>
              <w:t>Roma:Nuova</w:t>
            </w:r>
            <w:proofErr w:type="spellEnd"/>
            <w:proofErr w:type="gramEnd"/>
            <w:r w:rsidRPr="00AB0641">
              <w:rPr>
                <w:rFonts w:ascii="Times New Roman" w:eastAsia="Times New Roman" w:hAnsi="Times New Roman" w:cs="Times New Roman"/>
                <w:color w:val="000000"/>
              </w:rPr>
              <w:t xml:space="preserve"> Cultura, ISBN:978- 88-6812-653-7, </w:t>
            </w:r>
            <w:proofErr w:type="spellStart"/>
            <w:r w:rsidRPr="00AB0641">
              <w:rPr>
                <w:rFonts w:ascii="Times New Roman" w:eastAsia="Times New Roman" w:hAnsi="Times New Roman" w:cs="Times New Roman"/>
                <w:color w:val="000000"/>
              </w:rPr>
              <w:t>doi</w:t>
            </w:r>
            <w:proofErr w:type="spellEnd"/>
            <w:r w:rsidRPr="00AB0641">
              <w:rPr>
                <w:rFonts w:ascii="Times New Roman" w:eastAsia="Times New Roman" w:hAnsi="Times New Roman" w:cs="Times New Roman"/>
                <w:color w:val="000000"/>
              </w:rPr>
              <w:t>: 10.4458/6537</w:t>
            </w:r>
          </w:p>
        </w:tc>
      </w:tr>
      <w:tr w:rsidR="00DE2F90" w:rsidRPr="00095EBD" w14:paraId="7B679F36" w14:textId="77777777" w:rsidTr="007A0922">
        <w:trPr>
          <w:trHeight w:val="300"/>
        </w:trPr>
        <w:tc>
          <w:tcPr>
            <w:tcW w:w="960" w:type="dxa"/>
            <w:vMerge w:val="restart"/>
            <w:shd w:val="clear" w:color="000000" w:fill="FFFFFF"/>
            <w:noWrap/>
            <w:vAlign w:val="center"/>
            <w:hideMark/>
          </w:tcPr>
          <w:p w14:paraId="4A75D624"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13</w:t>
            </w:r>
          </w:p>
        </w:tc>
        <w:tc>
          <w:tcPr>
            <w:tcW w:w="640" w:type="dxa"/>
            <w:vMerge w:val="restart"/>
            <w:shd w:val="clear" w:color="000000" w:fill="FFFFFF"/>
            <w:noWrap/>
            <w:vAlign w:val="center"/>
            <w:hideMark/>
          </w:tcPr>
          <w:p w14:paraId="25A4FF18"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2015</w:t>
            </w:r>
          </w:p>
        </w:tc>
        <w:tc>
          <w:tcPr>
            <w:tcW w:w="7614" w:type="dxa"/>
            <w:shd w:val="clear" w:color="000000" w:fill="FFFFFF"/>
            <w:vAlign w:val="bottom"/>
            <w:hideMark/>
          </w:tcPr>
          <w:p w14:paraId="45DAF14B"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7025D990" w14:textId="77777777" w:rsidTr="007A0922">
        <w:trPr>
          <w:trHeight w:val="735"/>
        </w:trPr>
        <w:tc>
          <w:tcPr>
            <w:tcW w:w="960" w:type="dxa"/>
            <w:vMerge/>
            <w:vAlign w:val="center"/>
            <w:hideMark/>
          </w:tcPr>
          <w:p w14:paraId="5153DA12"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18E1BD55"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272922B9"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Lucisano Pietro, Corsini Cristiano (2015). Docenti e valutazione di scuole e insegnanti. GIORNALE ITALIANO DELLA RICERCA EDUCATIVA, ISSN: 2038-9744</w:t>
            </w:r>
          </w:p>
        </w:tc>
      </w:tr>
      <w:tr w:rsidR="00DE2F90" w:rsidRPr="00095EBD" w14:paraId="5A5FA148" w14:textId="77777777" w:rsidTr="007A0922">
        <w:trPr>
          <w:trHeight w:val="300"/>
        </w:trPr>
        <w:tc>
          <w:tcPr>
            <w:tcW w:w="960" w:type="dxa"/>
            <w:vMerge w:val="restart"/>
            <w:shd w:val="clear" w:color="000000" w:fill="FFFFFF"/>
            <w:noWrap/>
            <w:vAlign w:val="center"/>
            <w:hideMark/>
          </w:tcPr>
          <w:p w14:paraId="771858A7"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14</w:t>
            </w:r>
          </w:p>
        </w:tc>
        <w:tc>
          <w:tcPr>
            <w:tcW w:w="640" w:type="dxa"/>
            <w:vMerge w:val="restart"/>
            <w:shd w:val="clear" w:color="000000" w:fill="FFFFFF"/>
            <w:noWrap/>
            <w:vAlign w:val="center"/>
            <w:hideMark/>
          </w:tcPr>
          <w:p w14:paraId="7C0DFBDF"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2015</w:t>
            </w:r>
          </w:p>
        </w:tc>
        <w:tc>
          <w:tcPr>
            <w:tcW w:w="7614" w:type="dxa"/>
            <w:shd w:val="clear" w:color="000000" w:fill="FFFFFF"/>
            <w:vAlign w:val="bottom"/>
            <w:hideMark/>
          </w:tcPr>
          <w:p w14:paraId="3F8487EF"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59EA301E" w14:textId="77777777" w:rsidTr="007A0922">
        <w:trPr>
          <w:trHeight w:val="495"/>
        </w:trPr>
        <w:tc>
          <w:tcPr>
            <w:tcW w:w="960" w:type="dxa"/>
            <w:vMerge/>
            <w:vAlign w:val="center"/>
            <w:hideMark/>
          </w:tcPr>
          <w:p w14:paraId="21BB2F9C"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251E2F18"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120160C5"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Pietro Lucisano (2015). Comprendere la valutazione. I PROBLEMI DELLA PEDAGOGIA, p. 335-343, ISSN: 0032-9347</w:t>
            </w:r>
          </w:p>
        </w:tc>
      </w:tr>
      <w:tr w:rsidR="00DE2F90" w:rsidRPr="00095EBD" w14:paraId="60E94B54" w14:textId="77777777" w:rsidTr="007A0922">
        <w:trPr>
          <w:trHeight w:val="300"/>
        </w:trPr>
        <w:tc>
          <w:tcPr>
            <w:tcW w:w="960" w:type="dxa"/>
            <w:vMerge w:val="restart"/>
            <w:shd w:val="clear" w:color="000000" w:fill="FFFFFF"/>
            <w:noWrap/>
            <w:vAlign w:val="center"/>
            <w:hideMark/>
          </w:tcPr>
          <w:p w14:paraId="0844E4D7"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15</w:t>
            </w:r>
          </w:p>
        </w:tc>
        <w:tc>
          <w:tcPr>
            <w:tcW w:w="640" w:type="dxa"/>
            <w:vMerge w:val="restart"/>
            <w:shd w:val="clear" w:color="000000" w:fill="FFFFFF"/>
            <w:noWrap/>
            <w:vAlign w:val="center"/>
            <w:hideMark/>
          </w:tcPr>
          <w:p w14:paraId="560BBBD5"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2015</w:t>
            </w:r>
          </w:p>
        </w:tc>
        <w:tc>
          <w:tcPr>
            <w:tcW w:w="7614" w:type="dxa"/>
            <w:shd w:val="clear" w:color="000000" w:fill="FFFFFF"/>
            <w:vAlign w:val="bottom"/>
            <w:hideMark/>
          </w:tcPr>
          <w:p w14:paraId="1B31CF45"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590025F1" w14:textId="77777777" w:rsidTr="007A0922">
        <w:trPr>
          <w:trHeight w:val="495"/>
        </w:trPr>
        <w:tc>
          <w:tcPr>
            <w:tcW w:w="960" w:type="dxa"/>
            <w:vMerge/>
            <w:vAlign w:val="center"/>
            <w:hideMark/>
          </w:tcPr>
          <w:p w14:paraId="70FBB75F"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03B699E6"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0F3AACB4"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Lucisano Pietro, Rubat du Merac Emiliane (2015). Scuola e scautismo. Il termine di </w:t>
            </w:r>
            <w:proofErr w:type="gramStart"/>
            <w:r w:rsidRPr="00AB0641">
              <w:rPr>
                <w:rFonts w:ascii="Times New Roman" w:eastAsia="Times New Roman" w:hAnsi="Times New Roman" w:cs="Times New Roman"/>
                <w:color w:val="000000"/>
              </w:rPr>
              <w:t>paragone..</w:t>
            </w:r>
            <w:proofErr w:type="gramEnd"/>
            <w:r w:rsidRPr="00AB0641">
              <w:rPr>
                <w:rFonts w:ascii="Times New Roman" w:eastAsia="Times New Roman" w:hAnsi="Times New Roman" w:cs="Times New Roman"/>
                <w:color w:val="000000"/>
              </w:rPr>
              <w:t xml:space="preserve"> SCUOLA DEMOCRATICA, ISSN: 2039-2699</w:t>
            </w:r>
          </w:p>
        </w:tc>
      </w:tr>
      <w:tr w:rsidR="00DE2F90" w:rsidRPr="00095EBD" w14:paraId="322BEE4B" w14:textId="77777777" w:rsidTr="007A0922">
        <w:trPr>
          <w:trHeight w:val="300"/>
        </w:trPr>
        <w:tc>
          <w:tcPr>
            <w:tcW w:w="960" w:type="dxa"/>
            <w:vMerge w:val="restart"/>
            <w:shd w:val="clear" w:color="000000" w:fill="FFFFFF"/>
            <w:noWrap/>
            <w:vAlign w:val="center"/>
            <w:hideMark/>
          </w:tcPr>
          <w:p w14:paraId="75BC835C"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16</w:t>
            </w:r>
          </w:p>
        </w:tc>
        <w:tc>
          <w:tcPr>
            <w:tcW w:w="640" w:type="dxa"/>
            <w:vMerge w:val="restart"/>
            <w:shd w:val="clear" w:color="000000" w:fill="FFFFFF"/>
            <w:noWrap/>
            <w:vAlign w:val="center"/>
            <w:hideMark/>
          </w:tcPr>
          <w:p w14:paraId="5C086771"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2015</w:t>
            </w:r>
          </w:p>
        </w:tc>
        <w:tc>
          <w:tcPr>
            <w:tcW w:w="7614" w:type="dxa"/>
            <w:shd w:val="clear" w:color="000000" w:fill="FFFFFF"/>
            <w:vAlign w:val="bottom"/>
            <w:hideMark/>
          </w:tcPr>
          <w:p w14:paraId="4975402E"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7B734BBC" w14:textId="77777777" w:rsidTr="007A0922">
        <w:trPr>
          <w:trHeight w:val="975"/>
        </w:trPr>
        <w:tc>
          <w:tcPr>
            <w:tcW w:w="960" w:type="dxa"/>
            <w:vMerge/>
            <w:vAlign w:val="center"/>
            <w:hideMark/>
          </w:tcPr>
          <w:p w14:paraId="5A6174F5"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67D0C04E"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4E6E605A"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Pietro Lucisano (2015). Liberare gli inclusi. In: </w:t>
            </w:r>
            <w:proofErr w:type="spellStart"/>
            <w:r w:rsidRPr="00AB0641">
              <w:rPr>
                <w:rFonts w:ascii="Times New Roman" w:eastAsia="Times New Roman" w:hAnsi="Times New Roman" w:cs="Times New Roman"/>
                <w:color w:val="000000"/>
              </w:rPr>
              <w:t>Favorini</w:t>
            </w:r>
            <w:proofErr w:type="spellEnd"/>
            <w:r w:rsidRPr="00AB0641">
              <w:rPr>
                <w:rFonts w:ascii="Times New Roman" w:eastAsia="Times New Roman" w:hAnsi="Times New Roman" w:cs="Times New Roman"/>
                <w:color w:val="000000"/>
              </w:rPr>
              <w:t xml:space="preserve"> Anna </w:t>
            </w:r>
            <w:proofErr w:type="spellStart"/>
            <w:proofErr w:type="gramStart"/>
            <w:r w:rsidRPr="00AB0641">
              <w:rPr>
                <w:rFonts w:ascii="Times New Roman" w:eastAsia="Times New Roman" w:hAnsi="Times New Roman" w:cs="Times New Roman"/>
                <w:color w:val="000000"/>
              </w:rPr>
              <w:t>Maria;Moliterni</w:t>
            </w:r>
            <w:proofErr w:type="spellEnd"/>
            <w:proofErr w:type="gramEnd"/>
            <w:r w:rsidRPr="00AB0641">
              <w:rPr>
                <w:rFonts w:ascii="Times New Roman" w:eastAsia="Times New Roman" w:hAnsi="Times New Roman" w:cs="Times New Roman"/>
                <w:color w:val="000000"/>
              </w:rPr>
              <w:t xml:space="preserve"> Pasquale. Diversità e inclusione: le sfide dell'università per un nuovo umanesimo. vol. 4, p. 139-148, CITTÀ DEL </w:t>
            </w:r>
            <w:proofErr w:type="spellStart"/>
            <w:proofErr w:type="gramStart"/>
            <w:r w:rsidRPr="00AB0641">
              <w:rPr>
                <w:rFonts w:ascii="Times New Roman" w:eastAsia="Times New Roman" w:hAnsi="Times New Roman" w:cs="Times New Roman"/>
                <w:color w:val="000000"/>
              </w:rPr>
              <w:t>VATICANO:Libreria</w:t>
            </w:r>
            <w:proofErr w:type="spellEnd"/>
            <w:proofErr w:type="gramEnd"/>
            <w:r w:rsidRPr="00AB0641">
              <w:rPr>
                <w:rFonts w:ascii="Times New Roman" w:eastAsia="Times New Roman" w:hAnsi="Times New Roman" w:cs="Times New Roman"/>
                <w:color w:val="000000"/>
              </w:rPr>
              <w:t xml:space="preserve"> Editrice Vaticana, ISBN: 978-88209-9650-5</w:t>
            </w:r>
          </w:p>
        </w:tc>
      </w:tr>
      <w:tr w:rsidR="00DE2F90" w:rsidRPr="00095EBD" w14:paraId="740972DC" w14:textId="77777777" w:rsidTr="007A0922">
        <w:trPr>
          <w:trHeight w:val="300"/>
        </w:trPr>
        <w:tc>
          <w:tcPr>
            <w:tcW w:w="960" w:type="dxa"/>
            <w:vMerge w:val="restart"/>
            <w:shd w:val="clear" w:color="000000" w:fill="FFFFFF"/>
            <w:noWrap/>
            <w:vAlign w:val="center"/>
            <w:hideMark/>
          </w:tcPr>
          <w:p w14:paraId="112D72D8"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lastRenderedPageBreak/>
              <w:t>17</w:t>
            </w:r>
          </w:p>
        </w:tc>
        <w:tc>
          <w:tcPr>
            <w:tcW w:w="640" w:type="dxa"/>
            <w:vMerge w:val="restart"/>
            <w:shd w:val="clear" w:color="000000" w:fill="FFFFFF"/>
            <w:noWrap/>
            <w:vAlign w:val="center"/>
            <w:hideMark/>
          </w:tcPr>
          <w:p w14:paraId="179B9293"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2015</w:t>
            </w:r>
          </w:p>
        </w:tc>
        <w:tc>
          <w:tcPr>
            <w:tcW w:w="7614" w:type="dxa"/>
            <w:shd w:val="clear" w:color="000000" w:fill="FFFFFF"/>
            <w:vAlign w:val="bottom"/>
            <w:hideMark/>
          </w:tcPr>
          <w:p w14:paraId="4652DD88"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Prefazione/Po </w:t>
            </w:r>
            <w:proofErr w:type="spellStart"/>
            <w:r w:rsidRPr="00AB0641">
              <w:rPr>
                <w:rFonts w:ascii="Times New Roman" w:eastAsia="Times New Roman" w:hAnsi="Times New Roman" w:cs="Times New Roman"/>
                <w:color w:val="000000"/>
              </w:rPr>
              <w:t>stfazione</w:t>
            </w:r>
            <w:proofErr w:type="spellEnd"/>
          </w:p>
        </w:tc>
      </w:tr>
      <w:tr w:rsidR="00DE2F90" w:rsidRPr="00095EBD" w14:paraId="1A784575" w14:textId="77777777" w:rsidTr="007A0922">
        <w:trPr>
          <w:trHeight w:val="495"/>
        </w:trPr>
        <w:tc>
          <w:tcPr>
            <w:tcW w:w="960" w:type="dxa"/>
            <w:vMerge/>
            <w:vAlign w:val="center"/>
            <w:hideMark/>
          </w:tcPr>
          <w:p w14:paraId="29885490"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6E20EEDA"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00781989"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Lucisano Pietro (2015). Insegnare a chi non vuole imparare. In: Giuseppe Bagni Rosalba Conserva. Insegnare a chi non vuole imparare.</w:t>
            </w:r>
          </w:p>
        </w:tc>
      </w:tr>
      <w:tr w:rsidR="00DE2F90" w:rsidRPr="00095EBD" w14:paraId="18F68437" w14:textId="77777777" w:rsidTr="007A0922">
        <w:trPr>
          <w:trHeight w:val="300"/>
        </w:trPr>
        <w:tc>
          <w:tcPr>
            <w:tcW w:w="960" w:type="dxa"/>
            <w:vMerge w:val="restart"/>
            <w:shd w:val="clear" w:color="000000" w:fill="FFFFFF"/>
            <w:noWrap/>
            <w:vAlign w:val="center"/>
            <w:hideMark/>
          </w:tcPr>
          <w:p w14:paraId="130D6530"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18</w:t>
            </w:r>
          </w:p>
        </w:tc>
        <w:tc>
          <w:tcPr>
            <w:tcW w:w="640" w:type="dxa"/>
            <w:vMerge w:val="restart"/>
            <w:shd w:val="clear" w:color="000000" w:fill="FFFFFF"/>
            <w:noWrap/>
            <w:vAlign w:val="center"/>
            <w:hideMark/>
          </w:tcPr>
          <w:p w14:paraId="03EF8C97"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2015</w:t>
            </w:r>
          </w:p>
        </w:tc>
        <w:tc>
          <w:tcPr>
            <w:tcW w:w="7614" w:type="dxa"/>
            <w:shd w:val="clear" w:color="000000" w:fill="FFFFFF"/>
            <w:vAlign w:val="bottom"/>
            <w:hideMark/>
          </w:tcPr>
          <w:p w14:paraId="17F123C9"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Monografia o trattato scientifico</w:t>
            </w:r>
          </w:p>
        </w:tc>
      </w:tr>
      <w:tr w:rsidR="00DE2F90" w:rsidRPr="00095EBD" w14:paraId="3702C8CE" w14:textId="77777777" w:rsidTr="007A0922">
        <w:trPr>
          <w:trHeight w:val="1215"/>
        </w:trPr>
        <w:tc>
          <w:tcPr>
            <w:tcW w:w="960" w:type="dxa"/>
            <w:vMerge/>
            <w:vAlign w:val="center"/>
            <w:hideMark/>
          </w:tcPr>
          <w:p w14:paraId="443AF7ED"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25461B4D"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0D920CD4"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Giorgio Alleva, Carlo Magni, Pietro Lucisano, Eleonora Renda, Francesca Petrarca (2015). La domanda di lavoro per i laureati. I risultati dell’integrazione tra gli archivi amministrativi dell’Università sapienza di Roma e del Ministero del lavoro e delle politiche </w:t>
            </w:r>
            <w:proofErr w:type="gramStart"/>
            <w:r w:rsidRPr="00AB0641">
              <w:rPr>
                <w:rFonts w:ascii="Times New Roman" w:eastAsia="Times New Roman" w:hAnsi="Times New Roman" w:cs="Times New Roman"/>
                <w:color w:val="000000"/>
              </w:rPr>
              <w:t>sociali,.</w:t>
            </w:r>
            <w:proofErr w:type="gramEnd"/>
            <w:r w:rsidRPr="00AB0641">
              <w:rPr>
                <w:rFonts w:ascii="Times New Roman" w:eastAsia="Times New Roman" w:hAnsi="Times New Roman" w:cs="Times New Roman"/>
                <w:color w:val="000000"/>
              </w:rPr>
              <w:t xml:space="preserve"> </w:t>
            </w:r>
            <w:proofErr w:type="spellStart"/>
            <w:proofErr w:type="gramStart"/>
            <w:r w:rsidRPr="00AB0641">
              <w:rPr>
                <w:rFonts w:ascii="Times New Roman" w:eastAsia="Times New Roman" w:hAnsi="Times New Roman" w:cs="Times New Roman"/>
                <w:color w:val="000000"/>
              </w:rPr>
              <w:t>Roma:Edizioni</w:t>
            </w:r>
            <w:proofErr w:type="spellEnd"/>
            <w:proofErr w:type="gramEnd"/>
            <w:r w:rsidRPr="00AB0641">
              <w:rPr>
                <w:rFonts w:ascii="Times New Roman" w:eastAsia="Times New Roman" w:hAnsi="Times New Roman" w:cs="Times New Roman"/>
                <w:color w:val="000000"/>
              </w:rPr>
              <w:t xml:space="preserve"> Nuova Cultura, ISBN: 9788868124816, </w:t>
            </w:r>
            <w:proofErr w:type="spellStart"/>
            <w:r w:rsidRPr="00AB0641">
              <w:rPr>
                <w:rFonts w:ascii="Times New Roman" w:eastAsia="Times New Roman" w:hAnsi="Times New Roman" w:cs="Times New Roman"/>
                <w:color w:val="000000"/>
              </w:rPr>
              <w:t>doi</w:t>
            </w:r>
            <w:proofErr w:type="spellEnd"/>
            <w:r w:rsidRPr="00AB0641">
              <w:rPr>
                <w:rFonts w:ascii="Times New Roman" w:eastAsia="Times New Roman" w:hAnsi="Times New Roman" w:cs="Times New Roman"/>
                <w:color w:val="000000"/>
              </w:rPr>
              <w:t>: 10.4458/4816</w:t>
            </w:r>
          </w:p>
        </w:tc>
      </w:tr>
      <w:tr w:rsidR="00DE2F90" w:rsidRPr="00095EBD" w14:paraId="41DF498A" w14:textId="77777777" w:rsidTr="007A0922">
        <w:trPr>
          <w:trHeight w:val="300"/>
        </w:trPr>
        <w:tc>
          <w:tcPr>
            <w:tcW w:w="960" w:type="dxa"/>
            <w:vMerge w:val="restart"/>
            <w:shd w:val="clear" w:color="000000" w:fill="FFFFFF"/>
            <w:noWrap/>
            <w:vAlign w:val="center"/>
            <w:hideMark/>
          </w:tcPr>
          <w:p w14:paraId="00DE4BA0"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w:t>
            </w:r>
          </w:p>
        </w:tc>
        <w:tc>
          <w:tcPr>
            <w:tcW w:w="640" w:type="dxa"/>
            <w:vMerge w:val="restart"/>
            <w:shd w:val="clear" w:color="000000" w:fill="FFFFFF"/>
            <w:noWrap/>
            <w:vAlign w:val="center"/>
            <w:hideMark/>
          </w:tcPr>
          <w:p w14:paraId="6B07E2DC"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2014</w:t>
            </w:r>
          </w:p>
        </w:tc>
        <w:tc>
          <w:tcPr>
            <w:tcW w:w="7614" w:type="dxa"/>
            <w:shd w:val="clear" w:color="000000" w:fill="FFFFFF"/>
            <w:vAlign w:val="bottom"/>
            <w:hideMark/>
          </w:tcPr>
          <w:p w14:paraId="2896F26F"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Monografia o trattato scientifico</w:t>
            </w:r>
          </w:p>
        </w:tc>
      </w:tr>
      <w:tr w:rsidR="00DE2F90" w:rsidRPr="00095EBD" w14:paraId="30103E2F" w14:textId="77777777" w:rsidTr="007A0922">
        <w:trPr>
          <w:trHeight w:val="735"/>
        </w:trPr>
        <w:tc>
          <w:tcPr>
            <w:tcW w:w="960" w:type="dxa"/>
            <w:vMerge/>
            <w:vAlign w:val="center"/>
            <w:hideMark/>
          </w:tcPr>
          <w:p w14:paraId="2E151C55"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7AECC39D"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68195CF6"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Lucisano Pietro, Rubat du Merac Emiliane (2015). </w:t>
            </w:r>
            <w:proofErr w:type="spellStart"/>
            <w:r w:rsidRPr="00AB0641">
              <w:rPr>
                <w:rFonts w:ascii="Times New Roman" w:eastAsia="Times New Roman" w:hAnsi="Times New Roman" w:cs="Times New Roman"/>
                <w:color w:val="000000"/>
              </w:rPr>
              <w:t>Teen's</w:t>
            </w:r>
            <w:proofErr w:type="spellEnd"/>
            <w:r w:rsidRPr="00AB0641">
              <w:rPr>
                <w:rFonts w:ascii="Times New Roman" w:eastAsia="Times New Roman" w:hAnsi="Times New Roman" w:cs="Times New Roman"/>
                <w:color w:val="000000"/>
              </w:rPr>
              <w:t xml:space="preserve"> </w:t>
            </w:r>
            <w:proofErr w:type="spellStart"/>
            <w:proofErr w:type="gramStart"/>
            <w:r w:rsidRPr="00AB0641">
              <w:rPr>
                <w:rFonts w:ascii="Times New Roman" w:eastAsia="Times New Roman" w:hAnsi="Times New Roman" w:cs="Times New Roman"/>
                <w:color w:val="000000"/>
              </w:rPr>
              <w:t>voice.Aspirazioni</w:t>
            </w:r>
            <w:proofErr w:type="spellEnd"/>
            <w:proofErr w:type="gramEnd"/>
            <w:r w:rsidRPr="00AB0641">
              <w:rPr>
                <w:rFonts w:ascii="Times New Roman" w:eastAsia="Times New Roman" w:hAnsi="Times New Roman" w:cs="Times New Roman"/>
                <w:color w:val="000000"/>
              </w:rPr>
              <w:t xml:space="preserve">, progetti, ideali dei giovani. p. 1-50, </w:t>
            </w:r>
            <w:proofErr w:type="gramStart"/>
            <w:r w:rsidRPr="00AB0641">
              <w:rPr>
                <w:rFonts w:ascii="Times New Roman" w:eastAsia="Times New Roman" w:hAnsi="Times New Roman" w:cs="Times New Roman"/>
                <w:color w:val="000000"/>
              </w:rPr>
              <w:t>ROMA:NUOVACULTURA</w:t>
            </w:r>
            <w:proofErr w:type="gramEnd"/>
            <w:r w:rsidRPr="00AB0641">
              <w:rPr>
                <w:rFonts w:ascii="Times New Roman" w:eastAsia="Times New Roman" w:hAnsi="Times New Roman" w:cs="Times New Roman"/>
                <w:color w:val="000000"/>
              </w:rPr>
              <w:t>, ISBN: 9788868125622</w:t>
            </w:r>
          </w:p>
        </w:tc>
      </w:tr>
      <w:tr w:rsidR="00DE2F90" w:rsidRPr="00095EBD" w14:paraId="26FD1CAE" w14:textId="77777777" w:rsidTr="007A0922">
        <w:trPr>
          <w:trHeight w:val="300"/>
        </w:trPr>
        <w:tc>
          <w:tcPr>
            <w:tcW w:w="960" w:type="dxa"/>
            <w:vMerge w:val="restart"/>
            <w:shd w:val="clear" w:color="000000" w:fill="FFFFFF"/>
            <w:noWrap/>
            <w:vAlign w:val="center"/>
            <w:hideMark/>
          </w:tcPr>
          <w:p w14:paraId="7A2E4B5D"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w:t>
            </w:r>
          </w:p>
        </w:tc>
        <w:tc>
          <w:tcPr>
            <w:tcW w:w="640" w:type="dxa"/>
            <w:vMerge w:val="restart"/>
            <w:shd w:val="clear" w:color="000000" w:fill="FFFFFF"/>
            <w:noWrap/>
            <w:vAlign w:val="center"/>
            <w:hideMark/>
          </w:tcPr>
          <w:p w14:paraId="5D0E3B20"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2014</w:t>
            </w:r>
          </w:p>
        </w:tc>
        <w:tc>
          <w:tcPr>
            <w:tcW w:w="7614" w:type="dxa"/>
            <w:shd w:val="clear" w:color="000000" w:fill="FFFFFF"/>
            <w:vAlign w:val="bottom"/>
            <w:hideMark/>
          </w:tcPr>
          <w:p w14:paraId="05FF1CB6"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795C0AE1" w14:textId="77777777" w:rsidTr="007A0922">
        <w:trPr>
          <w:trHeight w:val="975"/>
        </w:trPr>
        <w:tc>
          <w:tcPr>
            <w:tcW w:w="960" w:type="dxa"/>
            <w:vMerge/>
            <w:vAlign w:val="center"/>
            <w:hideMark/>
          </w:tcPr>
          <w:p w14:paraId="5741F947"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1905103B"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724C6F70"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P. Lucisano, E. Rubat du Merac (2014). Le attese degli educatori per lo sviluppo della leadership e le risposte dei ragazzi scout di branca Guide Esploratori dell'AGESCI. ORIENTAMENTI PEDAGOGICI, vol. 3, p.633-662, ISSN: 0030-5391</w:t>
            </w:r>
          </w:p>
        </w:tc>
      </w:tr>
      <w:tr w:rsidR="00DE2F90" w:rsidRPr="00095EBD" w14:paraId="1FE740F8" w14:textId="77777777" w:rsidTr="007A0922">
        <w:trPr>
          <w:trHeight w:val="300"/>
        </w:trPr>
        <w:tc>
          <w:tcPr>
            <w:tcW w:w="960" w:type="dxa"/>
            <w:vMerge w:val="restart"/>
            <w:shd w:val="clear" w:color="000000" w:fill="FFFFFF"/>
            <w:noWrap/>
            <w:vAlign w:val="center"/>
            <w:hideMark/>
          </w:tcPr>
          <w:p w14:paraId="5B1A48DB"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21</w:t>
            </w:r>
          </w:p>
        </w:tc>
        <w:tc>
          <w:tcPr>
            <w:tcW w:w="640" w:type="dxa"/>
            <w:vMerge w:val="restart"/>
            <w:shd w:val="clear" w:color="000000" w:fill="FFFFFF"/>
            <w:noWrap/>
            <w:vAlign w:val="center"/>
            <w:hideMark/>
          </w:tcPr>
          <w:p w14:paraId="1A69E1C9"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2014</w:t>
            </w:r>
          </w:p>
        </w:tc>
        <w:tc>
          <w:tcPr>
            <w:tcW w:w="7614" w:type="dxa"/>
            <w:shd w:val="clear" w:color="000000" w:fill="FFFFFF"/>
            <w:vAlign w:val="bottom"/>
            <w:hideMark/>
          </w:tcPr>
          <w:p w14:paraId="6B07A8E5"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1C102C" w14:paraId="2AC5FB24" w14:textId="77777777" w:rsidTr="007A0922">
        <w:trPr>
          <w:trHeight w:val="975"/>
        </w:trPr>
        <w:tc>
          <w:tcPr>
            <w:tcW w:w="960" w:type="dxa"/>
            <w:vMerge/>
            <w:vAlign w:val="center"/>
            <w:hideMark/>
          </w:tcPr>
          <w:p w14:paraId="05B4339A"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6D2C55B0"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58E02A5C" w14:textId="77777777" w:rsidR="00DE2F90" w:rsidRPr="00AB0641" w:rsidRDefault="00DE2F90" w:rsidP="00DE2F90">
            <w:pPr>
              <w:spacing w:after="0" w:line="240" w:lineRule="auto"/>
              <w:rPr>
                <w:rFonts w:ascii="Times New Roman" w:eastAsia="Times New Roman" w:hAnsi="Times New Roman" w:cs="Times New Roman"/>
                <w:color w:val="000000"/>
                <w:lang w:val="en-US"/>
              </w:rPr>
            </w:pPr>
            <w:r w:rsidRPr="00AB0641">
              <w:rPr>
                <w:rFonts w:ascii="Times New Roman" w:eastAsia="Times New Roman" w:hAnsi="Times New Roman" w:cs="Times New Roman"/>
                <w:color w:val="000000"/>
              </w:rPr>
              <w:t xml:space="preserve">Lucisano Pietro (2014). Quale quantità e quale qualità per la comprensione delle esperienze educative. </w:t>
            </w:r>
            <w:r w:rsidRPr="00AB0641">
              <w:rPr>
                <w:rFonts w:ascii="Times New Roman" w:eastAsia="Times New Roman" w:hAnsi="Times New Roman" w:cs="Times New Roman"/>
                <w:color w:val="000000"/>
                <w:lang w:val="en-US"/>
              </w:rPr>
              <w:t xml:space="preserve">JOURNAL OF EDUCATIONAL, CULTURAL AND PSYCHOLOGICAL STUDIES, vol. 9, p. 147-165, ISSN: 2037-7932, </w:t>
            </w:r>
            <w:proofErr w:type="spellStart"/>
            <w:r w:rsidRPr="00AB0641">
              <w:rPr>
                <w:rFonts w:ascii="Times New Roman" w:eastAsia="Times New Roman" w:hAnsi="Times New Roman" w:cs="Times New Roman"/>
                <w:color w:val="000000"/>
                <w:lang w:val="en-US"/>
              </w:rPr>
              <w:t>doi</w:t>
            </w:r>
            <w:proofErr w:type="spellEnd"/>
            <w:r w:rsidRPr="00AB0641">
              <w:rPr>
                <w:rFonts w:ascii="Times New Roman" w:eastAsia="Times New Roman" w:hAnsi="Times New Roman" w:cs="Times New Roman"/>
                <w:color w:val="000000"/>
                <w:lang w:val="en-US"/>
              </w:rPr>
              <w:t>: 10.7358/ecps-2014-009-luci</w:t>
            </w:r>
          </w:p>
        </w:tc>
      </w:tr>
      <w:tr w:rsidR="00DE2F90" w:rsidRPr="00095EBD" w14:paraId="4C781725" w14:textId="77777777" w:rsidTr="007A0922">
        <w:trPr>
          <w:trHeight w:val="300"/>
        </w:trPr>
        <w:tc>
          <w:tcPr>
            <w:tcW w:w="960" w:type="dxa"/>
            <w:vMerge w:val="restart"/>
            <w:shd w:val="clear" w:color="000000" w:fill="FFFFFF"/>
            <w:noWrap/>
            <w:vAlign w:val="center"/>
            <w:hideMark/>
          </w:tcPr>
          <w:p w14:paraId="08406741"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22</w:t>
            </w:r>
          </w:p>
        </w:tc>
        <w:tc>
          <w:tcPr>
            <w:tcW w:w="640" w:type="dxa"/>
            <w:vMerge w:val="restart"/>
            <w:shd w:val="clear" w:color="000000" w:fill="FFFFFF"/>
            <w:noWrap/>
            <w:vAlign w:val="center"/>
            <w:hideMark/>
          </w:tcPr>
          <w:p w14:paraId="29C5CD8E"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2014</w:t>
            </w:r>
          </w:p>
        </w:tc>
        <w:tc>
          <w:tcPr>
            <w:tcW w:w="7614" w:type="dxa"/>
            <w:shd w:val="clear" w:color="000000" w:fill="FFFFFF"/>
            <w:vAlign w:val="bottom"/>
            <w:hideMark/>
          </w:tcPr>
          <w:p w14:paraId="246B891E"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69319886" w14:textId="77777777" w:rsidTr="007A0922">
        <w:trPr>
          <w:trHeight w:val="1215"/>
        </w:trPr>
        <w:tc>
          <w:tcPr>
            <w:tcW w:w="960" w:type="dxa"/>
            <w:vMerge/>
            <w:vAlign w:val="center"/>
            <w:hideMark/>
          </w:tcPr>
          <w:p w14:paraId="361CB8B7"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06E708E5"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684CE672"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S. BRUSCO, P. LUCISANO, A. SALERNI, P. SPOSETTI (2014). La scrittura degli studenti laureati: un’analisi di prove di accesso alla Laurea Magistrale come elemento di valutazione del tirocinio universitario. In: A. COLOMBO G. PALLOTTI (a cura di). L’italiano per capire. p. 147-165, </w:t>
            </w:r>
            <w:proofErr w:type="spellStart"/>
            <w:proofErr w:type="gramStart"/>
            <w:r w:rsidRPr="00AB0641">
              <w:rPr>
                <w:rFonts w:ascii="Times New Roman" w:eastAsia="Times New Roman" w:hAnsi="Times New Roman" w:cs="Times New Roman"/>
                <w:color w:val="000000"/>
              </w:rPr>
              <w:t>ROMA:Aracne</w:t>
            </w:r>
            <w:proofErr w:type="spellEnd"/>
            <w:proofErr w:type="gramEnd"/>
            <w:r w:rsidRPr="00AB0641">
              <w:rPr>
                <w:rFonts w:ascii="Times New Roman" w:eastAsia="Times New Roman" w:hAnsi="Times New Roman" w:cs="Times New Roman"/>
                <w:color w:val="000000"/>
              </w:rPr>
              <w:t xml:space="preserve"> Editrice, ISBN: 9788854868175</w:t>
            </w:r>
          </w:p>
        </w:tc>
      </w:tr>
      <w:tr w:rsidR="00DE2F90" w:rsidRPr="00095EBD" w14:paraId="3872F214" w14:textId="77777777" w:rsidTr="007A0922">
        <w:trPr>
          <w:trHeight w:val="300"/>
        </w:trPr>
        <w:tc>
          <w:tcPr>
            <w:tcW w:w="960" w:type="dxa"/>
            <w:vMerge w:val="restart"/>
            <w:shd w:val="clear" w:color="000000" w:fill="FFFFFF"/>
            <w:noWrap/>
            <w:vAlign w:val="center"/>
            <w:hideMark/>
          </w:tcPr>
          <w:p w14:paraId="2EB54936"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23</w:t>
            </w:r>
          </w:p>
        </w:tc>
        <w:tc>
          <w:tcPr>
            <w:tcW w:w="640" w:type="dxa"/>
            <w:vMerge w:val="restart"/>
            <w:shd w:val="clear" w:color="000000" w:fill="FFFFFF"/>
            <w:noWrap/>
            <w:vAlign w:val="center"/>
            <w:hideMark/>
          </w:tcPr>
          <w:p w14:paraId="7BC6721B"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2014</w:t>
            </w:r>
          </w:p>
        </w:tc>
        <w:tc>
          <w:tcPr>
            <w:tcW w:w="7614" w:type="dxa"/>
            <w:shd w:val="clear" w:color="000000" w:fill="FFFFFF"/>
            <w:vAlign w:val="bottom"/>
            <w:hideMark/>
          </w:tcPr>
          <w:p w14:paraId="07147FAE"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668920B6" w14:textId="77777777" w:rsidTr="007A0922">
        <w:trPr>
          <w:trHeight w:val="1215"/>
        </w:trPr>
        <w:tc>
          <w:tcPr>
            <w:tcW w:w="960" w:type="dxa"/>
            <w:vMerge/>
            <w:vAlign w:val="center"/>
            <w:hideMark/>
          </w:tcPr>
          <w:p w14:paraId="2CBDC820"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07B34BD2"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047062C0"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 Lucisano (2014). L’immagine dell’insegnante, le politiche scolastiche e gli investimenti nella formazione dei docenti. In: L. Balduzzi, D. Mantovani, M. T. </w:t>
            </w:r>
            <w:proofErr w:type="spellStart"/>
            <w:r w:rsidRPr="00AB0641">
              <w:rPr>
                <w:rFonts w:ascii="Times New Roman" w:eastAsia="Times New Roman" w:hAnsi="Times New Roman" w:cs="Times New Roman"/>
                <w:color w:val="000000"/>
              </w:rPr>
              <w:t>Tagliaventi</w:t>
            </w:r>
            <w:proofErr w:type="spellEnd"/>
            <w:r w:rsidRPr="00AB0641">
              <w:rPr>
                <w:rFonts w:ascii="Times New Roman" w:eastAsia="Times New Roman" w:hAnsi="Times New Roman" w:cs="Times New Roman"/>
                <w:color w:val="000000"/>
              </w:rPr>
              <w:t xml:space="preserve">, D. </w:t>
            </w:r>
            <w:proofErr w:type="spellStart"/>
            <w:r w:rsidRPr="00AB0641">
              <w:rPr>
                <w:rFonts w:ascii="Times New Roman" w:eastAsia="Times New Roman" w:hAnsi="Times New Roman" w:cs="Times New Roman"/>
                <w:color w:val="000000"/>
              </w:rPr>
              <w:t>Tuorto</w:t>
            </w:r>
            <w:proofErr w:type="spellEnd"/>
            <w:r w:rsidRPr="00AB0641">
              <w:rPr>
                <w:rFonts w:ascii="Times New Roman" w:eastAsia="Times New Roman" w:hAnsi="Times New Roman" w:cs="Times New Roman"/>
                <w:color w:val="000000"/>
              </w:rPr>
              <w:t xml:space="preserve">, I. Vannini. La professionalità dell'insegnante. Valorizzare il passato, progettare il futuro. p. 465-470, </w:t>
            </w:r>
            <w:proofErr w:type="spellStart"/>
            <w:proofErr w:type="gramStart"/>
            <w:r w:rsidRPr="00AB0641">
              <w:rPr>
                <w:rFonts w:ascii="Times New Roman" w:eastAsia="Times New Roman" w:hAnsi="Times New Roman" w:cs="Times New Roman"/>
                <w:color w:val="000000"/>
              </w:rPr>
              <w:t>ROMA:Aracne</w:t>
            </w:r>
            <w:proofErr w:type="spellEnd"/>
            <w:proofErr w:type="gramEnd"/>
            <w:r w:rsidRPr="00AB0641">
              <w:rPr>
                <w:rFonts w:ascii="Times New Roman" w:eastAsia="Times New Roman" w:hAnsi="Times New Roman" w:cs="Times New Roman"/>
                <w:color w:val="000000"/>
              </w:rPr>
              <w:t xml:space="preserve">, ISBN: 978-88-548-7395-7, </w:t>
            </w:r>
            <w:proofErr w:type="spellStart"/>
            <w:r w:rsidRPr="00AB0641">
              <w:rPr>
                <w:rFonts w:ascii="Times New Roman" w:eastAsia="Times New Roman" w:hAnsi="Times New Roman" w:cs="Times New Roman"/>
                <w:color w:val="000000"/>
              </w:rPr>
              <w:t>doi</w:t>
            </w:r>
            <w:proofErr w:type="spellEnd"/>
            <w:r w:rsidRPr="00AB0641">
              <w:rPr>
                <w:rFonts w:ascii="Times New Roman" w:eastAsia="Times New Roman" w:hAnsi="Times New Roman" w:cs="Times New Roman"/>
                <w:color w:val="000000"/>
              </w:rPr>
              <w:t>: 10.4399/978885487395762</w:t>
            </w:r>
          </w:p>
        </w:tc>
      </w:tr>
      <w:tr w:rsidR="00DE2F90" w:rsidRPr="00095EBD" w14:paraId="1A50C579" w14:textId="77777777" w:rsidTr="007A0922">
        <w:trPr>
          <w:trHeight w:val="300"/>
        </w:trPr>
        <w:tc>
          <w:tcPr>
            <w:tcW w:w="960" w:type="dxa"/>
            <w:vMerge w:val="restart"/>
            <w:shd w:val="clear" w:color="000000" w:fill="FFFFFF"/>
            <w:noWrap/>
            <w:vAlign w:val="center"/>
            <w:hideMark/>
          </w:tcPr>
          <w:p w14:paraId="35B8D277"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24</w:t>
            </w:r>
          </w:p>
        </w:tc>
        <w:tc>
          <w:tcPr>
            <w:tcW w:w="640" w:type="dxa"/>
            <w:vMerge w:val="restart"/>
            <w:shd w:val="clear" w:color="000000" w:fill="FFFFFF"/>
            <w:noWrap/>
            <w:vAlign w:val="center"/>
            <w:hideMark/>
          </w:tcPr>
          <w:p w14:paraId="0E6EEBBC"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2014</w:t>
            </w:r>
          </w:p>
        </w:tc>
        <w:tc>
          <w:tcPr>
            <w:tcW w:w="7614" w:type="dxa"/>
            <w:shd w:val="clear" w:color="000000" w:fill="FFFFFF"/>
            <w:vAlign w:val="bottom"/>
            <w:hideMark/>
          </w:tcPr>
          <w:p w14:paraId="5056503B"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68F45F82" w14:textId="77777777" w:rsidTr="007A0922">
        <w:trPr>
          <w:trHeight w:val="1215"/>
        </w:trPr>
        <w:tc>
          <w:tcPr>
            <w:tcW w:w="960" w:type="dxa"/>
            <w:vMerge/>
            <w:vAlign w:val="center"/>
            <w:hideMark/>
          </w:tcPr>
          <w:p w14:paraId="27B464DC"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4E8E24B6"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3E233D53"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 Lucisano, E. Rubat Du Mérac (2014). Contesto educativo e leadership. La responsabilità di un ambiente che non dà spazio a esperienze di responsabilità. In: L. Balduzzi, D. Mantovani, M. T. </w:t>
            </w:r>
            <w:proofErr w:type="spellStart"/>
            <w:r w:rsidRPr="00AB0641">
              <w:rPr>
                <w:rFonts w:ascii="Times New Roman" w:eastAsia="Times New Roman" w:hAnsi="Times New Roman" w:cs="Times New Roman"/>
                <w:color w:val="000000"/>
              </w:rPr>
              <w:t>Tagliaventi</w:t>
            </w:r>
            <w:proofErr w:type="spellEnd"/>
            <w:r w:rsidRPr="00AB0641">
              <w:rPr>
                <w:rFonts w:ascii="Times New Roman" w:eastAsia="Times New Roman" w:hAnsi="Times New Roman" w:cs="Times New Roman"/>
                <w:color w:val="000000"/>
              </w:rPr>
              <w:t xml:space="preserve">, D. </w:t>
            </w:r>
            <w:proofErr w:type="spellStart"/>
            <w:r w:rsidRPr="00AB0641">
              <w:rPr>
                <w:rFonts w:ascii="Times New Roman" w:eastAsia="Times New Roman" w:hAnsi="Times New Roman" w:cs="Times New Roman"/>
                <w:color w:val="000000"/>
              </w:rPr>
              <w:t>Tuorto</w:t>
            </w:r>
            <w:proofErr w:type="spellEnd"/>
            <w:r w:rsidRPr="00AB0641">
              <w:rPr>
                <w:rFonts w:ascii="Times New Roman" w:eastAsia="Times New Roman" w:hAnsi="Times New Roman" w:cs="Times New Roman"/>
                <w:color w:val="000000"/>
              </w:rPr>
              <w:t xml:space="preserve">, I. Vannini. La professionalità dell'insegnante. Valorizzare il passato, progettare il futuro. p. 173-182, </w:t>
            </w:r>
            <w:proofErr w:type="spellStart"/>
            <w:proofErr w:type="gramStart"/>
            <w:r w:rsidRPr="00AB0641">
              <w:rPr>
                <w:rFonts w:ascii="Times New Roman" w:eastAsia="Times New Roman" w:hAnsi="Times New Roman" w:cs="Times New Roman"/>
                <w:color w:val="000000"/>
              </w:rPr>
              <w:t>ROMA:Aracne</w:t>
            </w:r>
            <w:proofErr w:type="spellEnd"/>
            <w:proofErr w:type="gramEnd"/>
            <w:r w:rsidRPr="00AB0641">
              <w:rPr>
                <w:rFonts w:ascii="Times New Roman" w:eastAsia="Times New Roman" w:hAnsi="Times New Roman" w:cs="Times New Roman"/>
                <w:color w:val="000000"/>
              </w:rPr>
              <w:t xml:space="preserve">, ISBN: 978-88-548-7395-7, </w:t>
            </w:r>
            <w:proofErr w:type="spellStart"/>
            <w:r w:rsidRPr="00AB0641">
              <w:rPr>
                <w:rFonts w:ascii="Times New Roman" w:eastAsia="Times New Roman" w:hAnsi="Times New Roman" w:cs="Times New Roman"/>
                <w:color w:val="000000"/>
              </w:rPr>
              <w:t>doi</w:t>
            </w:r>
            <w:proofErr w:type="spellEnd"/>
            <w:r w:rsidRPr="00AB0641">
              <w:rPr>
                <w:rFonts w:ascii="Times New Roman" w:eastAsia="Times New Roman" w:hAnsi="Times New Roman" w:cs="Times New Roman"/>
                <w:color w:val="000000"/>
              </w:rPr>
              <w:t>: 10.4399/978885487395721</w:t>
            </w:r>
          </w:p>
        </w:tc>
      </w:tr>
      <w:tr w:rsidR="00DE2F90" w:rsidRPr="00095EBD" w14:paraId="1D8FBD35" w14:textId="77777777" w:rsidTr="007A0922">
        <w:trPr>
          <w:trHeight w:val="300"/>
        </w:trPr>
        <w:tc>
          <w:tcPr>
            <w:tcW w:w="960" w:type="dxa"/>
            <w:vMerge w:val="restart"/>
            <w:shd w:val="clear" w:color="000000" w:fill="FFFFFF"/>
            <w:noWrap/>
            <w:vAlign w:val="center"/>
            <w:hideMark/>
          </w:tcPr>
          <w:p w14:paraId="0200ED93"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25</w:t>
            </w:r>
          </w:p>
        </w:tc>
        <w:tc>
          <w:tcPr>
            <w:tcW w:w="640" w:type="dxa"/>
            <w:vMerge w:val="restart"/>
            <w:shd w:val="clear" w:color="000000" w:fill="FFFFFF"/>
            <w:noWrap/>
            <w:vAlign w:val="center"/>
            <w:hideMark/>
          </w:tcPr>
          <w:p w14:paraId="78A6D0BA"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2014</w:t>
            </w:r>
          </w:p>
        </w:tc>
        <w:tc>
          <w:tcPr>
            <w:tcW w:w="7614" w:type="dxa"/>
            <w:shd w:val="clear" w:color="000000" w:fill="FFFFFF"/>
            <w:vAlign w:val="bottom"/>
            <w:hideMark/>
          </w:tcPr>
          <w:p w14:paraId="32A275D8"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28452062" w14:textId="77777777" w:rsidTr="007A0922">
        <w:trPr>
          <w:trHeight w:val="735"/>
        </w:trPr>
        <w:tc>
          <w:tcPr>
            <w:tcW w:w="960" w:type="dxa"/>
            <w:vMerge/>
            <w:vAlign w:val="center"/>
            <w:hideMark/>
          </w:tcPr>
          <w:p w14:paraId="2E5A56A6"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5ABAE137"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4E5EDCB0"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 Lucisano (2014). INVALSI: meglio cercare di comprendere che valutare. Che cosa ha prodotto l'attuale sistema di valutazione </w:t>
            </w:r>
            <w:proofErr w:type="gramStart"/>
            <w:r w:rsidRPr="00AB0641">
              <w:rPr>
                <w:rFonts w:ascii="Times New Roman" w:eastAsia="Times New Roman" w:hAnsi="Times New Roman" w:cs="Times New Roman"/>
                <w:color w:val="000000"/>
              </w:rPr>
              <w:t>nazionale?.</w:t>
            </w:r>
            <w:proofErr w:type="gramEnd"/>
            <w:r w:rsidRPr="00AB0641">
              <w:rPr>
                <w:rFonts w:ascii="Times New Roman" w:eastAsia="Times New Roman" w:hAnsi="Times New Roman" w:cs="Times New Roman"/>
                <w:color w:val="000000"/>
              </w:rPr>
              <w:t xml:space="preserve"> In: A. Notti. A scuola di valutazione. p. 79-105, </w:t>
            </w:r>
            <w:proofErr w:type="spellStart"/>
            <w:proofErr w:type="gramStart"/>
            <w:r w:rsidRPr="00AB0641">
              <w:rPr>
                <w:rFonts w:ascii="Times New Roman" w:eastAsia="Times New Roman" w:hAnsi="Times New Roman" w:cs="Times New Roman"/>
                <w:color w:val="000000"/>
              </w:rPr>
              <w:t>LECCE:Pensa</w:t>
            </w:r>
            <w:proofErr w:type="spellEnd"/>
            <w:proofErr w:type="gramEnd"/>
            <w:r w:rsidRPr="00AB0641">
              <w:rPr>
                <w:rFonts w:ascii="Times New Roman" w:eastAsia="Times New Roman" w:hAnsi="Times New Roman" w:cs="Times New Roman"/>
                <w:color w:val="000000"/>
              </w:rPr>
              <w:t xml:space="preserve"> MultiMedia, ISBN: 9788867601974</w:t>
            </w:r>
          </w:p>
        </w:tc>
      </w:tr>
      <w:tr w:rsidR="00DE2F90" w:rsidRPr="00095EBD" w14:paraId="3A218477" w14:textId="77777777" w:rsidTr="007A0922">
        <w:trPr>
          <w:trHeight w:val="300"/>
        </w:trPr>
        <w:tc>
          <w:tcPr>
            <w:tcW w:w="960" w:type="dxa"/>
            <w:vMerge w:val="restart"/>
            <w:shd w:val="clear" w:color="000000" w:fill="FFFFFF"/>
            <w:noWrap/>
            <w:vAlign w:val="center"/>
            <w:hideMark/>
          </w:tcPr>
          <w:p w14:paraId="7EF81E46"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26</w:t>
            </w:r>
          </w:p>
        </w:tc>
        <w:tc>
          <w:tcPr>
            <w:tcW w:w="640" w:type="dxa"/>
            <w:vMerge w:val="restart"/>
            <w:shd w:val="clear" w:color="000000" w:fill="FFFFFF"/>
            <w:noWrap/>
            <w:vAlign w:val="center"/>
            <w:hideMark/>
          </w:tcPr>
          <w:p w14:paraId="0FAE58FF"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2014</w:t>
            </w:r>
          </w:p>
        </w:tc>
        <w:tc>
          <w:tcPr>
            <w:tcW w:w="7614" w:type="dxa"/>
            <w:shd w:val="clear" w:color="000000" w:fill="FFFFFF"/>
            <w:vAlign w:val="bottom"/>
            <w:hideMark/>
          </w:tcPr>
          <w:p w14:paraId="2E98E1F7"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42DC100A" w14:textId="77777777" w:rsidTr="007A0922">
        <w:trPr>
          <w:trHeight w:val="975"/>
        </w:trPr>
        <w:tc>
          <w:tcPr>
            <w:tcW w:w="960" w:type="dxa"/>
            <w:vMerge/>
            <w:vAlign w:val="center"/>
            <w:hideMark/>
          </w:tcPr>
          <w:p w14:paraId="32E3AADD"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631EADC2"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2AFCE4A3" w14:textId="77777777" w:rsidR="00DE2F90" w:rsidRPr="00AB0641" w:rsidRDefault="00DE2F90" w:rsidP="00DE2F90">
            <w:pPr>
              <w:spacing w:after="0" w:line="240" w:lineRule="auto"/>
              <w:rPr>
                <w:rFonts w:ascii="Times New Roman" w:eastAsia="Times New Roman" w:hAnsi="Times New Roman" w:cs="Times New Roman"/>
                <w:color w:val="000000"/>
              </w:rPr>
            </w:pPr>
            <w:proofErr w:type="spellStart"/>
            <w:r w:rsidRPr="00AB0641">
              <w:rPr>
                <w:rFonts w:ascii="Times New Roman" w:eastAsia="Times New Roman" w:hAnsi="Times New Roman" w:cs="Times New Roman"/>
                <w:color w:val="000000"/>
              </w:rPr>
              <w:t>C.Magni</w:t>
            </w:r>
            <w:proofErr w:type="spellEnd"/>
            <w:r w:rsidRPr="00AB0641">
              <w:rPr>
                <w:rFonts w:ascii="Times New Roman" w:eastAsia="Times New Roman" w:hAnsi="Times New Roman" w:cs="Times New Roman"/>
                <w:color w:val="000000"/>
              </w:rPr>
              <w:t xml:space="preserve">, </w:t>
            </w:r>
            <w:proofErr w:type="spellStart"/>
            <w:proofErr w:type="gramStart"/>
            <w:r w:rsidRPr="00AB0641">
              <w:rPr>
                <w:rFonts w:ascii="Times New Roman" w:eastAsia="Times New Roman" w:hAnsi="Times New Roman" w:cs="Times New Roman"/>
                <w:color w:val="000000"/>
              </w:rPr>
              <w:t>P.Lucisano</w:t>
            </w:r>
            <w:proofErr w:type="spellEnd"/>
            <w:proofErr w:type="gramEnd"/>
            <w:r w:rsidRPr="00AB0641">
              <w:rPr>
                <w:rFonts w:ascii="Times New Roman" w:eastAsia="Times New Roman" w:hAnsi="Times New Roman" w:cs="Times New Roman"/>
                <w:color w:val="000000"/>
              </w:rPr>
              <w:t xml:space="preserve">, </w:t>
            </w:r>
            <w:proofErr w:type="spellStart"/>
            <w:r w:rsidRPr="00AB0641">
              <w:rPr>
                <w:rFonts w:ascii="Times New Roman" w:eastAsia="Times New Roman" w:hAnsi="Times New Roman" w:cs="Times New Roman"/>
                <w:color w:val="000000"/>
              </w:rPr>
              <w:t>E.Renda</w:t>
            </w:r>
            <w:proofErr w:type="spellEnd"/>
            <w:r w:rsidRPr="00AB0641">
              <w:rPr>
                <w:rFonts w:ascii="Times New Roman" w:eastAsia="Times New Roman" w:hAnsi="Times New Roman" w:cs="Times New Roman"/>
                <w:color w:val="000000"/>
              </w:rPr>
              <w:t xml:space="preserve"> (2014). I servizi di supporto alla transizione al lavoro per i laureati: professionalità e strumenti per l'incontro domanda offerta. In: R. Piazza. L’esperto in career </w:t>
            </w:r>
            <w:proofErr w:type="spellStart"/>
            <w:r w:rsidRPr="00AB0641">
              <w:rPr>
                <w:rFonts w:ascii="Times New Roman" w:eastAsia="Times New Roman" w:hAnsi="Times New Roman" w:cs="Times New Roman"/>
                <w:color w:val="000000"/>
              </w:rPr>
              <w:t>guidance</w:t>
            </w:r>
            <w:proofErr w:type="spellEnd"/>
            <w:r w:rsidRPr="00AB0641">
              <w:rPr>
                <w:rFonts w:ascii="Times New Roman" w:eastAsia="Times New Roman" w:hAnsi="Times New Roman" w:cs="Times New Roman"/>
                <w:color w:val="000000"/>
              </w:rPr>
              <w:t xml:space="preserve">. Formazione e ruolo professionale. p. 100-120, </w:t>
            </w:r>
            <w:proofErr w:type="spellStart"/>
            <w:proofErr w:type="gramStart"/>
            <w:r w:rsidRPr="00AB0641">
              <w:rPr>
                <w:rFonts w:ascii="Times New Roman" w:eastAsia="Times New Roman" w:hAnsi="Times New Roman" w:cs="Times New Roman"/>
                <w:color w:val="000000"/>
              </w:rPr>
              <w:t>Milano:Franco</w:t>
            </w:r>
            <w:proofErr w:type="spellEnd"/>
            <w:proofErr w:type="gramEnd"/>
            <w:r w:rsidRPr="00AB0641">
              <w:rPr>
                <w:rFonts w:ascii="Times New Roman" w:eastAsia="Times New Roman" w:hAnsi="Times New Roman" w:cs="Times New Roman"/>
                <w:color w:val="000000"/>
              </w:rPr>
              <w:t xml:space="preserve"> Angeli, ISBN: 9788820450625</w:t>
            </w:r>
          </w:p>
        </w:tc>
      </w:tr>
      <w:tr w:rsidR="00DE2F90" w:rsidRPr="00095EBD" w14:paraId="2F4D5BF6" w14:textId="77777777" w:rsidTr="007A0922">
        <w:trPr>
          <w:trHeight w:val="300"/>
        </w:trPr>
        <w:tc>
          <w:tcPr>
            <w:tcW w:w="960" w:type="dxa"/>
            <w:vMerge w:val="restart"/>
            <w:shd w:val="clear" w:color="000000" w:fill="FFFFFF"/>
            <w:noWrap/>
            <w:vAlign w:val="center"/>
            <w:hideMark/>
          </w:tcPr>
          <w:p w14:paraId="0F602CC6"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lastRenderedPageBreak/>
              <w:t>27</w:t>
            </w:r>
          </w:p>
        </w:tc>
        <w:tc>
          <w:tcPr>
            <w:tcW w:w="640" w:type="dxa"/>
            <w:vMerge w:val="restart"/>
            <w:shd w:val="clear" w:color="000000" w:fill="FFFFFF"/>
            <w:noWrap/>
            <w:vAlign w:val="center"/>
            <w:hideMark/>
          </w:tcPr>
          <w:p w14:paraId="77A252EF"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2013</w:t>
            </w:r>
          </w:p>
        </w:tc>
        <w:tc>
          <w:tcPr>
            <w:tcW w:w="7614" w:type="dxa"/>
            <w:shd w:val="clear" w:color="000000" w:fill="FFFFFF"/>
            <w:vAlign w:val="bottom"/>
            <w:hideMark/>
          </w:tcPr>
          <w:p w14:paraId="2954A512"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Atti di convegno</w:t>
            </w:r>
          </w:p>
        </w:tc>
      </w:tr>
      <w:tr w:rsidR="00DE2F90" w:rsidRPr="001C102C" w14:paraId="54727B51" w14:textId="77777777" w:rsidTr="007A0922">
        <w:trPr>
          <w:trHeight w:val="1695"/>
        </w:trPr>
        <w:tc>
          <w:tcPr>
            <w:tcW w:w="960" w:type="dxa"/>
            <w:vMerge/>
            <w:vAlign w:val="center"/>
            <w:hideMark/>
          </w:tcPr>
          <w:p w14:paraId="45CDBD97"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00EF1FCD"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70A3BC0F" w14:textId="77777777" w:rsidR="00DE2F90" w:rsidRPr="00AB0641" w:rsidRDefault="00DE2F90" w:rsidP="00DE2F90">
            <w:pPr>
              <w:spacing w:after="0" w:line="240" w:lineRule="auto"/>
              <w:rPr>
                <w:rFonts w:ascii="Times New Roman" w:eastAsia="Times New Roman" w:hAnsi="Times New Roman" w:cs="Times New Roman"/>
                <w:color w:val="000000"/>
                <w:lang w:val="en-US"/>
              </w:rPr>
            </w:pPr>
            <w:r w:rsidRPr="00AB0641">
              <w:rPr>
                <w:rFonts w:ascii="Times New Roman" w:eastAsia="Times New Roman" w:hAnsi="Times New Roman" w:cs="Times New Roman"/>
                <w:color w:val="000000"/>
              </w:rPr>
              <w:t xml:space="preserve">PATRIZIA SPOSETTI, ANNA SALERNI, PIETRO LUCISANO (2014). </w:t>
            </w:r>
            <w:r w:rsidRPr="00AB0641">
              <w:rPr>
                <w:rFonts w:ascii="Times New Roman" w:eastAsia="Times New Roman" w:hAnsi="Times New Roman" w:cs="Times New Roman"/>
                <w:color w:val="000000"/>
                <w:lang w:val="en-US"/>
              </w:rPr>
              <w:t xml:space="preserve">Recognize Working Student Competence </w:t>
            </w:r>
            <w:proofErr w:type="gramStart"/>
            <w:r w:rsidRPr="00AB0641">
              <w:rPr>
                <w:rFonts w:ascii="Times New Roman" w:eastAsia="Times New Roman" w:hAnsi="Times New Roman" w:cs="Times New Roman"/>
                <w:color w:val="000000"/>
                <w:lang w:val="en-US"/>
              </w:rPr>
              <w:t>In</w:t>
            </w:r>
            <w:proofErr w:type="gramEnd"/>
            <w:r w:rsidRPr="00AB0641">
              <w:rPr>
                <w:rFonts w:ascii="Times New Roman" w:eastAsia="Times New Roman" w:hAnsi="Times New Roman" w:cs="Times New Roman"/>
                <w:color w:val="000000"/>
                <w:lang w:val="en-US"/>
              </w:rPr>
              <w:t xml:space="preserve"> The University Educational Path: A Model From Experimentation. In: 4th world conference on learning teaching and educational leadership (wclta-2013). PROCEDIA: SOCIAL &amp; BEHAVIORAL SCIENCES, vol. vol. 141 </w:t>
            </w:r>
            <w:proofErr w:type="gramStart"/>
            <w:r w:rsidRPr="00AB0641">
              <w:rPr>
                <w:rFonts w:ascii="Times New Roman" w:eastAsia="Times New Roman" w:hAnsi="Times New Roman" w:cs="Times New Roman"/>
                <w:color w:val="000000"/>
                <w:lang w:val="en-US"/>
              </w:rPr>
              <w:t>( 2014</w:t>
            </w:r>
            <w:proofErr w:type="gramEnd"/>
            <w:r w:rsidRPr="00AB0641">
              <w:rPr>
                <w:rFonts w:ascii="Times New Roman" w:eastAsia="Times New Roman" w:hAnsi="Times New Roman" w:cs="Times New Roman"/>
                <w:color w:val="000000"/>
                <w:lang w:val="en-US"/>
              </w:rPr>
              <w:t xml:space="preserve"> ), p. 702-706, The Authors. Published by Elsevier Ltd., ISSN: 1877-0428, University of Barcelona, Barcelona - Spain, 27-29 October 2013, </w:t>
            </w:r>
            <w:proofErr w:type="spellStart"/>
            <w:r w:rsidRPr="00AB0641">
              <w:rPr>
                <w:rFonts w:ascii="Times New Roman" w:eastAsia="Times New Roman" w:hAnsi="Times New Roman" w:cs="Times New Roman"/>
                <w:color w:val="000000"/>
                <w:lang w:val="en-US"/>
              </w:rPr>
              <w:t>doi</w:t>
            </w:r>
            <w:proofErr w:type="spellEnd"/>
            <w:r w:rsidRPr="00AB0641">
              <w:rPr>
                <w:rFonts w:ascii="Times New Roman" w:eastAsia="Times New Roman" w:hAnsi="Times New Roman" w:cs="Times New Roman"/>
                <w:color w:val="000000"/>
                <w:lang w:val="en-US"/>
              </w:rPr>
              <w:t>: 10.1016</w:t>
            </w:r>
          </w:p>
        </w:tc>
      </w:tr>
      <w:tr w:rsidR="00DE2F90" w:rsidRPr="00095EBD" w14:paraId="72A5AC06" w14:textId="77777777" w:rsidTr="007A0922">
        <w:trPr>
          <w:trHeight w:val="300"/>
        </w:trPr>
        <w:tc>
          <w:tcPr>
            <w:tcW w:w="960" w:type="dxa"/>
            <w:vMerge w:val="restart"/>
            <w:shd w:val="clear" w:color="000000" w:fill="FFFFFF"/>
            <w:noWrap/>
            <w:vAlign w:val="center"/>
            <w:hideMark/>
          </w:tcPr>
          <w:p w14:paraId="46F1BF26"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28</w:t>
            </w:r>
          </w:p>
        </w:tc>
        <w:tc>
          <w:tcPr>
            <w:tcW w:w="640" w:type="dxa"/>
            <w:vMerge w:val="restart"/>
            <w:shd w:val="clear" w:color="000000" w:fill="FFFFFF"/>
            <w:noWrap/>
            <w:vAlign w:val="center"/>
            <w:hideMark/>
          </w:tcPr>
          <w:p w14:paraId="433EDDC9"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2013</w:t>
            </w:r>
          </w:p>
        </w:tc>
        <w:tc>
          <w:tcPr>
            <w:tcW w:w="7614" w:type="dxa"/>
            <w:shd w:val="clear" w:color="000000" w:fill="FFFFFF"/>
            <w:vAlign w:val="bottom"/>
            <w:hideMark/>
          </w:tcPr>
          <w:p w14:paraId="5DCF3EB6"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1C102C" w14:paraId="17A0ED80" w14:textId="77777777" w:rsidTr="007A0922">
        <w:trPr>
          <w:trHeight w:val="1215"/>
        </w:trPr>
        <w:tc>
          <w:tcPr>
            <w:tcW w:w="960" w:type="dxa"/>
            <w:vMerge/>
            <w:vAlign w:val="center"/>
            <w:hideMark/>
          </w:tcPr>
          <w:p w14:paraId="58C54F33"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247C3C75"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4D2821AE" w14:textId="77777777" w:rsidR="00DE2F90" w:rsidRPr="00AB0641" w:rsidRDefault="00DE2F90" w:rsidP="00DE2F90">
            <w:pPr>
              <w:spacing w:after="0" w:line="240" w:lineRule="auto"/>
              <w:rPr>
                <w:rFonts w:ascii="Times New Roman" w:eastAsia="Times New Roman" w:hAnsi="Times New Roman" w:cs="Times New Roman"/>
                <w:color w:val="000000"/>
                <w:lang w:val="en-US"/>
              </w:rPr>
            </w:pPr>
            <w:r w:rsidRPr="00AB0641">
              <w:rPr>
                <w:rFonts w:ascii="Times New Roman" w:eastAsia="Times New Roman" w:hAnsi="Times New Roman" w:cs="Times New Roman"/>
                <w:color w:val="000000"/>
              </w:rPr>
              <w:t xml:space="preserve">Alessandra Intraversato, Pietro Lucisano (2013). Gli anni di Eco. Riflessioni sull'uso di prove strutturate con risposte chiuse e aperte a margine di una ricerca sulla comprensione della lettura. </w:t>
            </w:r>
            <w:r w:rsidRPr="00AB0641">
              <w:rPr>
                <w:rFonts w:ascii="Times New Roman" w:eastAsia="Times New Roman" w:hAnsi="Times New Roman" w:cs="Times New Roman"/>
                <w:color w:val="000000"/>
                <w:lang w:val="en-US"/>
              </w:rPr>
              <w:t xml:space="preserve">JOURNAL OF EDUCATIONAL, CULTURAL AND PSYCHOLOGICAL STUDIES, vol. 7, p. 23-43, ISSN: 2037-7932, </w:t>
            </w:r>
            <w:proofErr w:type="spellStart"/>
            <w:r w:rsidRPr="00AB0641">
              <w:rPr>
                <w:rFonts w:ascii="Times New Roman" w:eastAsia="Times New Roman" w:hAnsi="Times New Roman" w:cs="Times New Roman"/>
                <w:color w:val="000000"/>
                <w:lang w:val="en-US"/>
              </w:rPr>
              <w:t>doi</w:t>
            </w:r>
            <w:proofErr w:type="spellEnd"/>
            <w:r w:rsidRPr="00AB0641">
              <w:rPr>
                <w:rFonts w:ascii="Times New Roman" w:eastAsia="Times New Roman" w:hAnsi="Times New Roman" w:cs="Times New Roman"/>
                <w:color w:val="000000"/>
                <w:lang w:val="en-US"/>
              </w:rPr>
              <w:t>: 10.7358/ecps-2013-007-intr</w:t>
            </w:r>
          </w:p>
        </w:tc>
      </w:tr>
      <w:tr w:rsidR="00DE2F90" w:rsidRPr="00095EBD" w14:paraId="59E55149" w14:textId="77777777" w:rsidTr="007A0922">
        <w:trPr>
          <w:trHeight w:val="300"/>
        </w:trPr>
        <w:tc>
          <w:tcPr>
            <w:tcW w:w="960" w:type="dxa"/>
            <w:vMerge w:val="restart"/>
            <w:shd w:val="clear" w:color="000000" w:fill="FFFFFF"/>
            <w:noWrap/>
            <w:vAlign w:val="center"/>
            <w:hideMark/>
          </w:tcPr>
          <w:p w14:paraId="13C40073"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29</w:t>
            </w:r>
          </w:p>
        </w:tc>
        <w:tc>
          <w:tcPr>
            <w:tcW w:w="640" w:type="dxa"/>
            <w:vMerge w:val="restart"/>
            <w:shd w:val="clear" w:color="000000" w:fill="FFFFFF"/>
            <w:noWrap/>
            <w:vAlign w:val="center"/>
            <w:hideMark/>
          </w:tcPr>
          <w:p w14:paraId="6151F10D"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2013</w:t>
            </w:r>
          </w:p>
        </w:tc>
        <w:tc>
          <w:tcPr>
            <w:tcW w:w="7614" w:type="dxa"/>
            <w:shd w:val="clear" w:color="000000" w:fill="FFFFFF"/>
            <w:vAlign w:val="bottom"/>
            <w:hideMark/>
          </w:tcPr>
          <w:p w14:paraId="1F995F2F"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61EF394C" w14:textId="77777777" w:rsidTr="007A0922">
        <w:trPr>
          <w:trHeight w:val="735"/>
        </w:trPr>
        <w:tc>
          <w:tcPr>
            <w:tcW w:w="960" w:type="dxa"/>
            <w:vMerge/>
            <w:vAlign w:val="center"/>
            <w:hideMark/>
          </w:tcPr>
          <w:p w14:paraId="4D6C34BC"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4B2FFA9F"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0AAE75F0"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Lucisano P. (2013). Come costruire esperienze educative. In: Lucisano P., Salerni A., Sposetti </w:t>
            </w:r>
            <w:proofErr w:type="gramStart"/>
            <w:r w:rsidRPr="00AB0641">
              <w:rPr>
                <w:rFonts w:ascii="Times New Roman" w:eastAsia="Times New Roman" w:hAnsi="Times New Roman" w:cs="Times New Roman"/>
                <w:color w:val="000000"/>
              </w:rPr>
              <w:t>P..</w:t>
            </w:r>
            <w:proofErr w:type="gramEnd"/>
            <w:r w:rsidRPr="00AB0641">
              <w:rPr>
                <w:rFonts w:ascii="Times New Roman" w:eastAsia="Times New Roman" w:hAnsi="Times New Roman" w:cs="Times New Roman"/>
                <w:color w:val="000000"/>
              </w:rPr>
              <w:t xml:space="preserve"> Didattica e Conoscenza. Riflessioni e proposte sull'apprendere e l'insegnare. p. 15-49, Roma: Carocci editore, ISBN:9788843068029</w:t>
            </w:r>
          </w:p>
        </w:tc>
      </w:tr>
      <w:tr w:rsidR="00DE2F90" w:rsidRPr="00095EBD" w14:paraId="3FC177A5" w14:textId="77777777" w:rsidTr="007A0922">
        <w:trPr>
          <w:trHeight w:val="300"/>
        </w:trPr>
        <w:tc>
          <w:tcPr>
            <w:tcW w:w="960" w:type="dxa"/>
            <w:vMerge w:val="restart"/>
            <w:shd w:val="clear" w:color="000000" w:fill="FFFFFF"/>
            <w:noWrap/>
            <w:vAlign w:val="center"/>
            <w:hideMark/>
          </w:tcPr>
          <w:p w14:paraId="317612E5"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30</w:t>
            </w:r>
          </w:p>
        </w:tc>
        <w:tc>
          <w:tcPr>
            <w:tcW w:w="640" w:type="dxa"/>
            <w:vMerge w:val="restart"/>
            <w:shd w:val="clear" w:color="000000" w:fill="FFFFFF"/>
            <w:noWrap/>
            <w:vAlign w:val="center"/>
            <w:hideMark/>
          </w:tcPr>
          <w:p w14:paraId="19BF9F74"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2013</w:t>
            </w:r>
          </w:p>
        </w:tc>
        <w:tc>
          <w:tcPr>
            <w:tcW w:w="7614" w:type="dxa"/>
            <w:shd w:val="clear" w:color="000000" w:fill="FFFFFF"/>
            <w:vAlign w:val="bottom"/>
            <w:hideMark/>
          </w:tcPr>
          <w:p w14:paraId="6754EAD2"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Prefazione/Po </w:t>
            </w:r>
            <w:proofErr w:type="spellStart"/>
            <w:r w:rsidRPr="00AB0641">
              <w:rPr>
                <w:rFonts w:ascii="Times New Roman" w:eastAsia="Times New Roman" w:hAnsi="Times New Roman" w:cs="Times New Roman"/>
                <w:color w:val="000000"/>
              </w:rPr>
              <w:t>stfazione</w:t>
            </w:r>
            <w:proofErr w:type="spellEnd"/>
          </w:p>
        </w:tc>
      </w:tr>
      <w:tr w:rsidR="00DE2F90" w:rsidRPr="00095EBD" w14:paraId="6874E969" w14:textId="77777777" w:rsidTr="007A0922">
        <w:trPr>
          <w:trHeight w:val="735"/>
        </w:trPr>
        <w:tc>
          <w:tcPr>
            <w:tcW w:w="960" w:type="dxa"/>
            <w:vMerge/>
            <w:vAlign w:val="center"/>
            <w:hideMark/>
          </w:tcPr>
          <w:p w14:paraId="7C17CA5B"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37BB07F6"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1D2D286F"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P. Lucisano, A. Salerni, P. Sposetti (2013). Introduzione. In: P. Lucisano, A. Salerni, P. Sposetti. Didattica e conoscenza. Riflessioni e proposte sull’apprendere e l’insegnare. p. 11-13, ROMA: Carocci, ISBN:9788843068029</w:t>
            </w:r>
          </w:p>
        </w:tc>
      </w:tr>
      <w:tr w:rsidR="00DE2F90" w:rsidRPr="00095EBD" w14:paraId="487D4441" w14:textId="77777777" w:rsidTr="007A0922">
        <w:trPr>
          <w:trHeight w:val="300"/>
        </w:trPr>
        <w:tc>
          <w:tcPr>
            <w:tcW w:w="960" w:type="dxa"/>
            <w:vMerge w:val="restart"/>
            <w:shd w:val="clear" w:color="000000" w:fill="FFFFFF"/>
            <w:noWrap/>
            <w:vAlign w:val="center"/>
            <w:hideMark/>
          </w:tcPr>
          <w:p w14:paraId="682B5F19"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31</w:t>
            </w:r>
          </w:p>
        </w:tc>
        <w:tc>
          <w:tcPr>
            <w:tcW w:w="640" w:type="dxa"/>
            <w:vMerge w:val="restart"/>
            <w:shd w:val="clear" w:color="000000" w:fill="FFFFFF"/>
            <w:noWrap/>
            <w:vAlign w:val="center"/>
            <w:hideMark/>
          </w:tcPr>
          <w:p w14:paraId="62EC28E2"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2012</w:t>
            </w:r>
          </w:p>
        </w:tc>
        <w:tc>
          <w:tcPr>
            <w:tcW w:w="7614" w:type="dxa"/>
            <w:shd w:val="clear" w:color="000000" w:fill="FFFFFF"/>
            <w:vAlign w:val="bottom"/>
            <w:hideMark/>
          </w:tcPr>
          <w:p w14:paraId="18E94809"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Curatela</w:t>
            </w:r>
          </w:p>
        </w:tc>
      </w:tr>
      <w:tr w:rsidR="00DE2F90" w:rsidRPr="00095EBD" w14:paraId="6A335D16" w14:textId="77777777" w:rsidTr="007A0922">
        <w:trPr>
          <w:trHeight w:val="735"/>
        </w:trPr>
        <w:tc>
          <w:tcPr>
            <w:tcW w:w="960" w:type="dxa"/>
            <w:vMerge/>
            <w:vAlign w:val="center"/>
            <w:hideMark/>
          </w:tcPr>
          <w:p w14:paraId="08B05A4B"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70849934"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29F6554E"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Pietro Lucisano, Anna Salerni, Patrizia Sposetti (a cura di) (2013). Didattica e conoscenza. Riflessioni e proposte sull'apprendere e l'insegnare. p. 7-278, </w:t>
            </w:r>
            <w:proofErr w:type="spellStart"/>
            <w:proofErr w:type="gramStart"/>
            <w:r w:rsidRPr="00AB0641">
              <w:rPr>
                <w:rFonts w:ascii="Times New Roman" w:eastAsia="Times New Roman" w:hAnsi="Times New Roman" w:cs="Times New Roman"/>
                <w:color w:val="000000"/>
              </w:rPr>
              <w:t>Roma:Carocci</w:t>
            </w:r>
            <w:proofErr w:type="spellEnd"/>
            <w:proofErr w:type="gramEnd"/>
            <w:r w:rsidRPr="00AB0641">
              <w:rPr>
                <w:rFonts w:ascii="Times New Roman" w:eastAsia="Times New Roman" w:hAnsi="Times New Roman" w:cs="Times New Roman"/>
                <w:color w:val="000000"/>
              </w:rPr>
              <w:t>, ISBN: 9788843068029</w:t>
            </w:r>
          </w:p>
        </w:tc>
      </w:tr>
      <w:tr w:rsidR="00DE2F90" w:rsidRPr="00095EBD" w14:paraId="5A6FC010" w14:textId="77777777" w:rsidTr="007A0922">
        <w:trPr>
          <w:trHeight w:val="300"/>
        </w:trPr>
        <w:tc>
          <w:tcPr>
            <w:tcW w:w="960" w:type="dxa"/>
            <w:vMerge w:val="restart"/>
            <w:shd w:val="clear" w:color="000000" w:fill="FFFFFF"/>
            <w:noWrap/>
            <w:vAlign w:val="center"/>
            <w:hideMark/>
          </w:tcPr>
          <w:p w14:paraId="4F870755"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32</w:t>
            </w:r>
          </w:p>
        </w:tc>
        <w:tc>
          <w:tcPr>
            <w:tcW w:w="640" w:type="dxa"/>
            <w:vMerge w:val="restart"/>
            <w:shd w:val="clear" w:color="000000" w:fill="FFFFFF"/>
            <w:noWrap/>
            <w:vAlign w:val="center"/>
            <w:hideMark/>
          </w:tcPr>
          <w:p w14:paraId="0A3128C4"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2012</w:t>
            </w:r>
          </w:p>
        </w:tc>
        <w:tc>
          <w:tcPr>
            <w:tcW w:w="7614" w:type="dxa"/>
            <w:shd w:val="clear" w:color="000000" w:fill="FFFFFF"/>
            <w:vAlign w:val="bottom"/>
            <w:hideMark/>
          </w:tcPr>
          <w:p w14:paraId="1AF5955D"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6C3B61BB" w14:textId="77777777" w:rsidTr="007A0922">
        <w:trPr>
          <w:trHeight w:val="735"/>
        </w:trPr>
        <w:tc>
          <w:tcPr>
            <w:tcW w:w="960" w:type="dxa"/>
            <w:vMerge/>
            <w:vAlign w:val="center"/>
            <w:hideMark/>
          </w:tcPr>
          <w:p w14:paraId="0C281742"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7910F299"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1A37DD8E"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LUCISANO, P., SCOPPOLA L., BENVENUTO, G. (2012). Misurare gli apprendimenti in Educazione musicale. GIORNALE ITALIANO DELLA RICERCA EDUCATIVA, p. 44-61, ISSN: 2038-9736</w:t>
            </w:r>
          </w:p>
        </w:tc>
      </w:tr>
      <w:tr w:rsidR="00DE2F90" w:rsidRPr="00095EBD" w14:paraId="7C7349A9" w14:textId="77777777" w:rsidTr="007A0922">
        <w:trPr>
          <w:trHeight w:val="300"/>
        </w:trPr>
        <w:tc>
          <w:tcPr>
            <w:tcW w:w="960" w:type="dxa"/>
            <w:vMerge w:val="restart"/>
            <w:shd w:val="clear" w:color="000000" w:fill="FFFFFF"/>
            <w:noWrap/>
            <w:vAlign w:val="center"/>
            <w:hideMark/>
          </w:tcPr>
          <w:p w14:paraId="3D213846"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33</w:t>
            </w:r>
          </w:p>
        </w:tc>
        <w:tc>
          <w:tcPr>
            <w:tcW w:w="640" w:type="dxa"/>
            <w:vMerge w:val="restart"/>
            <w:shd w:val="clear" w:color="000000" w:fill="FFFFFF"/>
            <w:noWrap/>
            <w:vAlign w:val="center"/>
            <w:hideMark/>
          </w:tcPr>
          <w:p w14:paraId="3E789A4A"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2012</w:t>
            </w:r>
          </w:p>
        </w:tc>
        <w:tc>
          <w:tcPr>
            <w:tcW w:w="7614" w:type="dxa"/>
            <w:shd w:val="clear" w:color="000000" w:fill="FFFFFF"/>
            <w:vAlign w:val="bottom"/>
            <w:hideMark/>
          </w:tcPr>
          <w:p w14:paraId="33C3DFF3"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402DEAAF" w14:textId="77777777" w:rsidTr="007A0922">
        <w:trPr>
          <w:trHeight w:val="495"/>
        </w:trPr>
        <w:tc>
          <w:tcPr>
            <w:tcW w:w="960" w:type="dxa"/>
            <w:vMerge/>
            <w:vAlign w:val="center"/>
            <w:hideMark/>
          </w:tcPr>
          <w:p w14:paraId="6DDDD72C"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729499B5"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49D9B628"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Lucisano P. (2012). Prove di </w:t>
            </w:r>
            <w:proofErr w:type="gramStart"/>
            <w:r w:rsidRPr="00AB0641">
              <w:rPr>
                <w:rFonts w:ascii="Times New Roman" w:eastAsia="Times New Roman" w:hAnsi="Times New Roman" w:cs="Times New Roman"/>
                <w:color w:val="000000"/>
              </w:rPr>
              <w:t>comprensione .</w:t>
            </w:r>
            <w:proofErr w:type="gramEnd"/>
            <w:r w:rsidRPr="00AB0641">
              <w:rPr>
                <w:rFonts w:ascii="Times New Roman" w:eastAsia="Times New Roman" w:hAnsi="Times New Roman" w:cs="Times New Roman"/>
                <w:color w:val="000000"/>
              </w:rPr>
              <w:t xml:space="preserve"> SCUOLA DEMOCRATICA, ISSN: 2039-2699</w:t>
            </w:r>
          </w:p>
        </w:tc>
      </w:tr>
      <w:tr w:rsidR="00DE2F90" w:rsidRPr="00095EBD" w14:paraId="5D576DB1" w14:textId="77777777" w:rsidTr="007A0922">
        <w:trPr>
          <w:trHeight w:val="300"/>
        </w:trPr>
        <w:tc>
          <w:tcPr>
            <w:tcW w:w="960" w:type="dxa"/>
            <w:vMerge w:val="restart"/>
            <w:shd w:val="clear" w:color="000000" w:fill="FFFFFF"/>
            <w:noWrap/>
            <w:vAlign w:val="center"/>
            <w:hideMark/>
          </w:tcPr>
          <w:p w14:paraId="3C91005C"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34</w:t>
            </w:r>
          </w:p>
        </w:tc>
        <w:tc>
          <w:tcPr>
            <w:tcW w:w="640" w:type="dxa"/>
            <w:vMerge w:val="restart"/>
            <w:shd w:val="clear" w:color="000000" w:fill="FFFFFF"/>
            <w:noWrap/>
            <w:vAlign w:val="center"/>
            <w:hideMark/>
          </w:tcPr>
          <w:p w14:paraId="21C79986"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2012</w:t>
            </w:r>
          </w:p>
        </w:tc>
        <w:tc>
          <w:tcPr>
            <w:tcW w:w="7614" w:type="dxa"/>
            <w:shd w:val="clear" w:color="000000" w:fill="FFFFFF"/>
            <w:vAlign w:val="bottom"/>
            <w:hideMark/>
          </w:tcPr>
          <w:p w14:paraId="015963D4"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4A58DECC" w14:textId="77777777" w:rsidTr="007A0922">
        <w:trPr>
          <w:trHeight w:val="735"/>
        </w:trPr>
        <w:tc>
          <w:tcPr>
            <w:tcW w:w="960" w:type="dxa"/>
            <w:vMerge/>
            <w:vAlign w:val="center"/>
            <w:hideMark/>
          </w:tcPr>
          <w:p w14:paraId="7E18098C"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7B333AE3"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7767208E"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Lucisano P. (2012). Responsabilità sociale, valutazione e ricerca educativa. GIORNALE ITALIANO DELLA RICERCA EDUCATIVA, p.13-20, ISSN: 2038-9744</w:t>
            </w:r>
          </w:p>
        </w:tc>
      </w:tr>
      <w:tr w:rsidR="00DE2F90" w:rsidRPr="00095EBD" w14:paraId="4E532C89" w14:textId="77777777" w:rsidTr="007A0922">
        <w:trPr>
          <w:trHeight w:val="300"/>
        </w:trPr>
        <w:tc>
          <w:tcPr>
            <w:tcW w:w="960" w:type="dxa"/>
            <w:vMerge w:val="restart"/>
            <w:shd w:val="clear" w:color="000000" w:fill="FFFFFF"/>
            <w:noWrap/>
            <w:vAlign w:val="center"/>
            <w:hideMark/>
          </w:tcPr>
          <w:p w14:paraId="4E6811A6"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35</w:t>
            </w:r>
          </w:p>
        </w:tc>
        <w:tc>
          <w:tcPr>
            <w:tcW w:w="640" w:type="dxa"/>
            <w:vMerge w:val="restart"/>
            <w:shd w:val="clear" w:color="000000" w:fill="FFFFFF"/>
            <w:noWrap/>
            <w:vAlign w:val="center"/>
            <w:hideMark/>
          </w:tcPr>
          <w:p w14:paraId="0979E978"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2012</w:t>
            </w:r>
          </w:p>
        </w:tc>
        <w:tc>
          <w:tcPr>
            <w:tcW w:w="7614" w:type="dxa"/>
            <w:shd w:val="clear" w:color="000000" w:fill="FFFFFF"/>
            <w:vAlign w:val="bottom"/>
            <w:hideMark/>
          </w:tcPr>
          <w:p w14:paraId="24FE641B"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1E44EFA6" w14:textId="77777777" w:rsidTr="007A0922">
        <w:trPr>
          <w:trHeight w:val="1695"/>
        </w:trPr>
        <w:tc>
          <w:tcPr>
            <w:tcW w:w="960" w:type="dxa"/>
            <w:vMerge/>
            <w:vAlign w:val="center"/>
            <w:hideMark/>
          </w:tcPr>
          <w:p w14:paraId="67E05D9B"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2573FB58"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6D7E385B"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V. DUSCONI, </w:t>
            </w:r>
            <w:proofErr w:type="gramStart"/>
            <w:r w:rsidRPr="00AB0641">
              <w:rPr>
                <w:rFonts w:ascii="Times New Roman" w:eastAsia="Times New Roman" w:hAnsi="Times New Roman" w:cs="Times New Roman"/>
                <w:color w:val="000000"/>
              </w:rPr>
              <w:t>P.LUCISANO</w:t>
            </w:r>
            <w:proofErr w:type="gramEnd"/>
            <w:r w:rsidRPr="00AB0641">
              <w:rPr>
                <w:rFonts w:ascii="Times New Roman" w:eastAsia="Times New Roman" w:hAnsi="Times New Roman" w:cs="Times New Roman"/>
                <w:color w:val="000000"/>
              </w:rPr>
              <w:t xml:space="preserve">, P.SPOSETTI (2012). L’arte del </w:t>
            </w:r>
            <w:proofErr w:type="spellStart"/>
            <w:proofErr w:type="gramStart"/>
            <w:r w:rsidRPr="00AB0641">
              <w:rPr>
                <w:rFonts w:ascii="Times New Roman" w:eastAsia="Times New Roman" w:hAnsi="Times New Roman" w:cs="Times New Roman"/>
                <w:color w:val="000000"/>
              </w:rPr>
              <w:t>comunicare.Linguaggi</w:t>
            </w:r>
            <w:proofErr w:type="spellEnd"/>
            <w:proofErr w:type="gramEnd"/>
            <w:r w:rsidRPr="00AB0641">
              <w:rPr>
                <w:rFonts w:ascii="Times New Roman" w:eastAsia="Times New Roman" w:hAnsi="Times New Roman" w:cs="Times New Roman"/>
                <w:color w:val="000000"/>
              </w:rPr>
              <w:t xml:space="preserve"> verbali e linguaggi non verbali. In: </w:t>
            </w:r>
            <w:proofErr w:type="gramStart"/>
            <w:r w:rsidRPr="00AB0641">
              <w:rPr>
                <w:rFonts w:ascii="Times New Roman" w:eastAsia="Times New Roman" w:hAnsi="Times New Roman" w:cs="Times New Roman"/>
                <w:color w:val="000000"/>
              </w:rPr>
              <w:t>M.CAPORALE</w:t>
            </w:r>
            <w:proofErr w:type="gramEnd"/>
            <w:r w:rsidRPr="00AB0641">
              <w:rPr>
                <w:rFonts w:ascii="Times New Roman" w:eastAsia="Times New Roman" w:hAnsi="Times New Roman" w:cs="Times New Roman"/>
                <w:color w:val="000000"/>
              </w:rPr>
              <w:t xml:space="preserve"> M.CAMPANINI G. CAPRARA A.G.G.COCCA A. DE CAROLIS, V.DUSCONI P.FALASCHI G.FAMILIARI S.FERRACUTI A.LUPO L.TAFARO P.SPOSETTI. Prendersi cura: la relazione terapeutica e la comunicazione medico-paziente. In: Prendersi cura: la relazione terapeutica e la comunicazione medico-paziente. </w:t>
            </w:r>
            <w:proofErr w:type="spellStart"/>
            <w:proofErr w:type="gramStart"/>
            <w:r w:rsidRPr="00AB0641">
              <w:rPr>
                <w:rFonts w:ascii="Times New Roman" w:eastAsia="Times New Roman" w:hAnsi="Times New Roman" w:cs="Times New Roman"/>
                <w:color w:val="000000"/>
              </w:rPr>
              <w:t>Roma:Universitalia</w:t>
            </w:r>
            <w:proofErr w:type="spellEnd"/>
            <w:proofErr w:type="gramEnd"/>
            <w:r w:rsidRPr="00AB0641">
              <w:rPr>
                <w:rFonts w:ascii="Times New Roman" w:eastAsia="Times New Roman" w:hAnsi="Times New Roman" w:cs="Times New Roman"/>
                <w:color w:val="000000"/>
              </w:rPr>
              <w:t>, ISBN: 9788865073582</w:t>
            </w:r>
          </w:p>
        </w:tc>
      </w:tr>
      <w:tr w:rsidR="00DE2F90" w:rsidRPr="00095EBD" w14:paraId="663AFF33" w14:textId="77777777" w:rsidTr="007A0922">
        <w:trPr>
          <w:trHeight w:val="300"/>
        </w:trPr>
        <w:tc>
          <w:tcPr>
            <w:tcW w:w="960" w:type="dxa"/>
            <w:vMerge w:val="restart"/>
            <w:shd w:val="clear" w:color="000000" w:fill="FFFFFF"/>
            <w:noWrap/>
            <w:vAlign w:val="center"/>
            <w:hideMark/>
          </w:tcPr>
          <w:p w14:paraId="55AA7F0E"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36</w:t>
            </w:r>
          </w:p>
        </w:tc>
        <w:tc>
          <w:tcPr>
            <w:tcW w:w="640" w:type="dxa"/>
            <w:vMerge w:val="restart"/>
            <w:shd w:val="clear" w:color="000000" w:fill="FFFFFF"/>
            <w:noWrap/>
            <w:vAlign w:val="center"/>
            <w:hideMark/>
          </w:tcPr>
          <w:p w14:paraId="08D92E6E"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2012</w:t>
            </w:r>
          </w:p>
        </w:tc>
        <w:tc>
          <w:tcPr>
            <w:tcW w:w="7614" w:type="dxa"/>
            <w:shd w:val="clear" w:color="000000" w:fill="FFFFFF"/>
            <w:vAlign w:val="bottom"/>
            <w:hideMark/>
          </w:tcPr>
          <w:p w14:paraId="0ED6EC7C"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62793D43" w14:textId="77777777" w:rsidTr="007A0922">
        <w:trPr>
          <w:trHeight w:val="1215"/>
        </w:trPr>
        <w:tc>
          <w:tcPr>
            <w:tcW w:w="960" w:type="dxa"/>
            <w:vMerge/>
            <w:vAlign w:val="center"/>
            <w:hideMark/>
          </w:tcPr>
          <w:p w14:paraId="005D438A"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14F4A9DA"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0924C3D3" w14:textId="77777777" w:rsidR="00DE2F90" w:rsidRPr="00AB0641" w:rsidRDefault="003B6886"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Pietro Lucisano, Carlotta Borghi, Nicola </w:t>
            </w:r>
            <w:proofErr w:type="spellStart"/>
            <w:proofErr w:type="gramStart"/>
            <w:r w:rsidRPr="00AB0641">
              <w:rPr>
                <w:rFonts w:ascii="Times New Roman" w:eastAsia="Times New Roman" w:hAnsi="Times New Roman" w:cs="Times New Roman"/>
                <w:color w:val="000000"/>
              </w:rPr>
              <w:t>Mastidoro,Patrizia</w:t>
            </w:r>
            <w:proofErr w:type="spellEnd"/>
            <w:proofErr w:type="gramEnd"/>
            <w:r w:rsidRPr="00AB0641">
              <w:rPr>
                <w:rFonts w:ascii="Times New Roman" w:eastAsia="Times New Roman" w:hAnsi="Times New Roman" w:cs="Times New Roman"/>
                <w:color w:val="000000"/>
              </w:rPr>
              <w:t xml:space="preserve"> Sposetti </w:t>
            </w:r>
            <w:r w:rsidR="00DE2F90" w:rsidRPr="00AB0641">
              <w:rPr>
                <w:rFonts w:ascii="Times New Roman" w:eastAsia="Times New Roman" w:hAnsi="Times New Roman" w:cs="Times New Roman"/>
                <w:color w:val="000000"/>
              </w:rPr>
              <w:t xml:space="preserve">(2012). Un sistema esperto per la valutazione delle abilità linguistiche nella produzione scritta: ipotesi di ricerca. In: Silvana Ferreri (a cura di). Linguistica educativa. p. 295-309, </w:t>
            </w:r>
            <w:proofErr w:type="spellStart"/>
            <w:proofErr w:type="gramStart"/>
            <w:r w:rsidR="00DE2F90" w:rsidRPr="00AB0641">
              <w:rPr>
                <w:rFonts w:ascii="Times New Roman" w:eastAsia="Times New Roman" w:hAnsi="Times New Roman" w:cs="Times New Roman"/>
                <w:color w:val="000000"/>
              </w:rPr>
              <w:t>Roma:Bulzoni</w:t>
            </w:r>
            <w:proofErr w:type="spellEnd"/>
            <w:proofErr w:type="gramEnd"/>
            <w:r w:rsidR="00DE2F90" w:rsidRPr="00AB0641">
              <w:rPr>
                <w:rFonts w:ascii="Times New Roman" w:eastAsia="Times New Roman" w:hAnsi="Times New Roman" w:cs="Times New Roman"/>
                <w:color w:val="000000"/>
              </w:rPr>
              <w:t>, ISBN:978-88-7870-654-5</w:t>
            </w:r>
          </w:p>
        </w:tc>
      </w:tr>
      <w:tr w:rsidR="00DE2F90" w:rsidRPr="00095EBD" w14:paraId="6256DC87" w14:textId="77777777" w:rsidTr="007A0922">
        <w:trPr>
          <w:trHeight w:val="300"/>
        </w:trPr>
        <w:tc>
          <w:tcPr>
            <w:tcW w:w="960" w:type="dxa"/>
            <w:vMerge w:val="restart"/>
            <w:shd w:val="clear" w:color="000000" w:fill="FFFFFF"/>
            <w:noWrap/>
            <w:vAlign w:val="center"/>
            <w:hideMark/>
          </w:tcPr>
          <w:p w14:paraId="60302DE7"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lastRenderedPageBreak/>
              <w:t>37</w:t>
            </w:r>
          </w:p>
        </w:tc>
        <w:tc>
          <w:tcPr>
            <w:tcW w:w="640" w:type="dxa"/>
            <w:vMerge w:val="restart"/>
            <w:shd w:val="clear" w:color="000000" w:fill="FFFFFF"/>
            <w:noWrap/>
            <w:vAlign w:val="center"/>
            <w:hideMark/>
          </w:tcPr>
          <w:p w14:paraId="335DDEEB"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2012</w:t>
            </w:r>
          </w:p>
        </w:tc>
        <w:tc>
          <w:tcPr>
            <w:tcW w:w="7614" w:type="dxa"/>
            <w:shd w:val="clear" w:color="000000" w:fill="FFFFFF"/>
            <w:vAlign w:val="bottom"/>
            <w:hideMark/>
          </w:tcPr>
          <w:p w14:paraId="333DBBB5"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Monografia o trattato scientifico</w:t>
            </w:r>
          </w:p>
        </w:tc>
      </w:tr>
      <w:tr w:rsidR="00DE2F90" w:rsidRPr="00095EBD" w14:paraId="54B5E862" w14:textId="77777777" w:rsidTr="007A0922">
        <w:trPr>
          <w:trHeight w:val="495"/>
        </w:trPr>
        <w:tc>
          <w:tcPr>
            <w:tcW w:w="960" w:type="dxa"/>
            <w:vMerge/>
            <w:vAlign w:val="center"/>
            <w:hideMark/>
          </w:tcPr>
          <w:p w14:paraId="395715B6"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5CE8CBD2"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69E015EC"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lang w:val="en-US"/>
              </w:rPr>
              <w:t xml:space="preserve">Lucisano P., </w:t>
            </w:r>
            <w:proofErr w:type="spellStart"/>
            <w:r w:rsidRPr="00AB0641">
              <w:rPr>
                <w:rFonts w:ascii="Times New Roman" w:eastAsia="Times New Roman" w:hAnsi="Times New Roman" w:cs="Times New Roman"/>
                <w:color w:val="000000"/>
                <w:lang w:val="en-US"/>
              </w:rPr>
              <w:t>Scoppola</w:t>
            </w:r>
            <w:proofErr w:type="spellEnd"/>
            <w:r w:rsidRPr="00AB0641">
              <w:rPr>
                <w:rFonts w:ascii="Times New Roman" w:eastAsia="Times New Roman" w:hAnsi="Times New Roman" w:cs="Times New Roman"/>
                <w:color w:val="000000"/>
                <w:lang w:val="en-US"/>
              </w:rPr>
              <w:t xml:space="preserve"> L. (2012). Achievement in musical </w:t>
            </w:r>
            <w:proofErr w:type="spellStart"/>
            <w:proofErr w:type="gramStart"/>
            <w:r w:rsidRPr="00AB0641">
              <w:rPr>
                <w:rFonts w:ascii="Times New Roman" w:eastAsia="Times New Roman" w:hAnsi="Times New Roman" w:cs="Times New Roman"/>
                <w:color w:val="000000"/>
                <w:lang w:val="en-US"/>
              </w:rPr>
              <w:t>education,teaching</w:t>
            </w:r>
            <w:proofErr w:type="spellEnd"/>
            <w:proofErr w:type="gramEnd"/>
            <w:r w:rsidRPr="00AB0641">
              <w:rPr>
                <w:rFonts w:ascii="Times New Roman" w:eastAsia="Times New Roman" w:hAnsi="Times New Roman" w:cs="Times New Roman"/>
                <w:color w:val="000000"/>
                <w:lang w:val="en-US"/>
              </w:rPr>
              <w:t xml:space="preserve"> and learning music at school . </w:t>
            </w:r>
            <w:r w:rsidRPr="00AB0641">
              <w:rPr>
                <w:rFonts w:ascii="Times New Roman" w:eastAsia="Times New Roman" w:hAnsi="Times New Roman" w:cs="Times New Roman"/>
                <w:color w:val="000000"/>
              </w:rPr>
              <w:t>ISBN: 9783847323068</w:t>
            </w:r>
          </w:p>
        </w:tc>
      </w:tr>
      <w:tr w:rsidR="00DE2F90" w:rsidRPr="00095EBD" w14:paraId="0D5EC6A5" w14:textId="77777777" w:rsidTr="007A0922">
        <w:trPr>
          <w:trHeight w:val="300"/>
        </w:trPr>
        <w:tc>
          <w:tcPr>
            <w:tcW w:w="960" w:type="dxa"/>
            <w:vMerge w:val="restart"/>
            <w:shd w:val="clear" w:color="000000" w:fill="FFFFFF"/>
            <w:noWrap/>
            <w:vAlign w:val="center"/>
            <w:hideMark/>
          </w:tcPr>
          <w:p w14:paraId="61A0D5C9"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38</w:t>
            </w:r>
          </w:p>
        </w:tc>
        <w:tc>
          <w:tcPr>
            <w:tcW w:w="640" w:type="dxa"/>
            <w:vMerge w:val="restart"/>
            <w:shd w:val="clear" w:color="000000" w:fill="FFFFFF"/>
            <w:noWrap/>
            <w:vAlign w:val="center"/>
            <w:hideMark/>
          </w:tcPr>
          <w:p w14:paraId="72366638"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2011</w:t>
            </w:r>
          </w:p>
        </w:tc>
        <w:tc>
          <w:tcPr>
            <w:tcW w:w="7614" w:type="dxa"/>
            <w:shd w:val="clear" w:color="000000" w:fill="FFFFFF"/>
            <w:vAlign w:val="bottom"/>
            <w:hideMark/>
          </w:tcPr>
          <w:p w14:paraId="2BFC6942"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1C102C" w14:paraId="56713F95" w14:textId="77777777" w:rsidTr="007A0922">
        <w:trPr>
          <w:trHeight w:val="735"/>
        </w:trPr>
        <w:tc>
          <w:tcPr>
            <w:tcW w:w="960" w:type="dxa"/>
            <w:vMerge/>
            <w:vAlign w:val="center"/>
            <w:hideMark/>
          </w:tcPr>
          <w:p w14:paraId="07F76E3A"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3A4C6915"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20682572" w14:textId="77777777" w:rsidR="00DE2F90" w:rsidRPr="00AB0641" w:rsidRDefault="003B6886" w:rsidP="00DE2F90">
            <w:pPr>
              <w:spacing w:after="0" w:line="240" w:lineRule="auto"/>
              <w:rPr>
                <w:rFonts w:ascii="Times New Roman" w:eastAsia="Times New Roman" w:hAnsi="Times New Roman" w:cs="Times New Roman"/>
                <w:color w:val="000000"/>
                <w:lang w:val="en-US"/>
              </w:rPr>
            </w:pPr>
            <w:r w:rsidRPr="00AB0641">
              <w:rPr>
                <w:rFonts w:ascii="Times New Roman" w:eastAsia="Times New Roman" w:hAnsi="Times New Roman" w:cs="Times New Roman"/>
                <w:color w:val="000000"/>
              </w:rPr>
              <w:t xml:space="preserve">P. Lucisano </w:t>
            </w:r>
            <w:r w:rsidR="00DE2F90" w:rsidRPr="00AB0641">
              <w:rPr>
                <w:rFonts w:ascii="Times New Roman" w:eastAsia="Times New Roman" w:hAnsi="Times New Roman" w:cs="Times New Roman"/>
                <w:color w:val="000000"/>
              </w:rPr>
              <w:t xml:space="preserve">(2011). La sindrome del figlio dell'uomo. </w:t>
            </w:r>
            <w:r w:rsidR="00DE2F90" w:rsidRPr="00AB0641">
              <w:rPr>
                <w:rFonts w:ascii="Times New Roman" w:eastAsia="Times New Roman" w:hAnsi="Times New Roman" w:cs="Times New Roman"/>
                <w:color w:val="000000"/>
                <w:lang w:val="en-US"/>
              </w:rPr>
              <w:t>JOURNAL OF EDUCATIONAL, CULTURAL AND PSYCHOLOGICAL STUDIES, vol. 1, p. 155-167, ISSN: 2037-7932</w:t>
            </w:r>
          </w:p>
        </w:tc>
      </w:tr>
      <w:tr w:rsidR="00DE2F90" w:rsidRPr="00095EBD" w14:paraId="474F3DE2" w14:textId="77777777" w:rsidTr="007A0922">
        <w:trPr>
          <w:trHeight w:val="300"/>
        </w:trPr>
        <w:tc>
          <w:tcPr>
            <w:tcW w:w="960" w:type="dxa"/>
            <w:vMerge w:val="restart"/>
            <w:shd w:val="clear" w:color="000000" w:fill="FFFFFF"/>
            <w:noWrap/>
            <w:vAlign w:val="center"/>
            <w:hideMark/>
          </w:tcPr>
          <w:p w14:paraId="51A127AC"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39</w:t>
            </w:r>
          </w:p>
        </w:tc>
        <w:tc>
          <w:tcPr>
            <w:tcW w:w="640" w:type="dxa"/>
            <w:vMerge w:val="restart"/>
            <w:shd w:val="clear" w:color="000000" w:fill="FFFFFF"/>
            <w:noWrap/>
            <w:vAlign w:val="center"/>
            <w:hideMark/>
          </w:tcPr>
          <w:p w14:paraId="2E7BC495"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2011</w:t>
            </w:r>
          </w:p>
        </w:tc>
        <w:tc>
          <w:tcPr>
            <w:tcW w:w="7614" w:type="dxa"/>
            <w:shd w:val="clear" w:color="000000" w:fill="FFFFFF"/>
            <w:vAlign w:val="bottom"/>
            <w:hideMark/>
          </w:tcPr>
          <w:p w14:paraId="5D314C76"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4BF0C573" w14:textId="77777777" w:rsidTr="003B6886">
        <w:trPr>
          <w:trHeight w:val="616"/>
        </w:trPr>
        <w:tc>
          <w:tcPr>
            <w:tcW w:w="960" w:type="dxa"/>
            <w:vMerge/>
            <w:vAlign w:val="center"/>
            <w:hideMark/>
          </w:tcPr>
          <w:p w14:paraId="4605D9F9"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6987FB3F"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20BE9F44" w14:textId="77777777" w:rsidR="00DE2F90" w:rsidRPr="00AB0641" w:rsidRDefault="003B6886"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Andrea Marco De Luca, Pietro Lucisano </w:t>
            </w:r>
            <w:r w:rsidR="00DE2F90" w:rsidRPr="00AB0641">
              <w:rPr>
                <w:rFonts w:ascii="Times New Roman" w:eastAsia="Times New Roman" w:hAnsi="Times New Roman" w:cs="Times New Roman"/>
                <w:color w:val="000000"/>
              </w:rPr>
              <w:t>(2011). Item analisi tra modello e realtà. RIVISTA DELLA SOCIETÀ ITALIANA DI RICERCA DIDATTICA, p. 85-96</w:t>
            </w:r>
          </w:p>
        </w:tc>
      </w:tr>
      <w:tr w:rsidR="00DE2F90" w:rsidRPr="00095EBD" w14:paraId="35A70E33" w14:textId="77777777" w:rsidTr="007A0922">
        <w:trPr>
          <w:trHeight w:val="300"/>
        </w:trPr>
        <w:tc>
          <w:tcPr>
            <w:tcW w:w="960" w:type="dxa"/>
            <w:vMerge w:val="restart"/>
            <w:shd w:val="clear" w:color="000000" w:fill="FFFFFF"/>
            <w:noWrap/>
            <w:vAlign w:val="center"/>
            <w:hideMark/>
          </w:tcPr>
          <w:p w14:paraId="6ED3AD22"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40</w:t>
            </w:r>
          </w:p>
        </w:tc>
        <w:tc>
          <w:tcPr>
            <w:tcW w:w="640" w:type="dxa"/>
            <w:vMerge w:val="restart"/>
            <w:shd w:val="clear" w:color="000000" w:fill="FFFFFF"/>
            <w:noWrap/>
            <w:vAlign w:val="center"/>
            <w:hideMark/>
          </w:tcPr>
          <w:p w14:paraId="49A5E1D2"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2011</w:t>
            </w:r>
          </w:p>
        </w:tc>
        <w:tc>
          <w:tcPr>
            <w:tcW w:w="7614" w:type="dxa"/>
            <w:shd w:val="clear" w:color="000000" w:fill="FFFFFF"/>
            <w:vAlign w:val="bottom"/>
            <w:hideMark/>
          </w:tcPr>
          <w:p w14:paraId="7BD5017D"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2971A196" w14:textId="77777777" w:rsidTr="007A0922">
        <w:trPr>
          <w:trHeight w:val="975"/>
        </w:trPr>
        <w:tc>
          <w:tcPr>
            <w:tcW w:w="960" w:type="dxa"/>
            <w:vMerge/>
            <w:vAlign w:val="center"/>
            <w:hideMark/>
          </w:tcPr>
          <w:p w14:paraId="64D882AE"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611A4A57"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48A2D27B"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Pietro Lucisano, Anna Salerni, Patrizia Sposetti (2011). Narrarsi per rileggere la propria esperienza professionale. Un modello di riconoscimento delle competenze di studenti lavoratori. In: </w:t>
            </w:r>
            <w:proofErr w:type="spellStart"/>
            <w:r w:rsidRPr="00AB0641">
              <w:rPr>
                <w:rFonts w:ascii="Times New Roman" w:eastAsia="Times New Roman" w:hAnsi="Times New Roman" w:cs="Times New Roman"/>
                <w:color w:val="000000"/>
              </w:rPr>
              <w:t>Batini</w:t>
            </w:r>
            <w:proofErr w:type="spellEnd"/>
            <w:r w:rsidRPr="00AB0641">
              <w:rPr>
                <w:rFonts w:ascii="Times New Roman" w:eastAsia="Times New Roman" w:hAnsi="Times New Roman" w:cs="Times New Roman"/>
                <w:color w:val="000000"/>
              </w:rPr>
              <w:t xml:space="preserve"> F.- Giusti S. (a cura di). Costruire il futuro con le storie. vol. 1, p. 51-57, LECCE, </w:t>
            </w:r>
            <w:proofErr w:type="gramStart"/>
            <w:r w:rsidRPr="00AB0641">
              <w:rPr>
                <w:rFonts w:ascii="Times New Roman" w:eastAsia="Times New Roman" w:hAnsi="Times New Roman" w:cs="Times New Roman"/>
                <w:color w:val="000000"/>
              </w:rPr>
              <w:t>BRESCIA:PENSA</w:t>
            </w:r>
            <w:proofErr w:type="gramEnd"/>
            <w:r w:rsidRPr="00AB0641">
              <w:rPr>
                <w:rFonts w:ascii="Times New Roman" w:eastAsia="Times New Roman" w:hAnsi="Times New Roman" w:cs="Times New Roman"/>
                <w:color w:val="000000"/>
              </w:rPr>
              <w:t>, ISBN: 9788882328603</w:t>
            </w:r>
          </w:p>
        </w:tc>
      </w:tr>
      <w:tr w:rsidR="00DE2F90" w:rsidRPr="00095EBD" w14:paraId="0009F145" w14:textId="77777777" w:rsidTr="007A0922">
        <w:trPr>
          <w:trHeight w:val="300"/>
        </w:trPr>
        <w:tc>
          <w:tcPr>
            <w:tcW w:w="960" w:type="dxa"/>
            <w:vMerge w:val="restart"/>
            <w:shd w:val="clear" w:color="000000" w:fill="FFFFFF"/>
            <w:noWrap/>
            <w:vAlign w:val="center"/>
            <w:hideMark/>
          </w:tcPr>
          <w:p w14:paraId="0750B65C"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41</w:t>
            </w:r>
          </w:p>
        </w:tc>
        <w:tc>
          <w:tcPr>
            <w:tcW w:w="640" w:type="dxa"/>
            <w:vMerge w:val="restart"/>
            <w:shd w:val="clear" w:color="000000" w:fill="FFFFFF"/>
            <w:noWrap/>
            <w:vAlign w:val="center"/>
            <w:hideMark/>
          </w:tcPr>
          <w:p w14:paraId="3E70AA1C"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2011</w:t>
            </w:r>
          </w:p>
        </w:tc>
        <w:tc>
          <w:tcPr>
            <w:tcW w:w="7614" w:type="dxa"/>
            <w:shd w:val="clear" w:color="000000" w:fill="FFFFFF"/>
            <w:vAlign w:val="bottom"/>
            <w:hideMark/>
          </w:tcPr>
          <w:p w14:paraId="033AC0FA"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53C59400" w14:textId="77777777" w:rsidTr="007A0922">
        <w:trPr>
          <w:trHeight w:val="1455"/>
        </w:trPr>
        <w:tc>
          <w:tcPr>
            <w:tcW w:w="960" w:type="dxa"/>
            <w:vMerge/>
            <w:vAlign w:val="center"/>
            <w:hideMark/>
          </w:tcPr>
          <w:p w14:paraId="18798B42"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09E02D61"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783992E7"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LUCISANO P, SPOSETTI P, G. SZPUNAR (2011). La figura del mentore mediatore e le esercitazioni di ricerca dei Corsi di Laurea pedagogici della "Sapienza". In: Luciano Galliani. Il docente universitario. Una professione tra ricerca, didattica e governance degli Atenei. Atti della VIII Biennale Internazionale della Didattica Universitaria Padova 2 e 3 dicembre </w:t>
            </w:r>
            <w:proofErr w:type="gramStart"/>
            <w:r w:rsidRPr="00AB0641">
              <w:rPr>
                <w:rFonts w:ascii="Times New Roman" w:eastAsia="Times New Roman" w:hAnsi="Times New Roman" w:cs="Times New Roman"/>
                <w:color w:val="000000"/>
              </w:rPr>
              <w:t>2010..</w:t>
            </w:r>
            <w:proofErr w:type="gramEnd"/>
            <w:r w:rsidRPr="00AB0641">
              <w:rPr>
                <w:rFonts w:ascii="Times New Roman" w:eastAsia="Times New Roman" w:hAnsi="Times New Roman" w:cs="Times New Roman"/>
                <w:color w:val="000000"/>
              </w:rPr>
              <w:t xml:space="preserve">vol. II, p. 535-544, </w:t>
            </w:r>
            <w:proofErr w:type="spellStart"/>
            <w:r w:rsidRPr="00AB0641">
              <w:rPr>
                <w:rFonts w:ascii="Times New Roman" w:eastAsia="Times New Roman" w:hAnsi="Times New Roman" w:cs="Times New Roman"/>
                <w:color w:val="000000"/>
              </w:rPr>
              <w:t>LECCE:Pensa</w:t>
            </w:r>
            <w:proofErr w:type="spellEnd"/>
            <w:r w:rsidRPr="00AB0641">
              <w:rPr>
                <w:rFonts w:ascii="Times New Roman" w:eastAsia="Times New Roman" w:hAnsi="Times New Roman" w:cs="Times New Roman"/>
                <w:color w:val="000000"/>
              </w:rPr>
              <w:t xml:space="preserve"> MultiMedia, ISBN: 9788882328443</w:t>
            </w:r>
          </w:p>
        </w:tc>
      </w:tr>
      <w:tr w:rsidR="00DE2F90" w:rsidRPr="00095EBD" w14:paraId="57F79EBC" w14:textId="77777777" w:rsidTr="007A0922">
        <w:trPr>
          <w:trHeight w:val="300"/>
        </w:trPr>
        <w:tc>
          <w:tcPr>
            <w:tcW w:w="960" w:type="dxa"/>
            <w:vMerge w:val="restart"/>
            <w:shd w:val="clear" w:color="000000" w:fill="FFFFFF"/>
            <w:noWrap/>
            <w:vAlign w:val="center"/>
            <w:hideMark/>
          </w:tcPr>
          <w:p w14:paraId="5DCBB1C5"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42</w:t>
            </w:r>
          </w:p>
        </w:tc>
        <w:tc>
          <w:tcPr>
            <w:tcW w:w="640" w:type="dxa"/>
            <w:vMerge w:val="restart"/>
            <w:shd w:val="clear" w:color="000000" w:fill="FFFFFF"/>
            <w:noWrap/>
            <w:vAlign w:val="center"/>
            <w:hideMark/>
          </w:tcPr>
          <w:p w14:paraId="6A6FB060"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2010</w:t>
            </w:r>
          </w:p>
        </w:tc>
        <w:tc>
          <w:tcPr>
            <w:tcW w:w="7614" w:type="dxa"/>
            <w:shd w:val="clear" w:color="000000" w:fill="FFFFFF"/>
            <w:vAlign w:val="bottom"/>
            <w:hideMark/>
          </w:tcPr>
          <w:p w14:paraId="59CE3C99"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3A232697" w14:textId="77777777" w:rsidTr="007A0922">
        <w:trPr>
          <w:trHeight w:val="975"/>
        </w:trPr>
        <w:tc>
          <w:tcPr>
            <w:tcW w:w="960" w:type="dxa"/>
            <w:vMerge/>
            <w:vAlign w:val="center"/>
            <w:hideMark/>
          </w:tcPr>
          <w:p w14:paraId="51917461"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542A7E29"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7D36CB53"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 LUCISANO (2011). E se invece di valutare si </w:t>
            </w:r>
            <w:proofErr w:type="gramStart"/>
            <w:r w:rsidRPr="00AB0641">
              <w:rPr>
                <w:rFonts w:ascii="Times New Roman" w:eastAsia="Times New Roman" w:hAnsi="Times New Roman" w:cs="Times New Roman"/>
                <w:color w:val="000000"/>
              </w:rPr>
              <w:t>studiasse?.</w:t>
            </w:r>
            <w:proofErr w:type="gramEnd"/>
            <w:r w:rsidRPr="00AB0641">
              <w:rPr>
                <w:rFonts w:ascii="Times New Roman" w:eastAsia="Times New Roman" w:hAnsi="Times New Roman" w:cs="Times New Roman"/>
                <w:color w:val="000000"/>
              </w:rPr>
              <w:t xml:space="preserve"> In: GUIDO BENVENUTO A CURA DI. La scuola diseguale. Dispersione ed equità nel sistema di istruzione e formazione. vol. 1, p. 487-496, </w:t>
            </w:r>
            <w:proofErr w:type="spellStart"/>
            <w:proofErr w:type="gramStart"/>
            <w:r w:rsidRPr="00AB0641">
              <w:rPr>
                <w:rFonts w:ascii="Times New Roman" w:eastAsia="Times New Roman" w:hAnsi="Times New Roman" w:cs="Times New Roman"/>
                <w:color w:val="000000"/>
              </w:rPr>
              <w:t>ROMA:Anicia</w:t>
            </w:r>
            <w:proofErr w:type="spellEnd"/>
            <w:proofErr w:type="gramEnd"/>
            <w:r w:rsidRPr="00AB0641">
              <w:rPr>
                <w:rFonts w:ascii="Times New Roman" w:eastAsia="Times New Roman" w:hAnsi="Times New Roman" w:cs="Times New Roman"/>
                <w:color w:val="000000"/>
              </w:rPr>
              <w:t>, ISBN: 9788873466369</w:t>
            </w:r>
          </w:p>
        </w:tc>
      </w:tr>
      <w:tr w:rsidR="00DE2F90" w:rsidRPr="00095EBD" w14:paraId="5F1786F7" w14:textId="77777777" w:rsidTr="007A0922">
        <w:trPr>
          <w:trHeight w:val="300"/>
        </w:trPr>
        <w:tc>
          <w:tcPr>
            <w:tcW w:w="960" w:type="dxa"/>
            <w:vMerge w:val="restart"/>
            <w:shd w:val="clear" w:color="000000" w:fill="FFFFFF"/>
            <w:noWrap/>
            <w:vAlign w:val="center"/>
            <w:hideMark/>
          </w:tcPr>
          <w:p w14:paraId="718C3702"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43</w:t>
            </w:r>
          </w:p>
        </w:tc>
        <w:tc>
          <w:tcPr>
            <w:tcW w:w="640" w:type="dxa"/>
            <w:vMerge w:val="restart"/>
            <w:shd w:val="clear" w:color="000000" w:fill="FFFFFF"/>
            <w:noWrap/>
            <w:vAlign w:val="center"/>
            <w:hideMark/>
          </w:tcPr>
          <w:p w14:paraId="2B2744DC"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2010</w:t>
            </w:r>
          </w:p>
        </w:tc>
        <w:tc>
          <w:tcPr>
            <w:tcW w:w="7614" w:type="dxa"/>
            <w:shd w:val="clear" w:color="000000" w:fill="FFFFFF"/>
            <w:vAlign w:val="bottom"/>
            <w:hideMark/>
          </w:tcPr>
          <w:p w14:paraId="1C896C96"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2E3A2DF8" w14:textId="77777777" w:rsidTr="007A0922">
        <w:trPr>
          <w:trHeight w:val="735"/>
        </w:trPr>
        <w:tc>
          <w:tcPr>
            <w:tcW w:w="960" w:type="dxa"/>
            <w:vMerge/>
            <w:vAlign w:val="center"/>
            <w:hideMark/>
          </w:tcPr>
          <w:p w14:paraId="24A18EB8"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64ECEC47"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70314BE9"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 LUCISANO (2010). Ricerca educativa e risorse FSE. Una modesta proposta e altre </w:t>
            </w:r>
            <w:proofErr w:type="gramStart"/>
            <w:r w:rsidRPr="00AB0641">
              <w:rPr>
                <w:rFonts w:ascii="Times New Roman" w:eastAsia="Times New Roman" w:hAnsi="Times New Roman" w:cs="Times New Roman"/>
                <w:color w:val="000000"/>
              </w:rPr>
              <w:t>storie..</w:t>
            </w:r>
            <w:proofErr w:type="gramEnd"/>
            <w:r w:rsidRPr="00AB0641">
              <w:rPr>
                <w:rFonts w:ascii="Times New Roman" w:eastAsia="Times New Roman" w:hAnsi="Times New Roman" w:cs="Times New Roman"/>
                <w:color w:val="000000"/>
              </w:rPr>
              <w:t xml:space="preserve"> QT. QUADERNI DI TECNOSTRUTTURA, vol. 38, p. 57-70, ISSN: 1828-5163</w:t>
            </w:r>
          </w:p>
        </w:tc>
      </w:tr>
      <w:tr w:rsidR="00DE2F90" w:rsidRPr="00095EBD" w14:paraId="376DAD8F" w14:textId="77777777" w:rsidTr="007A0922">
        <w:trPr>
          <w:trHeight w:val="300"/>
        </w:trPr>
        <w:tc>
          <w:tcPr>
            <w:tcW w:w="960" w:type="dxa"/>
            <w:vMerge w:val="restart"/>
            <w:shd w:val="clear" w:color="000000" w:fill="FFFFFF"/>
            <w:noWrap/>
            <w:vAlign w:val="center"/>
            <w:hideMark/>
          </w:tcPr>
          <w:p w14:paraId="0902548B"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44</w:t>
            </w:r>
          </w:p>
        </w:tc>
        <w:tc>
          <w:tcPr>
            <w:tcW w:w="640" w:type="dxa"/>
            <w:vMerge w:val="restart"/>
            <w:shd w:val="clear" w:color="000000" w:fill="FFFFFF"/>
            <w:noWrap/>
            <w:vAlign w:val="center"/>
            <w:hideMark/>
          </w:tcPr>
          <w:p w14:paraId="39721CFB"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2010</w:t>
            </w:r>
          </w:p>
        </w:tc>
        <w:tc>
          <w:tcPr>
            <w:tcW w:w="7614" w:type="dxa"/>
            <w:shd w:val="clear" w:color="000000" w:fill="FFFFFF"/>
            <w:vAlign w:val="bottom"/>
            <w:hideMark/>
          </w:tcPr>
          <w:p w14:paraId="69CEA3C5"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1C102C" w14:paraId="3973E6A0" w14:textId="77777777" w:rsidTr="007A0922">
        <w:trPr>
          <w:trHeight w:val="735"/>
        </w:trPr>
        <w:tc>
          <w:tcPr>
            <w:tcW w:w="960" w:type="dxa"/>
            <w:vMerge/>
            <w:vAlign w:val="center"/>
            <w:hideMark/>
          </w:tcPr>
          <w:p w14:paraId="05A81D7F"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1D803CBF"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5BA73A49" w14:textId="77777777" w:rsidR="00DE2F90" w:rsidRPr="00AB0641" w:rsidRDefault="00DE2F90" w:rsidP="00DE2F90">
            <w:pPr>
              <w:spacing w:after="0" w:line="240" w:lineRule="auto"/>
              <w:rPr>
                <w:rFonts w:ascii="Times New Roman" w:eastAsia="Times New Roman" w:hAnsi="Times New Roman" w:cs="Times New Roman"/>
                <w:color w:val="000000"/>
                <w:lang w:val="en-US"/>
              </w:rPr>
            </w:pPr>
            <w:r w:rsidRPr="00AB0641">
              <w:rPr>
                <w:rFonts w:ascii="Times New Roman" w:eastAsia="Times New Roman" w:hAnsi="Times New Roman" w:cs="Times New Roman"/>
                <w:color w:val="000000"/>
              </w:rPr>
              <w:t xml:space="preserve">P. LUCISANO (2010). Una prova di abilità linguistiche per l'uscita dai percorsi di formazione professionale. </w:t>
            </w:r>
            <w:r w:rsidRPr="00AB0641">
              <w:rPr>
                <w:rFonts w:ascii="Times New Roman" w:eastAsia="Times New Roman" w:hAnsi="Times New Roman" w:cs="Times New Roman"/>
                <w:color w:val="000000"/>
                <w:lang w:val="en-US"/>
              </w:rPr>
              <w:t>JOURNAL OF EDUCATIONAL, CULTURAL AND PSYCHOLOGICAL STUDIES, vol. 1, p. 25-54, ISSN: 2037-7932</w:t>
            </w:r>
          </w:p>
        </w:tc>
      </w:tr>
      <w:tr w:rsidR="00DE2F90" w:rsidRPr="00095EBD" w14:paraId="0B277B5D" w14:textId="77777777" w:rsidTr="007A0922">
        <w:trPr>
          <w:trHeight w:val="300"/>
        </w:trPr>
        <w:tc>
          <w:tcPr>
            <w:tcW w:w="960" w:type="dxa"/>
            <w:vMerge w:val="restart"/>
            <w:shd w:val="clear" w:color="000000" w:fill="FFFFFF"/>
            <w:noWrap/>
            <w:vAlign w:val="center"/>
            <w:hideMark/>
          </w:tcPr>
          <w:p w14:paraId="2E635561"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45</w:t>
            </w:r>
          </w:p>
        </w:tc>
        <w:tc>
          <w:tcPr>
            <w:tcW w:w="640" w:type="dxa"/>
            <w:vMerge w:val="restart"/>
            <w:shd w:val="clear" w:color="000000" w:fill="FFFFFF"/>
            <w:noWrap/>
            <w:vAlign w:val="center"/>
            <w:hideMark/>
          </w:tcPr>
          <w:p w14:paraId="33CF2821"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2010</w:t>
            </w:r>
          </w:p>
        </w:tc>
        <w:tc>
          <w:tcPr>
            <w:tcW w:w="7614" w:type="dxa"/>
            <w:shd w:val="clear" w:color="000000" w:fill="FFFFFF"/>
            <w:vAlign w:val="bottom"/>
            <w:hideMark/>
          </w:tcPr>
          <w:p w14:paraId="2D43552D"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1B88F497" w14:textId="77777777" w:rsidTr="007A0922">
        <w:trPr>
          <w:trHeight w:val="495"/>
        </w:trPr>
        <w:tc>
          <w:tcPr>
            <w:tcW w:w="960" w:type="dxa"/>
            <w:vMerge/>
            <w:vAlign w:val="center"/>
            <w:hideMark/>
          </w:tcPr>
          <w:p w14:paraId="04B4545D"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15152265"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66D52F6A"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Lucisano P. (2010). Se l'obbedienza non fosse una virtù. GIORNALE ITALIANO DELLA RICERCA EDUCATIVA, p. 7-8, ISSN: 2038-9736</w:t>
            </w:r>
          </w:p>
        </w:tc>
      </w:tr>
      <w:tr w:rsidR="00DE2F90" w:rsidRPr="00095EBD" w14:paraId="745A4390" w14:textId="77777777" w:rsidTr="007A0922">
        <w:trPr>
          <w:trHeight w:val="300"/>
        </w:trPr>
        <w:tc>
          <w:tcPr>
            <w:tcW w:w="960" w:type="dxa"/>
            <w:vMerge w:val="restart"/>
            <w:shd w:val="clear" w:color="000000" w:fill="FFFFFF"/>
            <w:noWrap/>
            <w:vAlign w:val="center"/>
            <w:hideMark/>
          </w:tcPr>
          <w:p w14:paraId="701BFABA"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46</w:t>
            </w:r>
          </w:p>
        </w:tc>
        <w:tc>
          <w:tcPr>
            <w:tcW w:w="640" w:type="dxa"/>
            <w:vMerge w:val="restart"/>
            <w:shd w:val="clear" w:color="000000" w:fill="FFFFFF"/>
            <w:noWrap/>
            <w:vAlign w:val="center"/>
            <w:hideMark/>
          </w:tcPr>
          <w:p w14:paraId="7C6EA269"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2010</w:t>
            </w:r>
          </w:p>
        </w:tc>
        <w:tc>
          <w:tcPr>
            <w:tcW w:w="7614" w:type="dxa"/>
            <w:shd w:val="clear" w:color="000000" w:fill="FFFFFF"/>
            <w:vAlign w:val="bottom"/>
            <w:hideMark/>
          </w:tcPr>
          <w:p w14:paraId="3B598544"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4B4D95E1" w14:textId="77777777" w:rsidTr="007A0922">
        <w:trPr>
          <w:trHeight w:val="735"/>
        </w:trPr>
        <w:tc>
          <w:tcPr>
            <w:tcW w:w="960" w:type="dxa"/>
            <w:vMerge/>
            <w:vAlign w:val="center"/>
            <w:hideMark/>
          </w:tcPr>
          <w:p w14:paraId="45DEDE8D"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120CAF27"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0BA81C2D"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 LUCISANO (2010). Fini e strumenti della valutazione di sistema. </w:t>
            </w:r>
            <w:proofErr w:type="spellStart"/>
            <w:proofErr w:type="gramStart"/>
            <w:r w:rsidRPr="00AB0641">
              <w:rPr>
                <w:rFonts w:ascii="Times New Roman" w:eastAsia="Times New Roman" w:hAnsi="Times New Roman" w:cs="Times New Roman"/>
                <w:color w:val="000000"/>
              </w:rPr>
              <w:t>In:EDOARDO</w:t>
            </w:r>
            <w:proofErr w:type="spellEnd"/>
            <w:proofErr w:type="gramEnd"/>
            <w:r w:rsidRPr="00AB0641">
              <w:rPr>
                <w:rFonts w:ascii="Times New Roman" w:eastAsia="Times New Roman" w:hAnsi="Times New Roman" w:cs="Times New Roman"/>
                <w:color w:val="000000"/>
              </w:rPr>
              <w:t xml:space="preserve"> LUGARINI. Valutare le competenze linguistiche. vol. 1, p. 25-46, </w:t>
            </w:r>
            <w:proofErr w:type="spellStart"/>
            <w:proofErr w:type="gramStart"/>
            <w:r w:rsidRPr="00AB0641">
              <w:rPr>
                <w:rFonts w:ascii="Times New Roman" w:eastAsia="Times New Roman" w:hAnsi="Times New Roman" w:cs="Times New Roman"/>
                <w:color w:val="000000"/>
              </w:rPr>
              <w:t>Milano:Franco</w:t>
            </w:r>
            <w:proofErr w:type="spellEnd"/>
            <w:proofErr w:type="gramEnd"/>
            <w:r w:rsidRPr="00AB0641">
              <w:rPr>
                <w:rFonts w:ascii="Times New Roman" w:eastAsia="Times New Roman" w:hAnsi="Times New Roman" w:cs="Times New Roman"/>
                <w:color w:val="000000"/>
              </w:rPr>
              <w:t xml:space="preserve"> Angeli, ISBN: 9788856824292</w:t>
            </w:r>
          </w:p>
        </w:tc>
      </w:tr>
      <w:tr w:rsidR="00DE2F90" w:rsidRPr="00095EBD" w14:paraId="027BBFCC" w14:textId="77777777" w:rsidTr="007A0922">
        <w:trPr>
          <w:trHeight w:val="300"/>
        </w:trPr>
        <w:tc>
          <w:tcPr>
            <w:tcW w:w="960" w:type="dxa"/>
            <w:vMerge w:val="restart"/>
            <w:shd w:val="clear" w:color="000000" w:fill="FFFFFF"/>
            <w:noWrap/>
            <w:vAlign w:val="center"/>
            <w:hideMark/>
          </w:tcPr>
          <w:p w14:paraId="7A7BC708"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47</w:t>
            </w:r>
          </w:p>
        </w:tc>
        <w:tc>
          <w:tcPr>
            <w:tcW w:w="640" w:type="dxa"/>
            <w:vMerge w:val="restart"/>
            <w:shd w:val="clear" w:color="000000" w:fill="FFFFFF"/>
            <w:noWrap/>
            <w:vAlign w:val="center"/>
            <w:hideMark/>
          </w:tcPr>
          <w:p w14:paraId="798F6621"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2009</w:t>
            </w:r>
          </w:p>
        </w:tc>
        <w:tc>
          <w:tcPr>
            <w:tcW w:w="7614" w:type="dxa"/>
            <w:shd w:val="clear" w:color="000000" w:fill="FFFFFF"/>
            <w:vAlign w:val="bottom"/>
            <w:hideMark/>
          </w:tcPr>
          <w:p w14:paraId="0D4DF34E"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6E627A20" w14:textId="77777777" w:rsidTr="007A0922">
        <w:trPr>
          <w:trHeight w:val="975"/>
        </w:trPr>
        <w:tc>
          <w:tcPr>
            <w:tcW w:w="960" w:type="dxa"/>
            <w:vMerge/>
            <w:vAlign w:val="center"/>
            <w:hideMark/>
          </w:tcPr>
          <w:p w14:paraId="60799B05"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343D0B93"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24F1E171"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 LUCISANO (2010). 3. Preparazione e validazione della prova </w:t>
            </w:r>
            <w:proofErr w:type="gramStart"/>
            <w:r w:rsidRPr="00AB0641">
              <w:rPr>
                <w:rFonts w:ascii="Times New Roman" w:eastAsia="Times New Roman" w:hAnsi="Times New Roman" w:cs="Times New Roman"/>
                <w:color w:val="000000"/>
              </w:rPr>
              <w:t>linguistica;.</w:t>
            </w:r>
            <w:proofErr w:type="gramEnd"/>
            <w:r w:rsidRPr="00AB0641">
              <w:rPr>
                <w:rFonts w:ascii="Times New Roman" w:eastAsia="Times New Roman" w:hAnsi="Times New Roman" w:cs="Times New Roman"/>
                <w:color w:val="000000"/>
              </w:rPr>
              <w:t xml:space="preserve"> In: ALLULLI GIORGIO. APPRENDIMENTI E COMPETENZE STRATEGICHE NEI PERCORSI FORMATIVI TRIENNALI: I RISULTATI DELLA VALUTAZIONE. vol. 1, p. 23-54, </w:t>
            </w:r>
            <w:proofErr w:type="gramStart"/>
            <w:r w:rsidRPr="00AB0641">
              <w:rPr>
                <w:rFonts w:ascii="Times New Roman" w:eastAsia="Times New Roman" w:hAnsi="Times New Roman" w:cs="Times New Roman"/>
                <w:color w:val="000000"/>
              </w:rPr>
              <w:t>ROMA:ISFOL</w:t>
            </w:r>
            <w:proofErr w:type="gramEnd"/>
            <w:r w:rsidRPr="00AB0641">
              <w:rPr>
                <w:rFonts w:ascii="Times New Roman" w:eastAsia="Times New Roman" w:hAnsi="Times New Roman" w:cs="Times New Roman"/>
                <w:color w:val="000000"/>
              </w:rPr>
              <w:t>, ISBN:9788854300453</w:t>
            </w:r>
          </w:p>
        </w:tc>
      </w:tr>
      <w:tr w:rsidR="00DE2F90" w:rsidRPr="00095EBD" w14:paraId="4EC4AECC" w14:textId="77777777" w:rsidTr="007A0922">
        <w:trPr>
          <w:trHeight w:val="300"/>
        </w:trPr>
        <w:tc>
          <w:tcPr>
            <w:tcW w:w="960" w:type="dxa"/>
            <w:vMerge w:val="restart"/>
            <w:shd w:val="clear" w:color="000000" w:fill="FFFFFF"/>
            <w:noWrap/>
            <w:vAlign w:val="center"/>
            <w:hideMark/>
          </w:tcPr>
          <w:p w14:paraId="52F401CE"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48</w:t>
            </w:r>
          </w:p>
        </w:tc>
        <w:tc>
          <w:tcPr>
            <w:tcW w:w="640" w:type="dxa"/>
            <w:vMerge w:val="restart"/>
            <w:shd w:val="clear" w:color="000000" w:fill="FFFFFF"/>
            <w:noWrap/>
            <w:vAlign w:val="center"/>
            <w:hideMark/>
          </w:tcPr>
          <w:p w14:paraId="75F61021"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2008</w:t>
            </w:r>
          </w:p>
        </w:tc>
        <w:tc>
          <w:tcPr>
            <w:tcW w:w="7614" w:type="dxa"/>
            <w:shd w:val="clear" w:color="000000" w:fill="FFFFFF"/>
            <w:vAlign w:val="bottom"/>
            <w:hideMark/>
          </w:tcPr>
          <w:p w14:paraId="7BD5A916"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30A57AEA" w14:textId="77777777" w:rsidTr="007A0922">
        <w:trPr>
          <w:trHeight w:val="735"/>
        </w:trPr>
        <w:tc>
          <w:tcPr>
            <w:tcW w:w="960" w:type="dxa"/>
            <w:vMerge/>
            <w:vAlign w:val="center"/>
            <w:hideMark/>
          </w:tcPr>
          <w:p w14:paraId="6A72A10C"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4A993A80"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736624FA"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 Lucisano (2009). Da Studente a studioso. In: M. Palombella, </w:t>
            </w:r>
            <w:proofErr w:type="spellStart"/>
            <w:proofErr w:type="gramStart"/>
            <w:r w:rsidRPr="00AB0641">
              <w:rPr>
                <w:rFonts w:ascii="Times New Roman" w:eastAsia="Times New Roman" w:hAnsi="Times New Roman" w:cs="Times New Roman"/>
                <w:color w:val="000000"/>
              </w:rPr>
              <w:t>G.Falabella</w:t>
            </w:r>
            <w:proofErr w:type="spellEnd"/>
            <w:proofErr w:type="gramEnd"/>
            <w:r w:rsidRPr="00AB0641">
              <w:rPr>
                <w:rFonts w:ascii="Times New Roman" w:eastAsia="Times New Roman" w:hAnsi="Times New Roman" w:cs="Times New Roman"/>
                <w:color w:val="000000"/>
              </w:rPr>
              <w:t xml:space="preserve">, G. </w:t>
            </w:r>
            <w:proofErr w:type="spellStart"/>
            <w:r w:rsidRPr="00AB0641">
              <w:rPr>
                <w:rFonts w:ascii="Times New Roman" w:eastAsia="Times New Roman" w:hAnsi="Times New Roman" w:cs="Times New Roman"/>
                <w:color w:val="000000"/>
              </w:rPr>
              <w:t>Capuzzi</w:t>
            </w:r>
            <w:proofErr w:type="spellEnd"/>
            <w:r w:rsidRPr="00AB0641">
              <w:rPr>
                <w:rFonts w:ascii="Times New Roman" w:eastAsia="Times New Roman" w:hAnsi="Times New Roman" w:cs="Times New Roman"/>
                <w:color w:val="000000"/>
              </w:rPr>
              <w:t xml:space="preserve">, D. </w:t>
            </w:r>
            <w:proofErr w:type="spellStart"/>
            <w:r w:rsidRPr="00AB0641">
              <w:rPr>
                <w:rFonts w:ascii="Times New Roman" w:eastAsia="Times New Roman" w:hAnsi="Times New Roman" w:cs="Times New Roman"/>
                <w:color w:val="000000"/>
              </w:rPr>
              <w:t>Cinalli</w:t>
            </w:r>
            <w:proofErr w:type="spellEnd"/>
            <w:r w:rsidRPr="00AB0641">
              <w:rPr>
                <w:rFonts w:ascii="Times New Roman" w:eastAsia="Times New Roman" w:hAnsi="Times New Roman" w:cs="Times New Roman"/>
                <w:color w:val="000000"/>
              </w:rPr>
              <w:t>. Fotogrammi di società. p. 205-210, Libreria Editrice Vaticana, ISBN: 9788820983178</w:t>
            </w:r>
          </w:p>
        </w:tc>
      </w:tr>
      <w:tr w:rsidR="00DE2F90" w:rsidRPr="00095EBD" w14:paraId="55155856" w14:textId="77777777" w:rsidTr="007A0922">
        <w:trPr>
          <w:trHeight w:val="300"/>
        </w:trPr>
        <w:tc>
          <w:tcPr>
            <w:tcW w:w="960" w:type="dxa"/>
            <w:vMerge w:val="restart"/>
            <w:shd w:val="clear" w:color="000000" w:fill="FFFFFF"/>
            <w:noWrap/>
            <w:vAlign w:val="center"/>
            <w:hideMark/>
          </w:tcPr>
          <w:p w14:paraId="576932A8"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49</w:t>
            </w:r>
          </w:p>
        </w:tc>
        <w:tc>
          <w:tcPr>
            <w:tcW w:w="640" w:type="dxa"/>
            <w:vMerge w:val="restart"/>
            <w:shd w:val="clear" w:color="000000" w:fill="FFFFFF"/>
            <w:noWrap/>
            <w:vAlign w:val="center"/>
            <w:hideMark/>
          </w:tcPr>
          <w:p w14:paraId="79C93417"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2008</w:t>
            </w:r>
          </w:p>
        </w:tc>
        <w:tc>
          <w:tcPr>
            <w:tcW w:w="7614" w:type="dxa"/>
            <w:shd w:val="clear" w:color="000000" w:fill="FFFFFF"/>
            <w:vAlign w:val="bottom"/>
            <w:hideMark/>
          </w:tcPr>
          <w:p w14:paraId="36E04720"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53261C2F" w14:textId="77777777" w:rsidTr="007A0922">
        <w:trPr>
          <w:trHeight w:val="495"/>
        </w:trPr>
        <w:tc>
          <w:tcPr>
            <w:tcW w:w="960" w:type="dxa"/>
            <w:vMerge/>
            <w:vAlign w:val="center"/>
            <w:hideMark/>
          </w:tcPr>
          <w:p w14:paraId="2EEAC08C"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7EE98483"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5F8D84A2"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P. LUCISANO (2008). La riforma dell'istruzione tecnica e professionale. ITALIANIEUROPEI, vol. 1, p. 148-154, ISSN: 1593-5124</w:t>
            </w:r>
          </w:p>
        </w:tc>
      </w:tr>
      <w:tr w:rsidR="00DE2F90" w:rsidRPr="00095EBD" w14:paraId="72356AF8" w14:textId="77777777" w:rsidTr="007A0922">
        <w:trPr>
          <w:trHeight w:val="300"/>
        </w:trPr>
        <w:tc>
          <w:tcPr>
            <w:tcW w:w="960" w:type="dxa"/>
            <w:vMerge w:val="restart"/>
            <w:shd w:val="clear" w:color="000000" w:fill="FFFFFF"/>
            <w:noWrap/>
            <w:vAlign w:val="center"/>
            <w:hideMark/>
          </w:tcPr>
          <w:p w14:paraId="78140F09"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50</w:t>
            </w:r>
          </w:p>
        </w:tc>
        <w:tc>
          <w:tcPr>
            <w:tcW w:w="640" w:type="dxa"/>
            <w:vMerge w:val="restart"/>
            <w:shd w:val="clear" w:color="000000" w:fill="FFFFFF"/>
            <w:noWrap/>
            <w:vAlign w:val="center"/>
            <w:hideMark/>
          </w:tcPr>
          <w:p w14:paraId="3491D5EA"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2008</w:t>
            </w:r>
          </w:p>
        </w:tc>
        <w:tc>
          <w:tcPr>
            <w:tcW w:w="7614" w:type="dxa"/>
            <w:shd w:val="clear" w:color="000000" w:fill="FFFFFF"/>
            <w:vAlign w:val="bottom"/>
            <w:hideMark/>
          </w:tcPr>
          <w:p w14:paraId="59C83F68"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35F29052" w14:textId="77777777" w:rsidTr="007A0922">
        <w:trPr>
          <w:trHeight w:val="975"/>
        </w:trPr>
        <w:tc>
          <w:tcPr>
            <w:tcW w:w="960" w:type="dxa"/>
            <w:vMerge/>
            <w:vAlign w:val="center"/>
            <w:hideMark/>
          </w:tcPr>
          <w:p w14:paraId="0655A568"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1EB73D42"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76B5C279"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 LUCISANO, CACCHIONE A, SPOSETTI P (2008). Del parlare sotto interrogatorio. Un'analisi del parlato degli studenti del Corso di Laurea in Scienze dell'educazione e della formazione dell'Università "La Sapienza". In: Atti del Convegno La Comunicazione parlata. </w:t>
            </w:r>
            <w:proofErr w:type="gramStart"/>
            <w:r w:rsidRPr="00AB0641">
              <w:rPr>
                <w:rFonts w:ascii="Times New Roman" w:eastAsia="Times New Roman" w:hAnsi="Times New Roman" w:cs="Times New Roman"/>
                <w:color w:val="000000"/>
              </w:rPr>
              <w:t>NAPOLI:LIGUORI</w:t>
            </w:r>
            <w:proofErr w:type="gramEnd"/>
            <w:r w:rsidRPr="00AB0641">
              <w:rPr>
                <w:rFonts w:ascii="Times New Roman" w:eastAsia="Times New Roman" w:hAnsi="Times New Roman" w:cs="Times New Roman"/>
                <w:color w:val="000000"/>
              </w:rPr>
              <w:t>, ISBN: 9788820740221</w:t>
            </w:r>
          </w:p>
        </w:tc>
      </w:tr>
      <w:tr w:rsidR="00DE2F90" w:rsidRPr="00095EBD" w14:paraId="25E1AF13" w14:textId="77777777" w:rsidTr="007A0922">
        <w:trPr>
          <w:trHeight w:val="300"/>
        </w:trPr>
        <w:tc>
          <w:tcPr>
            <w:tcW w:w="960" w:type="dxa"/>
            <w:vMerge w:val="restart"/>
            <w:shd w:val="clear" w:color="000000" w:fill="FFFFFF"/>
            <w:noWrap/>
            <w:vAlign w:val="center"/>
            <w:hideMark/>
          </w:tcPr>
          <w:p w14:paraId="35977713"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51</w:t>
            </w:r>
          </w:p>
        </w:tc>
        <w:tc>
          <w:tcPr>
            <w:tcW w:w="640" w:type="dxa"/>
            <w:vMerge w:val="restart"/>
            <w:shd w:val="clear" w:color="000000" w:fill="FFFFFF"/>
            <w:noWrap/>
            <w:vAlign w:val="center"/>
            <w:hideMark/>
          </w:tcPr>
          <w:p w14:paraId="0EBFF337"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2008</w:t>
            </w:r>
          </w:p>
        </w:tc>
        <w:tc>
          <w:tcPr>
            <w:tcW w:w="7614" w:type="dxa"/>
            <w:shd w:val="clear" w:color="000000" w:fill="FFFFFF"/>
            <w:vAlign w:val="bottom"/>
            <w:hideMark/>
          </w:tcPr>
          <w:p w14:paraId="74E23A40"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18F50B7C" w14:textId="77777777" w:rsidTr="007A0922">
        <w:trPr>
          <w:trHeight w:val="495"/>
        </w:trPr>
        <w:tc>
          <w:tcPr>
            <w:tcW w:w="960" w:type="dxa"/>
            <w:vMerge/>
            <w:vAlign w:val="center"/>
            <w:hideMark/>
          </w:tcPr>
          <w:p w14:paraId="5E062F43"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2E50027F"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4E7C7DDB"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 LUCISANO (2008). Prefazione. In: PATRIZIA SPOSETTI. L'italiano degli studenti universitari. p. VII- IX, </w:t>
            </w:r>
            <w:proofErr w:type="spellStart"/>
            <w:proofErr w:type="gramStart"/>
            <w:r w:rsidRPr="00AB0641">
              <w:rPr>
                <w:rFonts w:ascii="Times New Roman" w:eastAsia="Times New Roman" w:hAnsi="Times New Roman" w:cs="Times New Roman"/>
                <w:color w:val="000000"/>
              </w:rPr>
              <w:t>ROMA:Homo</w:t>
            </w:r>
            <w:proofErr w:type="spellEnd"/>
            <w:proofErr w:type="gramEnd"/>
            <w:r w:rsidRPr="00AB0641">
              <w:rPr>
                <w:rFonts w:ascii="Times New Roman" w:eastAsia="Times New Roman" w:hAnsi="Times New Roman" w:cs="Times New Roman"/>
                <w:color w:val="000000"/>
              </w:rPr>
              <w:t xml:space="preserve"> </w:t>
            </w:r>
            <w:proofErr w:type="spellStart"/>
            <w:r w:rsidRPr="00AB0641">
              <w:rPr>
                <w:rFonts w:ascii="Times New Roman" w:eastAsia="Times New Roman" w:hAnsi="Times New Roman" w:cs="Times New Roman"/>
                <w:color w:val="000000"/>
              </w:rPr>
              <w:t>Legens</w:t>
            </w:r>
            <w:proofErr w:type="spellEnd"/>
            <w:r w:rsidRPr="00AB0641">
              <w:rPr>
                <w:rFonts w:ascii="Times New Roman" w:eastAsia="Times New Roman" w:hAnsi="Times New Roman" w:cs="Times New Roman"/>
                <w:color w:val="000000"/>
              </w:rPr>
              <w:t>, ISBN:9788895140056</w:t>
            </w:r>
          </w:p>
        </w:tc>
      </w:tr>
      <w:tr w:rsidR="00DE2F90" w:rsidRPr="00095EBD" w14:paraId="569AE30F" w14:textId="77777777" w:rsidTr="007A0922">
        <w:trPr>
          <w:trHeight w:val="300"/>
        </w:trPr>
        <w:tc>
          <w:tcPr>
            <w:tcW w:w="960" w:type="dxa"/>
            <w:vMerge w:val="restart"/>
            <w:shd w:val="clear" w:color="000000" w:fill="FFFFFF"/>
            <w:noWrap/>
            <w:vAlign w:val="center"/>
            <w:hideMark/>
          </w:tcPr>
          <w:p w14:paraId="0BC64E1F"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52</w:t>
            </w:r>
          </w:p>
        </w:tc>
        <w:tc>
          <w:tcPr>
            <w:tcW w:w="640" w:type="dxa"/>
            <w:vMerge w:val="restart"/>
            <w:shd w:val="clear" w:color="000000" w:fill="FFFFFF"/>
            <w:noWrap/>
            <w:vAlign w:val="center"/>
            <w:hideMark/>
          </w:tcPr>
          <w:p w14:paraId="51AFA5F8"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2007</w:t>
            </w:r>
          </w:p>
        </w:tc>
        <w:tc>
          <w:tcPr>
            <w:tcW w:w="7614" w:type="dxa"/>
            <w:shd w:val="clear" w:color="000000" w:fill="FFFFFF"/>
            <w:vAlign w:val="bottom"/>
            <w:hideMark/>
          </w:tcPr>
          <w:p w14:paraId="5A7F0976"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07A9D6A3" w14:textId="77777777" w:rsidTr="007A0922">
        <w:trPr>
          <w:trHeight w:val="735"/>
        </w:trPr>
        <w:tc>
          <w:tcPr>
            <w:tcW w:w="960" w:type="dxa"/>
            <w:vMerge/>
            <w:vAlign w:val="center"/>
            <w:hideMark/>
          </w:tcPr>
          <w:p w14:paraId="0F05A592"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66AD93D3"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2C0CF1ED"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 LUCISANO (2008). Il valore da aggiungere. In: CORSINI </w:t>
            </w:r>
            <w:proofErr w:type="gramStart"/>
            <w:r w:rsidRPr="00AB0641">
              <w:rPr>
                <w:rFonts w:ascii="Times New Roman" w:eastAsia="Times New Roman" w:hAnsi="Times New Roman" w:cs="Times New Roman"/>
                <w:color w:val="000000"/>
              </w:rPr>
              <w:t>C..</w:t>
            </w:r>
            <w:proofErr w:type="gramEnd"/>
            <w:r w:rsidRPr="00AB0641">
              <w:rPr>
                <w:rFonts w:ascii="Times New Roman" w:eastAsia="Times New Roman" w:hAnsi="Times New Roman" w:cs="Times New Roman"/>
                <w:color w:val="000000"/>
              </w:rPr>
              <w:t xml:space="preserve"> Il valore aggiunto in educazione. Un’indagine sulla scuola primaria. p. VII-X, </w:t>
            </w:r>
            <w:proofErr w:type="spellStart"/>
            <w:proofErr w:type="gramStart"/>
            <w:r w:rsidRPr="00AB0641">
              <w:rPr>
                <w:rFonts w:ascii="Times New Roman" w:eastAsia="Times New Roman" w:hAnsi="Times New Roman" w:cs="Times New Roman"/>
                <w:color w:val="000000"/>
              </w:rPr>
              <w:t>Roma:Nuova</w:t>
            </w:r>
            <w:proofErr w:type="spellEnd"/>
            <w:proofErr w:type="gramEnd"/>
            <w:r w:rsidRPr="00AB0641">
              <w:rPr>
                <w:rFonts w:ascii="Times New Roman" w:eastAsia="Times New Roman" w:hAnsi="Times New Roman" w:cs="Times New Roman"/>
                <w:color w:val="000000"/>
              </w:rPr>
              <w:t xml:space="preserve"> Cultura, ISBN: 9788861342521</w:t>
            </w:r>
          </w:p>
        </w:tc>
      </w:tr>
      <w:tr w:rsidR="00DE2F90" w:rsidRPr="00095EBD" w14:paraId="114FAFA4" w14:textId="77777777" w:rsidTr="007A0922">
        <w:trPr>
          <w:trHeight w:val="300"/>
        </w:trPr>
        <w:tc>
          <w:tcPr>
            <w:tcW w:w="960" w:type="dxa"/>
            <w:vMerge w:val="restart"/>
            <w:shd w:val="clear" w:color="000000" w:fill="FFFFFF"/>
            <w:noWrap/>
            <w:vAlign w:val="center"/>
            <w:hideMark/>
          </w:tcPr>
          <w:p w14:paraId="199BCDE9"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53</w:t>
            </w:r>
          </w:p>
        </w:tc>
        <w:tc>
          <w:tcPr>
            <w:tcW w:w="640" w:type="dxa"/>
            <w:vMerge w:val="restart"/>
            <w:shd w:val="clear" w:color="000000" w:fill="FFFFFF"/>
            <w:noWrap/>
            <w:vAlign w:val="center"/>
            <w:hideMark/>
          </w:tcPr>
          <w:p w14:paraId="09371AF2"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2007</w:t>
            </w:r>
          </w:p>
        </w:tc>
        <w:tc>
          <w:tcPr>
            <w:tcW w:w="7614" w:type="dxa"/>
            <w:shd w:val="clear" w:color="000000" w:fill="FFFFFF"/>
            <w:vAlign w:val="bottom"/>
            <w:hideMark/>
          </w:tcPr>
          <w:p w14:paraId="22116B57"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113AC23A" w14:textId="77777777" w:rsidTr="007A0922">
        <w:trPr>
          <w:trHeight w:val="495"/>
        </w:trPr>
        <w:tc>
          <w:tcPr>
            <w:tcW w:w="960" w:type="dxa"/>
            <w:vMerge/>
            <w:vAlign w:val="center"/>
            <w:hideMark/>
          </w:tcPr>
          <w:p w14:paraId="3911E18C"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7E068FD2"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5CC874EE"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P. LUCISANO, LUZZATTO G (2007). Introduzione. ECONOMIA &amp; LAVORO, vol. 1, p. 5-8, ISSN: 0012-978X</w:t>
            </w:r>
          </w:p>
        </w:tc>
      </w:tr>
      <w:tr w:rsidR="00DE2F90" w:rsidRPr="00095EBD" w14:paraId="2871C63C" w14:textId="77777777" w:rsidTr="007A0922">
        <w:trPr>
          <w:trHeight w:val="300"/>
        </w:trPr>
        <w:tc>
          <w:tcPr>
            <w:tcW w:w="960" w:type="dxa"/>
            <w:vMerge w:val="restart"/>
            <w:shd w:val="clear" w:color="000000" w:fill="FFFFFF"/>
            <w:noWrap/>
            <w:vAlign w:val="center"/>
            <w:hideMark/>
          </w:tcPr>
          <w:p w14:paraId="1639F6E7"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54</w:t>
            </w:r>
          </w:p>
        </w:tc>
        <w:tc>
          <w:tcPr>
            <w:tcW w:w="640" w:type="dxa"/>
            <w:vMerge w:val="restart"/>
            <w:shd w:val="clear" w:color="000000" w:fill="FFFFFF"/>
            <w:noWrap/>
            <w:vAlign w:val="center"/>
            <w:hideMark/>
          </w:tcPr>
          <w:p w14:paraId="48C1A880"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2007</w:t>
            </w:r>
          </w:p>
        </w:tc>
        <w:tc>
          <w:tcPr>
            <w:tcW w:w="7614" w:type="dxa"/>
            <w:shd w:val="clear" w:color="000000" w:fill="FFFFFF"/>
            <w:vAlign w:val="bottom"/>
            <w:hideMark/>
          </w:tcPr>
          <w:p w14:paraId="486A1343"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05432AE7" w14:textId="77777777" w:rsidTr="007A0922">
        <w:trPr>
          <w:trHeight w:val="735"/>
        </w:trPr>
        <w:tc>
          <w:tcPr>
            <w:tcW w:w="960" w:type="dxa"/>
            <w:vMerge/>
            <w:vAlign w:val="center"/>
            <w:hideMark/>
          </w:tcPr>
          <w:p w14:paraId="2FCEBDEB"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2958BD35"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4C5F761E"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 LUCISANO (2007). Per non disperdersi sulla dispersione. In: PROVINCIA DI ROMA. Progetto di ricerca-studio della dispersione formativa: sintesi dei risultati. p. 7-11, </w:t>
            </w:r>
            <w:proofErr w:type="spellStart"/>
            <w:proofErr w:type="gramStart"/>
            <w:r w:rsidRPr="00AB0641">
              <w:rPr>
                <w:rFonts w:ascii="Times New Roman" w:eastAsia="Times New Roman" w:hAnsi="Times New Roman" w:cs="Times New Roman"/>
                <w:color w:val="000000"/>
              </w:rPr>
              <w:t>ROMA:Edizione</w:t>
            </w:r>
            <w:proofErr w:type="spellEnd"/>
            <w:proofErr w:type="gramEnd"/>
            <w:r w:rsidRPr="00AB0641">
              <w:rPr>
                <w:rFonts w:ascii="Times New Roman" w:eastAsia="Times New Roman" w:hAnsi="Times New Roman" w:cs="Times New Roman"/>
                <w:color w:val="000000"/>
              </w:rPr>
              <w:t xml:space="preserve"> Nuova Cultura</w:t>
            </w:r>
          </w:p>
        </w:tc>
      </w:tr>
      <w:tr w:rsidR="00DE2F90" w:rsidRPr="00095EBD" w14:paraId="4E17FD91" w14:textId="77777777" w:rsidTr="007A0922">
        <w:trPr>
          <w:trHeight w:val="300"/>
        </w:trPr>
        <w:tc>
          <w:tcPr>
            <w:tcW w:w="960" w:type="dxa"/>
            <w:vMerge w:val="restart"/>
            <w:shd w:val="clear" w:color="000000" w:fill="FFFFFF"/>
            <w:noWrap/>
            <w:vAlign w:val="center"/>
            <w:hideMark/>
          </w:tcPr>
          <w:p w14:paraId="7CD196C3"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55</w:t>
            </w:r>
          </w:p>
        </w:tc>
        <w:tc>
          <w:tcPr>
            <w:tcW w:w="640" w:type="dxa"/>
            <w:vMerge w:val="restart"/>
            <w:shd w:val="clear" w:color="000000" w:fill="FFFFFF"/>
            <w:noWrap/>
            <w:vAlign w:val="center"/>
            <w:hideMark/>
          </w:tcPr>
          <w:p w14:paraId="0F91B58C"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2006</w:t>
            </w:r>
          </w:p>
        </w:tc>
        <w:tc>
          <w:tcPr>
            <w:tcW w:w="7614" w:type="dxa"/>
            <w:shd w:val="clear" w:color="000000" w:fill="FFFFFF"/>
            <w:vAlign w:val="bottom"/>
            <w:hideMark/>
          </w:tcPr>
          <w:p w14:paraId="63EE7554"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1C102C" w14:paraId="1D451824" w14:textId="77777777" w:rsidTr="007A0922">
        <w:trPr>
          <w:trHeight w:val="495"/>
        </w:trPr>
        <w:tc>
          <w:tcPr>
            <w:tcW w:w="960" w:type="dxa"/>
            <w:vMerge/>
            <w:vAlign w:val="center"/>
            <w:hideMark/>
          </w:tcPr>
          <w:p w14:paraId="09678CA7"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648BA880"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5CCC1B6D" w14:textId="77777777" w:rsidR="00DE2F90" w:rsidRPr="00AB0641" w:rsidRDefault="00DE2F90" w:rsidP="00DE2F90">
            <w:pPr>
              <w:spacing w:after="0" w:line="240" w:lineRule="auto"/>
              <w:rPr>
                <w:rFonts w:ascii="Times New Roman" w:eastAsia="Times New Roman" w:hAnsi="Times New Roman" w:cs="Times New Roman"/>
                <w:color w:val="000000"/>
                <w:lang w:val="en-US"/>
              </w:rPr>
            </w:pPr>
            <w:r w:rsidRPr="00AB0641">
              <w:rPr>
                <w:rFonts w:ascii="Times New Roman" w:eastAsia="Times New Roman" w:hAnsi="Times New Roman" w:cs="Times New Roman"/>
                <w:color w:val="000000"/>
              </w:rPr>
              <w:t xml:space="preserve">P. LUCISANO (2007). Presentazione. In: MEIRIEU PHILIPPE. </w:t>
            </w:r>
            <w:r w:rsidRPr="00AB0641">
              <w:rPr>
                <w:rFonts w:ascii="Times New Roman" w:eastAsia="Times New Roman" w:hAnsi="Times New Roman" w:cs="Times New Roman"/>
                <w:color w:val="000000"/>
                <w:lang w:val="en-US"/>
              </w:rPr>
              <w:t xml:space="preserve">Frankenstein </w:t>
            </w:r>
            <w:proofErr w:type="spellStart"/>
            <w:r w:rsidRPr="00AB0641">
              <w:rPr>
                <w:rFonts w:ascii="Times New Roman" w:eastAsia="Times New Roman" w:hAnsi="Times New Roman" w:cs="Times New Roman"/>
                <w:color w:val="000000"/>
                <w:lang w:val="en-US"/>
              </w:rPr>
              <w:t>educatore</w:t>
            </w:r>
            <w:proofErr w:type="spellEnd"/>
            <w:r w:rsidRPr="00AB0641">
              <w:rPr>
                <w:rFonts w:ascii="Times New Roman" w:eastAsia="Times New Roman" w:hAnsi="Times New Roman" w:cs="Times New Roman"/>
                <w:color w:val="000000"/>
                <w:lang w:val="en-US"/>
              </w:rPr>
              <w:t xml:space="preserve">. p. 7-26, </w:t>
            </w:r>
            <w:proofErr w:type="spellStart"/>
            <w:proofErr w:type="gramStart"/>
            <w:r w:rsidRPr="00AB0641">
              <w:rPr>
                <w:rFonts w:ascii="Times New Roman" w:eastAsia="Times New Roman" w:hAnsi="Times New Roman" w:cs="Times New Roman"/>
                <w:color w:val="000000"/>
                <w:lang w:val="en-US"/>
              </w:rPr>
              <w:t>BERGAMO:Junior</w:t>
            </w:r>
            <w:proofErr w:type="spellEnd"/>
            <w:proofErr w:type="gramEnd"/>
            <w:r w:rsidRPr="00AB0641">
              <w:rPr>
                <w:rFonts w:ascii="Times New Roman" w:eastAsia="Times New Roman" w:hAnsi="Times New Roman" w:cs="Times New Roman"/>
                <w:color w:val="000000"/>
                <w:lang w:val="en-US"/>
              </w:rPr>
              <w:t>, ISBN:9788884343222</w:t>
            </w:r>
          </w:p>
        </w:tc>
      </w:tr>
      <w:tr w:rsidR="00DE2F90" w:rsidRPr="00095EBD" w14:paraId="2F87A7B4" w14:textId="77777777" w:rsidTr="007A0922">
        <w:trPr>
          <w:trHeight w:val="300"/>
        </w:trPr>
        <w:tc>
          <w:tcPr>
            <w:tcW w:w="960" w:type="dxa"/>
            <w:vMerge w:val="restart"/>
            <w:shd w:val="clear" w:color="000000" w:fill="FFFFFF"/>
            <w:noWrap/>
            <w:vAlign w:val="center"/>
            <w:hideMark/>
          </w:tcPr>
          <w:p w14:paraId="7EBBD3FF"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56</w:t>
            </w:r>
          </w:p>
        </w:tc>
        <w:tc>
          <w:tcPr>
            <w:tcW w:w="640" w:type="dxa"/>
            <w:vMerge w:val="restart"/>
            <w:shd w:val="clear" w:color="000000" w:fill="FFFFFF"/>
            <w:noWrap/>
            <w:vAlign w:val="center"/>
            <w:hideMark/>
          </w:tcPr>
          <w:p w14:paraId="06C0E350"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2006</w:t>
            </w:r>
          </w:p>
        </w:tc>
        <w:tc>
          <w:tcPr>
            <w:tcW w:w="7614" w:type="dxa"/>
            <w:shd w:val="clear" w:color="000000" w:fill="FFFFFF"/>
            <w:vAlign w:val="bottom"/>
            <w:hideMark/>
          </w:tcPr>
          <w:p w14:paraId="30DD2956"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36854485" w14:textId="77777777" w:rsidTr="007A0922">
        <w:trPr>
          <w:trHeight w:val="495"/>
        </w:trPr>
        <w:tc>
          <w:tcPr>
            <w:tcW w:w="960" w:type="dxa"/>
            <w:vMerge/>
            <w:vAlign w:val="center"/>
            <w:hideMark/>
          </w:tcPr>
          <w:p w14:paraId="0239679B"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6F485629"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451E4D38"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 LUCISANO (2006). Costruire il profilo di uno studente ricercatore. </w:t>
            </w:r>
            <w:proofErr w:type="spellStart"/>
            <w:proofErr w:type="gramStart"/>
            <w:r w:rsidRPr="00AB0641">
              <w:rPr>
                <w:rFonts w:ascii="Times New Roman" w:eastAsia="Times New Roman" w:hAnsi="Times New Roman" w:cs="Times New Roman"/>
                <w:color w:val="000000"/>
              </w:rPr>
              <w:t>In:BENVENUTO</w:t>
            </w:r>
            <w:proofErr w:type="spellEnd"/>
            <w:proofErr w:type="gramEnd"/>
            <w:r w:rsidRPr="00AB0641">
              <w:rPr>
                <w:rFonts w:ascii="Times New Roman" w:eastAsia="Times New Roman" w:hAnsi="Times New Roman" w:cs="Times New Roman"/>
                <w:color w:val="000000"/>
              </w:rPr>
              <w:t xml:space="preserve"> GUIDO. Per</w:t>
            </w:r>
            <w:r w:rsidRPr="00AB0641">
              <w:rPr>
                <w:rFonts w:ascii="Times New Roman" w:eastAsia="Times New Roman" w:hAnsi="Times New Roman" w:cs="Times New Roman"/>
                <w:color w:val="000000"/>
              </w:rPr>
              <w:softHyphen/>
              <w:t xml:space="preserve">corsi di laurea </w:t>
            </w:r>
            <w:proofErr w:type="gramStart"/>
            <w:r w:rsidRPr="00AB0641">
              <w:rPr>
                <w:rFonts w:ascii="Times New Roman" w:eastAsia="Times New Roman" w:hAnsi="Times New Roman" w:cs="Times New Roman"/>
                <w:color w:val="000000"/>
              </w:rPr>
              <w:t>triennale,.</w:t>
            </w:r>
            <w:proofErr w:type="gramEnd"/>
            <w:r w:rsidRPr="00AB0641">
              <w:rPr>
                <w:rFonts w:ascii="Times New Roman" w:eastAsia="Times New Roman" w:hAnsi="Times New Roman" w:cs="Times New Roman"/>
                <w:color w:val="000000"/>
              </w:rPr>
              <w:t xml:space="preserve"> </w:t>
            </w:r>
            <w:proofErr w:type="spellStart"/>
            <w:proofErr w:type="gramStart"/>
            <w:r w:rsidRPr="00AB0641">
              <w:rPr>
                <w:rFonts w:ascii="Times New Roman" w:eastAsia="Times New Roman" w:hAnsi="Times New Roman" w:cs="Times New Roman"/>
                <w:color w:val="000000"/>
              </w:rPr>
              <w:t>Roma:Nuova</w:t>
            </w:r>
            <w:proofErr w:type="spellEnd"/>
            <w:proofErr w:type="gramEnd"/>
            <w:r w:rsidRPr="00AB0641">
              <w:rPr>
                <w:rFonts w:ascii="Times New Roman" w:eastAsia="Times New Roman" w:hAnsi="Times New Roman" w:cs="Times New Roman"/>
                <w:color w:val="000000"/>
              </w:rPr>
              <w:t xml:space="preserve"> Cultura</w:t>
            </w:r>
          </w:p>
        </w:tc>
      </w:tr>
      <w:tr w:rsidR="00DE2F90" w:rsidRPr="00095EBD" w14:paraId="3D8004C0" w14:textId="77777777" w:rsidTr="007A0922">
        <w:trPr>
          <w:trHeight w:val="300"/>
        </w:trPr>
        <w:tc>
          <w:tcPr>
            <w:tcW w:w="960" w:type="dxa"/>
            <w:vMerge w:val="restart"/>
            <w:shd w:val="clear" w:color="000000" w:fill="FFFFFF"/>
            <w:noWrap/>
            <w:vAlign w:val="center"/>
            <w:hideMark/>
          </w:tcPr>
          <w:p w14:paraId="31A280BA"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57</w:t>
            </w:r>
          </w:p>
        </w:tc>
        <w:tc>
          <w:tcPr>
            <w:tcW w:w="640" w:type="dxa"/>
            <w:vMerge w:val="restart"/>
            <w:shd w:val="clear" w:color="000000" w:fill="FFFFFF"/>
            <w:noWrap/>
            <w:vAlign w:val="center"/>
            <w:hideMark/>
          </w:tcPr>
          <w:p w14:paraId="42313450"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2005</w:t>
            </w:r>
          </w:p>
        </w:tc>
        <w:tc>
          <w:tcPr>
            <w:tcW w:w="7614" w:type="dxa"/>
            <w:shd w:val="clear" w:color="000000" w:fill="FFFFFF"/>
            <w:vAlign w:val="bottom"/>
            <w:hideMark/>
          </w:tcPr>
          <w:p w14:paraId="74B0CB9C"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729D3945" w14:textId="77777777" w:rsidTr="007A0922">
        <w:trPr>
          <w:trHeight w:val="975"/>
        </w:trPr>
        <w:tc>
          <w:tcPr>
            <w:tcW w:w="960" w:type="dxa"/>
            <w:vMerge/>
            <w:vAlign w:val="center"/>
            <w:hideMark/>
          </w:tcPr>
          <w:p w14:paraId="734314EF"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6F871732"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2C91DB77"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 LUCISANO (2006). Problematiche di misurazione delle competenze linguistiche. In: JAFRANCESCO ELISABETTA A CURA. La valutazione delle competenze linguistico-comunicative in italiano L2. p. 31- </w:t>
            </w:r>
            <w:proofErr w:type="gramStart"/>
            <w:r w:rsidRPr="00AB0641">
              <w:rPr>
                <w:rFonts w:ascii="Times New Roman" w:eastAsia="Times New Roman" w:hAnsi="Times New Roman" w:cs="Times New Roman"/>
                <w:color w:val="000000"/>
              </w:rPr>
              <w:t>39,ROMA</w:t>
            </w:r>
            <w:proofErr w:type="gramEnd"/>
            <w:r w:rsidRPr="00AB0641">
              <w:rPr>
                <w:rFonts w:ascii="Times New Roman" w:eastAsia="Times New Roman" w:hAnsi="Times New Roman" w:cs="Times New Roman"/>
                <w:color w:val="000000"/>
              </w:rPr>
              <w:t>:Edilingua, ISBN: 9789606632631</w:t>
            </w:r>
          </w:p>
        </w:tc>
      </w:tr>
      <w:tr w:rsidR="00DE2F90" w:rsidRPr="00095EBD" w14:paraId="26443590" w14:textId="77777777" w:rsidTr="007A0922">
        <w:trPr>
          <w:trHeight w:val="300"/>
        </w:trPr>
        <w:tc>
          <w:tcPr>
            <w:tcW w:w="960" w:type="dxa"/>
            <w:vMerge w:val="restart"/>
            <w:shd w:val="clear" w:color="000000" w:fill="FFFFFF"/>
            <w:noWrap/>
            <w:vAlign w:val="center"/>
            <w:hideMark/>
          </w:tcPr>
          <w:p w14:paraId="14AB127E"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58</w:t>
            </w:r>
          </w:p>
        </w:tc>
        <w:tc>
          <w:tcPr>
            <w:tcW w:w="640" w:type="dxa"/>
            <w:vMerge w:val="restart"/>
            <w:shd w:val="clear" w:color="000000" w:fill="FFFFFF"/>
            <w:noWrap/>
            <w:vAlign w:val="center"/>
            <w:hideMark/>
          </w:tcPr>
          <w:p w14:paraId="01F11A28"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2005</w:t>
            </w:r>
          </w:p>
        </w:tc>
        <w:tc>
          <w:tcPr>
            <w:tcW w:w="7614" w:type="dxa"/>
            <w:shd w:val="clear" w:color="000000" w:fill="FFFFFF"/>
            <w:vAlign w:val="bottom"/>
            <w:hideMark/>
          </w:tcPr>
          <w:p w14:paraId="198534B8"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4504393E" w14:textId="77777777" w:rsidTr="007A0922">
        <w:trPr>
          <w:trHeight w:val="495"/>
        </w:trPr>
        <w:tc>
          <w:tcPr>
            <w:tcW w:w="960" w:type="dxa"/>
            <w:vMerge/>
            <w:vAlign w:val="center"/>
            <w:hideMark/>
          </w:tcPr>
          <w:p w14:paraId="21C7A111"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027AD528"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3D501A0D"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 LUCISANO (2005). Le riflessioni. In: ISFOL. La moltiplicazione del tutor, fra funzione diffusa e nuovi ruoli professionali. vol. 1, p. 93-112, </w:t>
            </w:r>
            <w:proofErr w:type="gramStart"/>
            <w:r w:rsidRPr="00AB0641">
              <w:rPr>
                <w:rFonts w:ascii="Times New Roman" w:eastAsia="Times New Roman" w:hAnsi="Times New Roman" w:cs="Times New Roman"/>
                <w:color w:val="000000"/>
              </w:rPr>
              <w:t>ROMA:ISFOL</w:t>
            </w:r>
            <w:proofErr w:type="gramEnd"/>
          </w:p>
        </w:tc>
      </w:tr>
      <w:tr w:rsidR="00DE2F90" w:rsidRPr="00095EBD" w14:paraId="65DFC54F" w14:textId="77777777" w:rsidTr="007A0922">
        <w:trPr>
          <w:trHeight w:val="300"/>
        </w:trPr>
        <w:tc>
          <w:tcPr>
            <w:tcW w:w="960" w:type="dxa"/>
            <w:vMerge w:val="restart"/>
            <w:shd w:val="clear" w:color="000000" w:fill="FFFFFF"/>
            <w:noWrap/>
            <w:vAlign w:val="center"/>
            <w:hideMark/>
          </w:tcPr>
          <w:p w14:paraId="4E14EC2B"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59</w:t>
            </w:r>
          </w:p>
        </w:tc>
        <w:tc>
          <w:tcPr>
            <w:tcW w:w="640" w:type="dxa"/>
            <w:vMerge w:val="restart"/>
            <w:shd w:val="clear" w:color="000000" w:fill="FFFFFF"/>
            <w:noWrap/>
            <w:vAlign w:val="center"/>
            <w:hideMark/>
          </w:tcPr>
          <w:p w14:paraId="13B51600"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2005</w:t>
            </w:r>
          </w:p>
        </w:tc>
        <w:tc>
          <w:tcPr>
            <w:tcW w:w="7614" w:type="dxa"/>
            <w:shd w:val="clear" w:color="000000" w:fill="FFFFFF"/>
            <w:vAlign w:val="bottom"/>
            <w:hideMark/>
          </w:tcPr>
          <w:p w14:paraId="2519B274"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5C9840BB" w14:textId="77777777" w:rsidTr="007A0922">
        <w:trPr>
          <w:trHeight w:val="735"/>
        </w:trPr>
        <w:tc>
          <w:tcPr>
            <w:tcW w:w="960" w:type="dxa"/>
            <w:vMerge/>
            <w:vAlign w:val="center"/>
            <w:hideMark/>
          </w:tcPr>
          <w:p w14:paraId="54A1583E"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4CC3159E"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73213918"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 LUCISANO (2005). Premessa. In: ISFOL. L'accompagnamento per contrastare la dispersione universitaria. Mentoring e tutoring a sostegno degli </w:t>
            </w:r>
            <w:proofErr w:type="gramStart"/>
            <w:r w:rsidRPr="00AB0641">
              <w:rPr>
                <w:rFonts w:ascii="Times New Roman" w:eastAsia="Times New Roman" w:hAnsi="Times New Roman" w:cs="Times New Roman"/>
                <w:color w:val="000000"/>
              </w:rPr>
              <w:t>studenti..</w:t>
            </w:r>
            <w:proofErr w:type="gramEnd"/>
            <w:r w:rsidRPr="00AB0641">
              <w:rPr>
                <w:rFonts w:ascii="Times New Roman" w:eastAsia="Times New Roman" w:hAnsi="Times New Roman" w:cs="Times New Roman"/>
                <w:color w:val="000000"/>
              </w:rPr>
              <w:t xml:space="preserve"> p. 7-11, </w:t>
            </w:r>
            <w:proofErr w:type="spellStart"/>
            <w:proofErr w:type="gramStart"/>
            <w:r w:rsidRPr="00AB0641">
              <w:rPr>
                <w:rFonts w:ascii="Times New Roman" w:eastAsia="Times New Roman" w:hAnsi="Times New Roman" w:cs="Times New Roman"/>
                <w:color w:val="000000"/>
              </w:rPr>
              <w:t>CATANZARO:Rubbettino</w:t>
            </w:r>
            <w:proofErr w:type="spellEnd"/>
            <w:proofErr w:type="gramEnd"/>
          </w:p>
        </w:tc>
      </w:tr>
      <w:tr w:rsidR="00DE2F90" w:rsidRPr="00095EBD" w14:paraId="483E1FA1" w14:textId="77777777" w:rsidTr="007A0922">
        <w:trPr>
          <w:trHeight w:val="300"/>
        </w:trPr>
        <w:tc>
          <w:tcPr>
            <w:tcW w:w="960" w:type="dxa"/>
            <w:vMerge w:val="restart"/>
            <w:shd w:val="clear" w:color="000000" w:fill="FFFFFF"/>
            <w:noWrap/>
            <w:vAlign w:val="center"/>
            <w:hideMark/>
          </w:tcPr>
          <w:p w14:paraId="57F83F3E"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60</w:t>
            </w:r>
          </w:p>
        </w:tc>
        <w:tc>
          <w:tcPr>
            <w:tcW w:w="640" w:type="dxa"/>
            <w:vMerge w:val="restart"/>
            <w:shd w:val="clear" w:color="000000" w:fill="FFFFFF"/>
            <w:noWrap/>
            <w:vAlign w:val="center"/>
            <w:hideMark/>
          </w:tcPr>
          <w:p w14:paraId="699F0A48"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2004</w:t>
            </w:r>
          </w:p>
        </w:tc>
        <w:tc>
          <w:tcPr>
            <w:tcW w:w="7614" w:type="dxa"/>
            <w:shd w:val="clear" w:color="000000" w:fill="FFFFFF"/>
            <w:vAlign w:val="bottom"/>
            <w:hideMark/>
          </w:tcPr>
          <w:p w14:paraId="155A676B"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61D0965A" w14:textId="77777777" w:rsidTr="007A0922">
        <w:trPr>
          <w:trHeight w:val="495"/>
        </w:trPr>
        <w:tc>
          <w:tcPr>
            <w:tcW w:w="960" w:type="dxa"/>
            <w:vMerge/>
            <w:vAlign w:val="center"/>
            <w:hideMark/>
          </w:tcPr>
          <w:p w14:paraId="12504054"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2BC08C04"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14C84375"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 LUCISANO (2005). Prefazione. In: SALERNI ANNA. La disciplina a scuola. p. 9-12, </w:t>
            </w:r>
            <w:proofErr w:type="spellStart"/>
            <w:proofErr w:type="gramStart"/>
            <w:r w:rsidRPr="00AB0641">
              <w:rPr>
                <w:rFonts w:ascii="Times New Roman" w:eastAsia="Times New Roman" w:hAnsi="Times New Roman" w:cs="Times New Roman"/>
                <w:color w:val="000000"/>
              </w:rPr>
              <w:t>Roma:Carocci</w:t>
            </w:r>
            <w:proofErr w:type="spellEnd"/>
            <w:proofErr w:type="gramEnd"/>
            <w:r w:rsidRPr="00AB0641">
              <w:rPr>
                <w:rFonts w:ascii="Times New Roman" w:eastAsia="Times New Roman" w:hAnsi="Times New Roman" w:cs="Times New Roman"/>
                <w:color w:val="000000"/>
              </w:rPr>
              <w:t>, ISBN: 9788843033331</w:t>
            </w:r>
          </w:p>
        </w:tc>
      </w:tr>
      <w:tr w:rsidR="00DE2F90" w:rsidRPr="00095EBD" w14:paraId="75E52638" w14:textId="77777777" w:rsidTr="007A0922">
        <w:trPr>
          <w:trHeight w:val="300"/>
        </w:trPr>
        <w:tc>
          <w:tcPr>
            <w:tcW w:w="960" w:type="dxa"/>
            <w:vMerge w:val="restart"/>
            <w:shd w:val="clear" w:color="000000" w:fill="FFFFFF"/>
            <w:noWrap/>
            <w:vAlign w:val="center"/>
            <w:hideMark/>
          </w:tcPr>
          <w:p w14:paraId="1A24D30A"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61</w:t>
            </w:r>
          </w:p>
        </w:tc>
        <w:tc>
          <w:tcPr>
            <w:tcW w:w="640" w:type="dxa"/>
            <w:vMerge w:val="restart"/>
            <w:shd w:val="clear" w:color="000000" w:fill="FFFFFF"/>
            <w:noWrap/>
            <w:vAlign w:val="center"/>
            <w:hideMark/>
          </w:tcPr>
          <w:p w14:paraId="11C0E008"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2004</w:t>
            </w:r>
          </w:p>
        </w:tc>
        <w:tc>
          <w:tcPr>
            <w:tcW w:w="7614" w:type="dxa"/>
            <w:shd w:val="clear" w:color="000000" w:fill="FFFFFF"/>
            <w:vAlign w:val="bottom"/>
            <w:hideMark/>
          </w:tcPr>
          <w:p w14:paraId="2F5F4BA1"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231BAAF2" w14:textId="77777777" w:rsidTr="007A0922">
        <w:trPr>
          <w:trHeight w:val="495"/>
        </w:trPr>
        <w:tc>
          <w:tcPr>
            <w:tcW w:w="960" w:type="dxa"/>
            <w:vMerge/>
            <w:vAlign w:val="center"/>
            <w:hideMark/>
          </w:tcPr>
          <w:p w14:paraId="72F81E2A"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33AA19C9"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1FABF67C"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P. LUCISANO (2004). E se qualcuno valutasse i valutatoli? Dal pasticcio pilota al pasticcio generale. VALORE SCUOLA, vol. 11, ISSN: 1826-9729</w:t>
            </w:r>
          </w:p>
        </w:tc>
      </w:tr>
      <w:tr w:rsidR="00DE2F90" w:rsidRPr="00095EBD" w14:paraId="14B8CEDF" w14:textId="77777777" w:rsidTr="007A0922">
        <w:trPr>
          <w:trHeight w:val="300"/>
        </w:trPr>
        <w:tc>
          <w:tcPr>
            <w:tcW w:w="960" w:type="dxa"/>
            <w:vMerge w:val="restart"/>
            <w:shd w:val="clear" w:color="000000" w:fill="FFFFFF"/>
            <w:noWrap/>
            <w:vAlign w:val="center"/>
            <w:hideMark/>
          </w:tcPr>
          <w:p w14:paraId="7779CCB8"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lastRenderedPageBreak/>
              <w:t>62</w:t>
            </w:r>
          </w:p>
        </w:tc>
        <w:tc>
          <w:tcPr>
            <w:tcW w:w="640" w:type="dxa"/>
            <w:vMerge w:val="restart"/>
            <w:shd w:val="clear" w:color="000000" w:fill="FFFFFF"/>
            <w:noWrap/>
            <w:vAlign w:val="center"/>
            <w:hideMark/>
          </w:tcPr>
          <w:p w14:paraId="16AFA1A3"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2004</w:t>
            </w:r>
          </w:p>
        </w:tc>
        <w:tc>
          <w:tcPr>
            <w:tcW w:w="7614" w:type="dxa"/>
            <w:shd w:val="clear" w:color="000000" w:fill="FFFFFF"/>
            <w:vAlign w:val="bottom"/>
            <w:hideMark/>
          </w:tcPr>
          <w:p w14:paraId="6AD8A82E"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1987252E" w14:textId="77777777" w:rsidTr="007A0922">
        <w:trPr>
          <w:trHeight w:val="495"/>
        </w:trPr>
        <w:tc>
          <w:tcPr>
            <w:tcW w:w="960" w:type="dxa"/>
            <w:vMerge/>
            <w:vAlign w:val="center"/>
            <w:hideMark/>
          </w:tcPr>
          <w:p w14:paraId="10E4F2B1"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3A3F3430"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25C1DEA5"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P. LUCISANO (2004). Impari opportunità. VALORE SCUOLA, vol. 6, p. 15-19, ISSN: 1826-9729</w:t>
            </w:r>
          </w:p>
        </w:tc>
      </w:tr>
      <w:tr w:rsidR="00DE2F90" w:rsidRPr="00095EBD" w14:paraId="1E385840" w14:textId="77777777" w:rsidTr="007A0922">
        <w:trPr>
          <w:trHeight w:val="300"/>
        </w:trPr>
        <w:tc>
          <w:tcPr>
            <w:tcW w:w="960" w:type="dxa"/>
            <w:vMerge w:val="restart"/>
            <w:shd w:val="clear" w:color="000000" w:fill="FFFFFF"/>
            <w:noWrap/>
            <w:vAlign w:val="center"/>
            <w:hideMark/>
          </w:tcPr>
          <w:p w14:paraId="70AA02E4"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63</w:t>
            </w:r>
          </w:p>
        </w:tc>
        <w:tc>
          <w:tcPr>
            <w:tcW w:w="640" w:type="dxa"/>
            <w:vMerge w:val="restart"/>
            <w:shd w:val="clear" w:color="000000" w:fill="FFFFFF"/>
            <w:noWrap/>
            <w:vAlign w:val="center"/>
            <w:hideMark/>
          </w:tcPr>
          <w:p w14:paraId="453DD2F9"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2004</w:t>
            </w:r>
          </w:p>
        </w:tc>
        <w:tc>
          <w:tcPr>
            <w:tcW w:w="7614" w:type="dxa"/>
            <w:shd w:val="clear" w:color="000000" w:fill="FFFFFF"/>
            <w:vAlign w:val="bottom"/>
            <w:hideMark/>
          </w:tcPr>
          <w:p w14:paraId="6FD374E5"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4EFEE6C3" w14:textId="77777777" w:rsidTr="007A0922">
        <w:trPr>
          <w:trHeight w:val="495"/>
        </w:trPr>
        <w:tc>
          <w:tcPr>
            <w:tcW w:w="960" w:type="dxa"/>
            <w:vMerge/>
            <w:vAlign w:val="center"/>
            <w:hideMark/>
          </w:tcPr>
          <w:p w14:paraId="729E47D1"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3D362273"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60D463A0"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P. LUCISANO (2004). Essere cittadini, essere insegnanti oggi. BAMBINI, ISSN: 0393-4209</w:t>
            </w:r>
          </w:p>
        </w:tc>
      </w:tr>
      <w:tr w:rsidR="00DE2F90" w:rsidRPr="00095EBD" w14:paraId="3F79813F" w14:textId="77777777" w:rsidTr="007A0922">
        <w:trPr>
          <w:trHeight w:val="300"/>
        </w:trPr>
        <w:tc>
          <w:tcPr>
            <w:tcW w:w="960" w:type="dxa"/>
            <w:vMerge w:val="restart"/>
            <w:shd w:val="clear" w:color="000000" w:fill="FFFFFF"/>
            <w:noWrap/>
            <w:vAlign w:val="center"/>
            <w:hideMark/>
          </w:tcPr>
          <w:p w14:paraId="23E7A76D"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64</w:t>
            </w:r>
          </w:p>
        </w:tc>
        <w:tc>
          <w:tcPr>
            <w:tcW w:w="640" w:type="dxa"/>
            <w:vMerge w:val="restart"/>
            <w:shd w:val="clear" w:color="000000" w:fill="FFFFFF"/>
            <w:noWrap/>
            <w:vAlign w:val="center"/>
            <w:hideMark/>
          </w:tcPr>
          <w:p w14:paraId="090EB93F"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2004</w:t>
            </w:r>
          </w:p>
        </w:tc>
        <w:tc>
          <w:tcPr>
            <w:tcW w:w="7614" w:type="dxa"/>
            <w:shd w:val="clear" w:color="000000" w:fill="FFFFFF"/>
            <w:vAlign w:val="bottom"/>
            <w:hideMark/>
          </w:tcPr>
          <w:p w14:paraId="14E565A7"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5F08D8C2" w14:textId="77777777" w:rsidTr="007A0922">
        <w:trPr>
          <w:trHeight w:val="495"/>
        </w:trPr>
        <w:tc>
          <w:tcPr>
            <w:tcW w:w="960" w:type="dxa"/>
            <w:vMerge/>
            <w:vAlign w:val="center"/>
            <w:hideMark/>
          </w:tcPr>
          <w:p w14:paraId="336035F7"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0D0303AC"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47B0A724"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P. LUCISANO (2004). Un nuovo patto per la scuola. ITALIANIEUROPEI, ISSN: 1593-5124</w:t>
            </w:r>
          </w:p>
        </w:tc>
      </w:tr>
      <w:tr w:rsidR="00DE2F90" w:rsidRPr="00095EBD" w14:paraId="19B82D0F" w14:textId="77777777" w:rsidTr="007A0922">
        <w:trPr>
          <w:trHeight w:val="300"/>
        </w:trPr>
        <w:tc>
          <w:tcPr>
            <w:tcW w:w="960" w:type="dxa"/>
            <w:vMerge w:val="restart"/>
            <w:shd w:val="clear" w:color="000000" w:fill="FFFFFF"/>
            <w:noWrap/>
            <w:vAlign w:val="center"/>
            <w:hideMark/>
          </w:tcPr>
          <w:p w14:paraId="71706BA8"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65</w:t>
            </w:r>
          </w:p>
        </w:tc>
        <w:tc>
          <w:tcPr>
            <w:tcW w:w="640" w:type="dxa"/>
            <w:vMerge w:val="restart"/>
            <w:shd w:val="clear" w:color="000000" w:fill="FFFFFF"/>
            <w:noWrap/>
            <w:vAlign w:val="center"/>
            <w:hideMark/>
          </w:tcPr>
          <w:p w14:paraId="00DEFC6E"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2004</w:t>
            </w:r>
          </w:p>
        </w:tc>
        <w:tc>
          <w:tcPr>
            <w:tcW w:w="7614" w:type="dxa"/>
            <w:shd w:val="clear" w:color="000000" w:fill="FFFFFF"/>
            <w:vAlign w:val="bottom"/>
            <w:hideMark/>
          </w:tcPr>
          <w:p w14:paraId="0586A6C3"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0D900A37" w14:textId="77777777" w:rsidTr="007A0922">
        <w:trPr>
          <w:trHeight w:val="495"/>
        </w:trPr>
        <w:tc>
          <w:tcPr>
            <w:tcW w:w="960" w:type="dxa"/>
            <w:vMerge/>
            <w:vAlign w:val="center"/>
            <w:hideMark/>
          </w:tcPr>
          <w:p w14:paraId="49A5497C"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6500FAFC"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71A978E6"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 LUCISANO (2004). Deforma </w:t>
            </w:r>
            <w:proofErr w:type="spellStart"/>
            <w:r w:rsidRPr="00AB0641">
              <w:rPr>
                <w:rFonts w:ascii="Times New Roman" w:eastAsia="Times New Roman" w:hAnsi="Times New Roman" w:cs="Times New Roman"/>
                <w:color w:val="000000"/>
              </w:rPr>
              <w:t>deformae</w:t>
            </w:r>
            <w:proofErr w:type="spellEnd"/>
            <w:r w:rsidRPr="00AB0641">
              <w:rPr>
                <w:rFonts w:ascii="Times New Roman" w:eastAsia="Times New Roman" w:hAnsi="Times New Roman" w:cs="Times New Roman"/>
                <w:color w:val="000000"/>
              </w:rPr>
              <w:t xml:space="preserve">. Per dare un nome agli interventi del governo su scuola, università e </w:t>
            </w:r>
            <w:proofErr w:type="gramStart"/>
            <w:r w:rsidRPr="00AB0641">
              <w:rPr>
                <w:rFonts w:ascii="Times New Roman" w:eastAsia="Times New Roman" w:hAnsi="Times New Roman" w:cs="Times New Roman"/>
                <w:color w:val="000000"/>
              </w:rPr>
              <w:t>ricerca..</w:t>
            </w:r>
            <w:proofErr w:type="gramEnd"/>
            <w:r w:rsidRPr="00AB0641">
              <w:rPr>
                <w:rFonts w:ascii="Times New Roman" w:eastAsia="Times New Roman" w:hAnsi="Times New Roman" w:cs="Times New Roman"/>
                <w:color w:val="000000"/>
              </w:rPr>
              <w:t xml:space="preserve"> INSEGNARE, vol. 2-3, p. 12-13</w:t>
            </w:r>
          </w:p>
        </w:tc>
      </w:tr>
      <w:tr w:rsidR="00DE2F90" w:rsidRPr="00095EBD" w14:paraId="4B5648FB" w14:textId="77777777" w:rsidTr="007A0922">
        <w:trPr>
          <w:trHeight w:val="300"/>
        </w:trPr>
        <w:tc>
          <w:tcPr>
            <w:tcW w:w="960" w:type="dxa"/>
            <w:vMerge w:val="restart"/>
            <w:shd w:val="clear" w:color="000000" w:fill="FFFFFF"/>
            <w:noWrap/>
            <w:vAlign w:val="center"/>
            <w:hideMark/>
          </w:tcPr>
          <w:p w14:paraId="69E4A0CB"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66</w:t>
            </w:r>
          </w:p>
        </w:tc>
        <w:tc>
          <w:tcPr>
            <w:tcW w:w="640" w:type="dxa"/>
            <w:vMerge w:val="restart"/>
            <w:shd w:val="clear" w:color="000000" w:fill="FFFFFF"/>
            <w:noWrap/>
            <w:vAlign w:val="center"/>
            <w:hideMark/>
          </w:tcPr>
          <w:p w14:paraId="02F96A29"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2003</w:t>
            </w:r>
          </w:p>
        </w:tc>
        <w:tc>
          <w:tcPr>
            <w:tcW w:w="7614" w:type="dxa"/>
            <w:shd w:val="clear" w:color="000000" w:fill="FFFFFF"/>
            <w:vAlign w:val="bottom"/>
            <w:hideMark/>
          </w:tcPr>
          <w:p w14:paraId="356A5547"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Curatela</w:t>
            </w:r>
          </w:p>
        </w:tc>
      </w:tr>
      <w:tr w:rsidR="00DE2F90" w:rsidRPr="00095EBD" w14:paraId="301BCB91" w14:textId="77777777" w:rsidTr="007A0922">
        <w:trPr>
          <w:trHeight w:val="495"/>
        </w:trPr>
        <w:tc>
          <w:tcPr>
            <w:tcW w:w="960" w:type="dxa"/>
            <w:vMerge/>
            <w:vAlign w:val="center"/>
            <w:hideMark/>
          </w:tcPr>
          <w:p w14:paraId="483A9AE7"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0B5561F8"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659C1699"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 LUCISANO (a cura di) (2004). Lavorare per progetti. Le competenze di base per gli apprendisti in obbligo formativo: guida per i </w:t>
            </w:r>
            <w:proofErr w:type="gramStart"/>
            <w:r w:rsidRPr="00AB0641">
              <w:rPr>
                <w:rFonts w:ascii="Times New Roman" w:eastAsia="Times New Roman" w:hAnsi="Times New Roman" w:cs="Times New Roman"/>
                <w:color w:val="000000"/>
              </w:rPr>
              <w:t>formatori..</w:t>
            </w:r>
            <w:proofErr w:type="gramEnd"/>
            <w:r w:rsidRPr="00AB0641">
              <w:rPr>
                <w:rFonts w:ascii="Times New Roman" w:eastAsia="Times New Roman" w:hAnsi="Times New Roman" w:cs="Times New Roman"/>
                <w:color w:val="000000"/>
              </w:rPr>
              <w:t xml:space="preserve"> Di </w:t>
            </w:r>
            <w:proofErr w:type="gramStart"/>
            <w:r w:rsidRPr="00AB0641">
              <w:rPr>
                <w:rFonts w:ascii="Times New Roman" w:eastAsia="Times New Roman" w:hAnsi="Times New Roman" w:cs="Times New Roman"/>
                <w:color w:val="000000"/>
              </w:rPr>
              <w:t>-.ROMA</w:t>
            </w:r>
            <w:proofErr w:type="gramEnd"/>
            <w:r w:rsidRPr="00AB0641">
              <w:rPr>
                <w:rFonts w:ascii="Times New Roman" w:eastAsia="Times New Roman" w:hAnsi="Times New Roman" w:cs="Times New Roman"/>
                <w:color w:val="000000"/>
              </w:rPr>
              <w:t>:ISFOL</w:t>
            </w:r>
          </w:p>
        </w:tc>
      </w:tr>
      <w:tr w:rsidR="00DE2F90" w:rsidRPr="00095EBD" w14:paraId="3673EC21" w14:textId="77777777" w:rsidTr="007A0922">
        <w:trPr>
          <w:trHeight w:val="300"/>
        </w:trPr>
        <w:tc>
          <w:tcPr>
            <w:tcW w:w="960" w:type="dxa"/>
            <w:vMerge w:val="restart"/>
            <w:shd w:val="clear" w:color="000000" w:fill="FFFFFF"/>
            <w:noWrap/>
            <w:vAlign w:val="center"/>
            <w:hideMark/>
          </w:tcPr>
          <w:p w14:paraId="355D474D"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67</w:t>
            </w:r>
          </w:p>
        </w:tc>
        <w:tc>
          <w:tcPr>
            <w:tcW w:w="640" w:type="dxa"/>
            <w:vMerge w:val="restart"/>
            <w:shd w:val="clear" w:color="000000" w:fill="FFFFFF"/>
            <w:noWrap/>
            <w:vAlign w:val="center"/>
            <w:hideMark/>
          </w:tcPr>
          <w:p w14:paraId="568535B4"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2003</w:t>
            </w:r>
          </w:p>
        </w:tc>
        <w:tc>
          <w:tcPr>
            <w:tcW w:w="7614" w:type="dxa"/>
            <w:shd w:val="clear" w:color="000000" w:fill="FFFFFF"/>
            <w:vAlign w:val="bottom"/>
            <w:hideMark/>
          </w:tcPr>
          <w:p w14:paraId="4F6A2756"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2262A8EC" w14:textId="77777777" w:rsidTr="007A0922">
        <w:trPr>
          <w:trHeight w:val="495"/>
        </w:trPr>
        <w:tc>
          <w:tcPr>
            <w:tcW w:w="960" w:type="dxa"/>
            <w:vMerge/>
            <w:vAlign w:val="center"/>
            <w:hideMark/>
          </w:tcPr>
          <w:p w14:paraId="18367852"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7CB29C74"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6B2916F5"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 LUCISANO (2003). Quali prospettive per l'istruzione </w:t>
            </w:r>
            <w:proofErr w:type="spellStart"/>
            <w:proofErr w:type="gramStart"/>
            <w:r w:rsidRPr="00AB0641">
              <w:rPr>
                <w:rFonts w:ascii="Times New Roman" w:eastAsia="Times New Roman" w:hAnsi="Times New Roman" w:cs="Times New Roman"/>
                <w:color w:val="000000"/>
              </w:rPr>
              <w:t>professionale.INSEGNARE</w:t>
            </w:r>
            <w:proofErr w:type="spellEnd"/>
            <w:proofErr w:type="gramEnd"/>
            <w:r w:rsidRPr="00AB0641">
              <w:rPr>
                <w:rFonts w:ascii="Times New Roman" w:eastAsia="Times New Roman" w:hAnsi="Times New Roman" w:cs="Times New Roman"/>
                <w:color w:val="000000"/>
              </w:rPr>
              <w:t>, vol. 9-10</w:t>
            </w:r>
          </w:p>
        </w:tc>
      </w:tr>
      <w:tr w:rsidR="00DE2F90" w:rsidRPr="00095EBD" w14:paraId="6734E9A7" w14:textId="77777777" w:rsidTr="007A0922">
        <w:trPr>
          <w:trHeight w:val="300"/>
        </w:trPr>
        <w:tc>
          <w:tcPr>
            <w:tcW w:w="960" w:type="dxa"/>
            <w:vMerge w:val="restart"/>
            <w:shd w:val="clear" w:color="000000" w:fill="FFFFFF"/>
            <w:noWrap/>
            <w:vAlign w:val="center"/>
            <w:hideMark/>
          </w:tcPr>
          <w:p w14:paraId="3DF71936"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68</w:t>
            </w:r>
          </w:p>
        </w:tc>
        <w:tc>
          <w:tcPr>
            <w:tcW w:w="640" w:type="dxa"/>
            <w:vMerge w:val="restart"/>
            <w:shd w:val="clear" w:color="000000" w:fill="FFFFFF"/>
            <w:noWrap/>
            <w:vAlign w:val="center"/>
            <w:hideMark/>
          </w:tcPr>
          <w:p w14:paraId="4B8EFE4A"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2003</w:t>
            </w:r>
          </w:p>
        </w:tc>
        <w:tc>
          <w:tcPr>
            <w:tcW w:w="7614" w:type="dxa"/>
            <w:shd w:val="clear" w:color="000000" w:fill="FFFFFF"/>
            <w:vAlign w:val="bottom"/>
            <w:hideMark/>
          </w:tcPr>
          <w:p w14:paraId="47BE3646"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7102A893" w14:textId="77777777" w:rsidTr="007A0922">
        <w:trPr>
          <w:trHeight w:val="495"/>
        </w:trPr>
        <w:tc>
          <w:tcPr>
            <w:tcW w:w="960" w:type="dxa"/>
            <w:vMerge/>
            <w:vAlign w:val="center"/>
            <w:hideMark/>
          </w:tcPr>
          <w:p w14:paraId="73F49DC8"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0A55F400"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1E7E5EAC"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P. LUCISANO (2003). Validità e affidabilità delle pratiche valutative: a proposito del Progetto Pilota 2. CADMO, p. 37-56, ISSN: 1122-5165</w:t>
            </w:r>
          </w:p>
        </w:tc>
      </w:tr>
      <w:tr w:rsidR="00DE2F90" w:rsidRPr="00095EBD" w14:paraId="641C09DB" w14:textId="77777777" w:rsidTr="007A0922">
        <w:trPr>
          <w:trHeight w:val="300"/>
        </w:trPr>
        <w:tc>
          <w:tcPr>
            <w:tcW w:w="960" w:type="dxa"/>
            <w:vMerge w:val="restart"/>
            <w:shd w:val="clear" w:color="000000" w:fill="FFFFFF"/>
            <w:noWrap/>
            <w:vAlign w:val="center"/>
            <w:hideMark/>
          </w:tcPr>
          <w:p w14:paraId="0E0A032C"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69</w:t>
            </w:r>
          </w:p>
        </w:tc>
        <w:tc>
          <w:tcPr>
            <w:tcW w:w="640" w:type="dxa"/>
            <w:vMerge w:val="restart"/>
            <w:shd w:val="clear" w:color="000000" w:fill="FFFFFF"/>
            <w:noWrap/>
            <w:vAlign w:val="center"/>
            <w:hideMark/>
          </w:tcPr>
          <w:p w14:paraId="31285486"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2003</w:t>
            </w:r>
          </w:p>
        </w:tc>
        <w:tc>
          <w:tcPr>
            <w:tcW w:w="7614" w:type="dxa"/>
            <w:shd w:val="clear" w:color="000000" w:fill="FFFFFF"/>
            <w:vAlign w:val="bottom"/>
            <w:hideMark/>
          </w:tcPr>
          <w:p w14:paraId="733F7297"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0E4B393F" w14:textId="77777777" w:rsidTr="007A0922">
        <w:trPr>
          <w:trHeight w:val="975"/>
        </w:trPr>
        <w:tc>
          <w:tcPr>
            <w:tcW w:w="960" w:type="dxa"/>
            <w:vMerge/>
            <w:vAlign w:val="center"/>
            <w:hideMark/>
          </w:tcPr>
          <w:p w14:paraId="22B31244"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4AD09045"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3E3B918A"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TOMMASI C., P. LUCISANO (2003). La valutazione dei progetti di apprendimento organizzativo. In: FRIGO F.; BERTINI G.; STORTI </w:t>
            </w:r>
            <w:proofErr w:type="gramStart"/>
            <w:r w:rsidRPr="00AB0641">
              <w:rPr>
                <w:rFonts w:ascii="Times New Roman" w:eastAsia="Times New Roman" w:hAnsi="Times New Roman" w:cs="Times New Roman"/>
                <w:color w:val="000000"/>
              </w:rPr>
              <w:t>C..</w:t>
            </w:r>
            <w:proofErr w:type="gramEnd"/>
            <w:r w:rsidRPr="00AB0641">
              <w:rPr>
                <w:rFonts w:ascii="Times New Roman" w:eastAsia="Times New Roman" w:hAnsi="Times New Roman" w:cs="Times New Roman"/>
                <w:color w:val="000000"/>
              </w:rPr>
              <w:t xml:space="preserve"> L'apprendimento organizzativo e la formazione continua on the job. p.93-114, </w:t>
            </w:r>
            <w:proofErr w:type="gramStart"/>
            <w:r w:rsidRPr="00AB0641">
              <w:rPr>
                <w:rFonts w:ascii="Times New Roman" w:eastAsia="Times New Roman" w:hAnsi="Times New Roman" w:cs="Times New Roman"/>
                <w:color w:val="000000"/>
              </w:rPr>
              <w:t>ROMA:ISFOL</w:t>
            </w:r>
            <w:proofErr w:type="gramEnd"/>
          </w:p>
        </w:tc>
      </w:tr>
      <w:tr w:rsidR="00DE2F90" w:rsidRPr="00095EBD" w14:paraId="7B8070C1" w14:textId="77777777" w:rsidTr="007A0922">
        <w:trPr>
          <w:trHeight w:val="300"/>
        </w:trPr>
        <w:tc>
          <w:tcPr>
            <w:tcW w:w="960" w:type="dxa"/>
            <w:vMerge w:val="restart"/>
            <w:shd w:val="clear" w:color="000000" w:fill="FFFFFF"/>
            <w:noWrap/>
            <w:vAlign w:val="center"/>
            <w:hideMark/>
          </w:tcPr>
          <w:p w14:paraId="76DFDEC1"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70</w:t>
            </w:r>
          </w:p>
        </w:tc>
        <w:tc>
          <w:tcPr>
            <w:tcW w:w="640" w:type="dxa"/>
            <w:vMerge w:val="restart"/>
            <w:shd w:val="clear" w:color="000000" w:fill="FFFFFF"/>
            <w:noWrap/>
            <w:vAlign w:val="center"/>
            <w:hideMark/>
          </w:tcPr>
          <w:p w14:paraId="05718D26"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2003</w:t>
            </w:r>
          </w:p>
        </w:tc>
        <w:tc>
          <w:tcPr>
            <w:tcW w:w="7614" w:type="dxa"/>
            <w:shd w:val="clear" w:color="000000" w:fill="FFFFFF"/>
            <w:vAlign w:val="bottom"/>
            <w:hideMark/>
          </w:tcPr>
          <w:p w14:paraId="7040A82B"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63F4E79B" w14:textId="77777777" w:rsidTr="007A0922">
        <w:trPr>
          <w:trHeight w:val="735"/>
        </w:trPr>
        <w:tc>
          <w:tcPr>
            <w:tcW w:w="960" w:type="dxa"/>
            <w:vMerge/>
            <w:vAlign w:val="center"/>
            <w:hideMark/>
          </w:tcPr>
          <w:p w14:paraId="09729520"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0BCFAD97"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39433FD7"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 Lucisano (2003). La sfida di insegnare dove è più difficile. In: P. Lucisano (a cura). Lavorare per progetti. Le competenze di base per gli apprendisti in obbligo formativo. p. 13-42, </w:t>
            </w:r>
            <w:proofErr w:type="gramStart"/>
            <w:r w:rsidRPr="00AB0641">
              <w:rPr>
                <w:rFonts w:ascii="Times New Roman" w:eastAsia="Times New Roman" w:hAnsi="Times New Roman" w:cs="Times New Roman"/>
                <w:color w:val="000000"/>
              </w:rPr>
              <w:t>ROMA:ISFOL</w:t>
            </w:r>
            <w:proofErr w:type="gramEnd"/>
          </w:p>
        </w:tc>
      </w:tr>
      <w:tr w:rsidR="00DE2F90" w:rsidRPr="00095EBD" w14:paraId="7547E6BC" w14:textId="77777777" w:rsidTr="007A0922">
        <w:trPr>
          <w:trHeight w:val="300"/>
        </w:trPr>
        <w:tc>
          <w:tcPr>
            <w:tcW w:w="960" w:type="dxa"/>
            <w:vMerge w:val="restart"/>
            <w:shd w:val="clear" w:color="000000" w:fill="FFFFFF"/>
            <w:noWrap/>
            <w:vAlign w:val="center"/>
            <w:hideMark/>
          </w:tcPr>
          <w:p w14:paraId="4566109B"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71</w:t>
            </w:r>
          </w:p>
        </w:tc>
        <w:tc>
          <w:tcPr>
            <w:tcW w:w="640" w:type="dxa"/>
            <w:vMerge w:val="restart"/>
            <w:shd w:val="clear" w:color="000000" w:fill="FFFFFF"/>
            <w:noWrap/>
            <w:vAlign w:val="center"/>
            <w:hideMark/>
          </w:tcPr>
          <w:p w14:paraId="7797E857"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2003</w:t>
            </w:r>
          </w:p>
        </w:tc>
        <w:tc>
          <w:tcPr>
            <w:tcW w:w="7614" w:type="dxa"/>
            <w:shd w:val="clear" w:color="000000" w:fill="FFFFFF"/>
            <w:vAlign w:val="bottom"/>
            <w:hideMark/>
          </w:tcPr>
          <w:p w14:paraId="19B9503D"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691DBB20" w14:textId="77777777" w:rsidTr="007A0922">
        <w:trPr>
          <w:trHeight w:val="495"/>
        </w:trPr>
        <w:tc>
          <w:tcPr>
            <w:tcW w:w="960" w:type="dxa"/>
            <w:vMerge/>
            <w:vAlign w:val="center"/>
            <w:hideMark/>
          </w:tcPr>
          <w:p w14:paraId="626BAB70"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579CCC51"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35571718"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 LUCISANO (2003). Introduzione. In: BENVENUTO G. A CURA DI. L'università possibile. </w:t>
            </w:r>
            <w:proofErr w:type="spellStart"/>
            <w:proofErr w:type="gramStart"/>
            <w:r w:rsidRPr="00AB0641">
              <w:rPr>
                <w:rFonts w:ascii="Times New Roman" w:eastAsia="Times New Roman" w:hAnsi="Times New Roman" w:cs="Times New Roman"/>
                <w:color w:val="000000"/>
              </w:rPr>
              <w:t>ROMA:Anicia</w:t>
            </w:r>
            <w:proofErr w:type="spellEnd"/>
            <w:proofErr w:type="gramEnd"/>
            <w:r w:rsidRPr="00AB0641">
              <w:rPr>
                <w:rFonts w:ascii="Times New Roman" w:eastAsia="Times New Roman" w:hAnsi="Times New Roman" w:cs="Times New Roman"/>
                <w:color w:val="000000"/>
              </w:rPr>
              <w:t>, ISBN: 9788873461388</w:t>
            </w:r>
          </w:p>
        </w:tc>
      </w:tr>
      <w:tr w:rsidR="00DE2F90" w:rsidRPr="00095EBD" w14:paraId="722EB4AB" w14:textId="77777777" w:rsidTr="007A0922">
        <w:trPr>
          <w:trHeight w:val="300"/>
        </w:trPr>
        <w:tc>
          <w:tcPr>
            <w:tcW w:w="960" w:type="dxa"/>
            <w:vMerge w:val="restart"/>
            <w:shd w:val="clear" w:color="000000" w:fill="FFFFFF"/>
            <w:noWrap/>
            <w:vAlign w:val="center"/>
            <w:hideMark/>
          </w:tcPr>
          <w:p w14:paraId="34A09870"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72</w:t>
            </w:r>
          </w:p>
        </w:tc>
        <w:tc>
          <w:tcPr>
            <w:tcW w:w="640" w:type="dxa"/>
            <w:vMerge w:val="restart"/>
            <w:shd w:val="clear" w:color="000000" w:fill="FFFFFF"/>
            <w:noWrap/>
            <w:vAlign w:val="center"/>
            <w:hideMark/>
          </w:tcPr>
          <w:p w14:paraId="1004C40D"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2002</w:t>
            </w:r>
          </w:p>
        </w:tc>
        <w:tc>
          <w:tcPr>
            <w:tcW w:w="7614" w:type="dxa"/>
            <w:shd w:val="clear" w:color="000000" w:fill="FFFFFF"/>
            <w:vAlign w:val="bottom"/>
            <w:hideMark/>
          </w:tcPr>
          <w:p w14:paraId="21E1E584"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0DABE118" w14:textId="77777777" w:rsidTr="007A0922">
        <w:trPr>
          <w:trHeight w:val="735"/>
        </w:trPr>
        <w:tc>
          <w:tcPr>
            <w:tcW w:w="960" w:type="dxa"/>
            <w:vMerge/>
            <w:vAlign w:val="center"/>
            <w:hideMark/>
          </w:tcPr>
          <w:p w14:paraId="04D5FB69"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201AA537"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3941000E"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 LUCISANO (2003). Introduzione. "...e far di conto": investimenti e risorse per la scuola. In: ASQUINI G.; BETTONI </w:t>
            </w:r>
            <w:proofErr w:type="gramStart"/>
            <w:r w:rsidRPr="00AB0641">
              <w:rPr>
                <w:rFonts w:ascii="Times New Roman" w:eastAsia="Times New Roman" w:hAnsi="Times New Roman" w:cs="Times New Roman"/>
                <w:color w:val="000000"/>
              </w:rPr>
              <w:t>C..</w:t>
            </w:r>
            <w:proofErr w:type="gramEnd"/>
            <w:r w:rsidRPr="00AB0641">
              <w:rPr>
                <w:rFonts w:ascii="Times New Roman" w:eastAsia="Times New Roman" w:hAnsi="Times New Roman" w:cs="Times New Roman"/>
                <w:color w:val="000000"/>
              </w:rPr>
              <w:t xml:space="preserve"> La ricerca </w:t>
            </w:r>
            <w:proofErr w:type="spellStart"/>
            <w:r w:rsidRPr="00AB0641">
              <w:rPr>
                <w:rFonts w:ascii="Times New Roman" w:eastAsia="Times New Roman" w:hAnsi="Times New Roman" w:cs="Times New Roman"/>
                <w:color w:val="000000"/>
              </w:rPr>
              <w:t>Aspis</w:t>
            </w:r>
            <w:proofErr w:type="spellEnd"/>
            <w:r w:rsidRPr="00AB0641">
              <w:rPr>
                <w:rFonts w:ascii="Times New Roman" w:eastAsia="Times New Roman" w:hAnsi="Times New Roman" w:cs="Times New Roman"/>
                <w:color w:val="000000"/>
              </w:rPr>
              <w:t xml:space="preserve">: analisi delle spese dell'istruzione. p. 7-15, </w:t>
            </w:r>
            <w:proofErr w:type="spellStart"/>
            <w:proofErr w:type="gramStart"/>
            <w:r w:rsidRPr="00AB0641">
              <w:rPr>
                <w:rFonts w:ascii="Times New Roman" w:eastAsia="Times New Roman" w:hAnsi="Times New Roman" w:cs="Times New Roman"/>
                <w:color w:val="000000"/>
              </w:rPr>
              <w:t>MILANO:FrancoAngeli</w:t>
            </w:r>
            <w:proofErr w:type="spellEnd"/>
            <w:proofErr w:type="gramEnd"/>
            <w:r w:rsidRPr="00AB0641">
              <w:rPr>
                <w:rFonts w:ascii="Times New Roman" w:eastAsia="Times New Roman" w:hAnsi="Times New Roman" w:cs="Times New Roman"/>
                <w:color w:val="000000"/>
              </w:rPr>
              <w:t>, ISBN:9788846450272</w:t>
            </w:r>
          </w:p>
        </w:tc>
      </w:tr>
      <w:tr w:rsidR="00DE2F90" w:rsidRPr="00095EBD" w14:paraId="5B0AC35D" w14:textId="77777777" w:rsidTr="007A0922">
        <w:trPr>
          <w:trHeight w:val="300"/>
        </w:trPr>
        <w:tc>
          <w:tcPr>
            <w:tcW w:w="960" w:type="dxa"/>
            <w:vMerge w:val="restart"/>
            <w:shd w:val="clear" w:color="000000" w:fill="FFFFFF"/>
            <w:noWrap/>
            <w:vAlign w:val="center"/>
            <w:hideMark/>
          </w:tcPr>
          <w:p w14:paraId="15E71E8D"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73</w:t>
            </w:r>
          </w:p>
        </w:tc>
        <w:tc>
          <w:tcPr>
            <w:tcW w:w="640" w:type="dxa"/>
            <w:vMerge w:val="restart"/>
            <w:shd w:val="clear" w:color="000000" w:fill="FFFFFF"/>
            <w:noWrap/>
            <w:vAlign w:val="center"/>
            <w:hideMark/>
          </w:tcPr>
          <w:p w14:paraId="5E8BCFFA"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2001</w:t>
            </w:r>
          </w:p>
        </w:tc>
        <w:tc>
          <w:tcPr>
            <w:tcW w:w="7614" w:type="dxa"/>
            <w:shd w:val="clear" w:color="000000" w:fill="FFFFFF"/>
            <w:vAlign w:val="bottom"/>
            <w:hideMark/>
          </w:tcPr>
          <w:p w14:paraId="34B691F9"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Monografia o trattato scientifico</w:t>
            </w:r>
          </w:p>
        </w:tc>
      </w:tr>
      <w:tr w:rsidR="00DE2F90" w:rsidRPr="00095EBD" w14:paraId="1D2DDF98" w14:textId="77777777" w:rsidTr="007A0922">
        <w:trPr>
          <w:trHeight w:val="495"/>
        </w:trPr>
        <w:tc>
          <w:tcPr>
            <w:tcW w:w="960" w:type="dxa"/>
            <w:vMerge/>
            <w:vAlign w:val="center"/>
            <w:hideMark/>
          </w:tcPr>
          <w:p w14:paraId="46F5B2AF"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5AD4ACA1"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2BEF7A26"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P. LUCISANO, SALERNI A. (2002). Metodologia della ricerca in educazione e formazione. vol. 1, p. 7</w:t>
            </w:r>
            <w:r w:rsidRPr="00AB0641">
              <w:rPr>
                <w:rFonts w:ascii="Times New Roman" w:eastAsia="Times New Roman" w:hAnsi="Times New Roman" w:cs="Times New Roman"/>
                <w:color w:val="000000"/>
              </w:rPr>
              <w:softHyphen/>
              <w:t xml:space="preserve">391, </w:t>
            </w:r>
            <w:proofErr w:type="spellStart"/>
            <w:proofErr w:type="gramStart"/>
            <w:r w:rsidRPr="00AB0641">
              <w:rPr>
                <w:rFonts w:ascii="Times New Roman" w:eastAsia="Times New Roman" w:hAnsi="Times New Roman" w:cs="Times New Roman"/>
                <w:color w:val="000000"/>
              </w:rPr>
              <w:t>Roma:Carocci</w:t>
            </w:r>
            <w:proofErr w:type="spellEnd"/>
            <w:proofErr w:type="gramEnd"/>
            <w:r w:rsidRPr="00AB0641">
              <w:rPr>
                <w:rFonts w:ascii="Times New Roman" w:eastAsia="Times New Roman" w:hAnsi="Times New Roman" w:cs="Times New Roman"/>
                <w:color w:val="000000"/>
              </w:rPr>
              <w:t>, ISBN:9788843023660</w:t>
            </w:r>
          </w:p>
        </w:tc>
      </w:tr>
      <w:tr w:rsidR="00DE2F90" w:rsidRPr="00095EBD" w14:paraId="12698500" w14:textId="77777777" w:rsidTr="007A0922">
        <w:trPr>
          <w:trHeight w:val="300"/>
        </w:trPr>
        <w:tc>
          <w:tcPr>
            <w:tcW w:w="960" w:type="dxa"/>
            <w:vMerge w:val="restart"/>
            <w:shd w:val="clear" w:color="000000" w:fill="FFFFFF"/>
            <w:noWrap/>
            <w:vAlign w:val="center"/>
            <w:hideMark/>
          </w:tcPr>
          <w:p w14:paraId="03E79141"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74</w:t>
            </w:r>
          </w:p>
        </w:tc>
        <w:tc>
          <w:tcPr>
            <w:tcW w:w="640" w:type="dxa"/>
            <w:vMerge w:val="restart"/>
            <w:shd w:val="clear" w:color="000000" w:fill="FFFFFF"/>
            <w:noWrap/>
            <w:vAlign w:val="center"/>
            <w:hideMark/>
          </w:tcPr>
          <w:p w14:paraId="65BC2594"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2001</w:t>
            </w:r>
          </w:p>
        </w:tc>
        <w:tc>
          <w:tcPr>
            <w:tcW w:w="7614" w:type="dxa"/>
            <w:shd w:val="clear" w:color="000000" w:fill="FFFFFF"/>
            <w:vAlign w:val="bottom"/>
            <w:hideMark/>
          </w:tcPr>
          <w:p w14:paraId="7DFA9D17"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00FF0838" w14:textId="77777777" w:rsidTr="007A0922">
        <w:trPr>
          <w:trHeight w:val="975"/>
        </w:trPr>
        <w:tc>
          <w:tcPr>
            <w:tcW w:w="960" w:type="dxa"/>
            <w:vMerge/>
            <w:vAlign w:val="center"/>
            <w:hideMark/>
          </w:tcPr>
          <w:p w14:paraId="75201E66"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6C3B213E"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337740D5"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 LUCISANO (2001). Il contributo delle regioni alla </w:t>
            </w:r>
            <w:proofErr w:type="spellStart"/>
            <w:r w:rsidRPr="00AB0641">
              <w:rPr>
                <w:rFonts w:ascii="Times New Roman" w:eastAsia="Times New Roman" w:hAnsi="Times New Roman" w:cs="Times New Roman"/>
                <w:color w:val="000000"/>
              </w:rPr>
              <w:t>costruzionedell'obbligo</w:t>
            </w:r>
            <w:proofErr w:type="spellEnd"/>
            <w:r w:rsidRPr="00AB0641">
              <w:rPr>
                <w:rFonts w:ascii="Times New Roman" w:eastAsia="Times New Roman" w:hAnsi="Times New Roman" w:cs="Times New Roman"/>
                <w:color w:val="000000"/>
              </w:rPr>
              <w:t xml:space="preserve"> formativo: l'altra faccia della riforma dei cicli. In: </w:t>
            </w:r>
            <w:proofErr w:type="spellStart"/>
            <w:r w:rsidRPr="00AB0641">
              <w:rPr>
                <w:rFonts w:ascii="Times New Roman" w:eastAsia="Times New Roman" w:hAnsi="Times New Roman" w:cs="Times New Roman"/>
                <w:color w:val="000000"/>
              </w:rPr>
              <w:t>VeRtECCHI</w:t>
            </w:r>
            <w:proofErr w:type="spellEnd"/>
            <w:r w:rsidRPr="00AB0641">
              <w:rPr>
                <w:rFonts w:ascii="Times New Roman" w:eastAsia="Times New Roman" w:hAnsi="Times New Roman" w:cs="Times New Roman"/>
                <w:color w:val="000000"/>
              </w:rPr>
              <w:t xml:space="preserve"> B. A CURA DI. La scuola italiana da Casati a Berlinguer. p. 81-101, </w:t>
            </w:r>
            <w:proofErr w:type="spellStart"/>
            <w:proofErr w:type="gramStart"/>
            <w:r w:rsidRPr="00AB0641">
              <w:rPr>
                <w:rFonts w:ascii="Times New Roman" w:eastAsia="Times New Roman" w:hAnsi="Times New Roman" w:cs="Times New Roman"/>
                <w:color w:val="000000"/>
              </w:rPr>
              <w:t>MILANO:FrancoAngeli</w:t>
            </w:r>
            <w:proofErr w:type="spellEnd"/>
            <w:proofErr w:type="gramEnd"/>
            <w:r w:rsidRPr="00AB0641">
              <w:rPr>
                <w:rFonts w:ascii="Times New Roman" w:eastAsia="Times New Roman" w:hAnsi="Times New Roman" w:cs="Times New Roman"/>
                <w:color w:val="000000"/>
              </w:rPr>
              <w:t>, ISBN: 9788846432827</w:t>
            </w:r>
          </w:p>
        </w:tc>
      </w:tr>
      <w:tr w:rsidR="00DE2F90" w:rsidRPr="00095EBD" w14:paraId="197A8C64" w14:textId="77777777" w:rsidTr="007A0922">
        <w:trPr>
          <w:trHeight w:val="300"/>
        </w:trPr>
        <w:tc>
          <w:tcPr>
            <w:tcW w:w="960" w:type="dxa"/>
            <w:vMerge w:val="restart"/>
            <w:shd w:val="clear" w:color="000000" w:fill="FFFFFF"/>
            <w:noWrap/>
            <w:vAlign w:val="center"/>
            <w:hideMark/>
          </w:tcPr>
          <w:p w14:paraId="52EB01D7"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75</w:t>
            </w:r>
          </w:p>
        </w:tc>
        <w:tc>
          <w:tcPr>
            <w:tcW w:w="640" w:type="dxa"/>
            <w:vMerge w:val="restart"/>
            <w:shd w:val="clear" w:color="000000" w:fill="FFFFFF"/>
            <w:noWrap/>
            <w:vAlign w:val="center"/>
            <w:hideMark/>
          </w:tcPr>
          <w:p w14:paraId="1CB28979"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2001</w:t>
            </w:r>
          </w:p>
        </w:tc>
        <w:tc>
          <w:tcPr>
            <w:tcW w:w="7614" w:type="dxa"/>
            <w:shd w:val="clear" w:color="000000" w:fill="FFFFFF"/>
            <w:vAlign w:val="bottom"/>
            <w:hideMark/>
          </w:tcPr>
          <w:p w14:paraId="0850A946"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Monografia o trattato scientifico</w:t>
            </w:r>
          </w:p>
        </w:tc>
      </w:tr>
      <w:tr w:rsidR="00DE2F90" w:rsidRPr="00095EBD" w14:paraId="66EE313E" w14:textId="77777777" w:rsidTr="007A0922">
        <w:trPr>
          <w:trHeight w:val="735"/>
        </w:trPr>
        <w:tc>
          <w:tcPr>
            <w:tcW w:w="960" w:type="dxa"/>
            <w:vMerge/>
            <w:vAlign w:val="center"/>
            <w:hideMark/>
          </w:tcPr>
          <w:p w14:paraId="0D68A762"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02E9FFEB"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660B9F61"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 LUCISANO, ALLULLI G., D'ARCANGELO A. (2001). Obbligo formativo: l'avvio delle sperimentazioni della formazione di base. </w:t>
            </w:r>
            <w:proofErr w:type="spellStart"/>
            <w:proofErr w:type="gramStart"/>
            <w:r w:rsidRPr="00AB0641">
              <w:rPr>
                <w:rFonts w:ascii="Times New Roman" w:eastAsia="Times New Roman" w:hAnsi="Times New Roman" w:cs="Times New Roman"/>
                <w:color w:val="000000"/>
              </w:rPr>
              <w:t>Milano:Franco</w:t>
            </w:r>
            <w:proofErr w:type="spellEnd"/>
            <w:proofErr w:type="gramEnd"/>
            <w:r w:rsidRPr="00AB0641">
              <w:rPr>
                <w:rFonts w:ascii="Times New Roman" w:eastAsia="Times New Roman" w:hAnsi="Times New Roman" w:cs="Times New Roman"/>
                <w:color w:val="000000"/>
              </w:rPr>
              <w:t xml:space="preserve"> Angeli, ISBN: 9788846428707</w:t>
            </w:r>
          </w:p>
        </w:tc>
      </w:tr>
      <w:tr w:rsidR="00DE2F90" w:rsidRPr="00095EBD" w14:paraId="76B4F941" w14:textId="77777777" w:rsidTr="007A0922">
        <w:trPr>
          <w:trHeight w:val="300"/>
        </w:trPr>
        <w:tc>
          <w:tcPr>
            <w:tcW w:w="960" w:type="dxa"/>
            <w:vMerge w:val="restart"/>
            <w:shd w:val="clear" w:color="000000" w:fill="FFFFFF"/>
            <w:noWrap/>
            <w:vAlign w:val="center"/>
            <w:hideMark/>
          </w:tcPr>
          <w:p w14:paraId="5AE402AB"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lastRenderedPageBreak/>
              <w:t>76</w:t>
            </w:r>
          </w:p>
        </w:tc>
        <w:tc>
          <w:tcPr>
            <w:tcW w:w="640" w:type="dxa"/>
            <w:vMerge w:val="restart"/>
            <w:shd w:val="clear" w:color="000000" w:fill="FFFFFF"/>
            <w:noWrap/>
            <w:vAlign w:val="center"/>
            <w:hideMark/>
          </w:tcPr>
          <w:p w14:paraId="78475094"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2001</w:t>
            </w:r>
          </w:p>
        </w:tc>
        <w:tc>
          <w:tcPr>
            <w:tcW w:w="7614" w:type="dxa"/>
            <w:shd w:val="clear" w:color="000000" w:fill="FFFFFF"/>
            <w:vAlign w:val="bottom"/>
            <w:hideMark/>
          </w:tcPr>
          <w:p w14:paraId="62EB44A2"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Monografia o trattato scientifico</w:t>
            </w:r>
          </w:p>
        </w:tc>
      </w:tr>
      <w:tr w:rsidR="00DE2F90" w:rsidRPr="00095EBD" w14:paraId="51508A0D" w14:textId="77777777" w:rsidTr="007A0922">
        <w:trPr>
          <w:trHeight w:val="495"/>
        </w:trPr>
        <w:tc>
          <w:tcPr>
            <w:tcW w:w="960" w:type="dxa"/>
            <w:vMerge/>
            <w:vAlign w:val="center"/>
            <w:hideMark/>
          </w:tcPr>
          <w:p w14:paraId="17CB1CDD"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661F13A3"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51414DBF"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 LUCISANO, VERTECCHI B., NARDI E. (2001). La scuola italiana dalla legge Casati a Berlinguer. </w:t>
            </w:r>
            <w:proofErr w:type="spellStart"/>
            <w:proofErr w:type="gramStart"/>
            <w:r w:rsidRPr="00AB0641">
              <w:rPr>
                <w:rFonts w:ascii="Times New Roman" w:eastAsia="Times New Roman" w:hAnsi="Times New Roman" w:cs="Times New Roman"/>
                <w:color w:val="000000"/>
              </w:rPr>
              <w:t>Roma:FRANCO</w:t>
            </w:r>
            <w:proofErr w:type="spellEnd"/>
            <w:proofErr w:type="gramEnd"/>
            <w:r w:rsidRPr="00AB0641">
              <w:rPr>
                <w:rFonts w:ascii="Times New Roman" w:eastAsia="Times New Roman" w:hAnsi="Times New Roman" w:cs="Times New Roman"/>
                <w:color w:val="000000"/>
              </w:rPr>
              <w:t xml:space="preserve"> ANGELI, ISBN: 9788846432827</w:t>
            </w:r>
          </w:p>
        </w:tc>
      </w:tr>
      <w:tr w:rsidR="00DE2F90" w:rsidRPr="00095EBD" w14:paraId="71026D63" w14:textId="77777777" w:rsidTr="007A0922">
        <w:trPr>
          <w:trHeight w:val="300"/>
        </w:trPr>
        <w:tc>
          <w:tcPr>
            <w:tcW w:w="960" w:type="dxa"/>
            <w:vMerge w:val="restart"/>
            <w:shd w:val="clear" w:color="000000" w:fill="FFFFFF"/>
            <w:noWrap/>
            <w:vAlign w:val="center"/>
            <w:hideMark/>
          </w:tcPr>
          <w:p w14:paraId="19CD039F"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77</w:t>
            </w:r>
          </w:p>
        </w:tc>
        <w:tc>
          <w:tcPr>
            <w:tcW w:w="640" w:type="dxa"/>
            <w:vMerge w:val="restart"/>
            <w:shd w:val="clear" w:color="000000" w:fill="FFFFFF"/>
            <w:noWrap/>
            <w:vAlign w:val="center"/>
            <w:hideMark/>
          </w:tcPr>
          <w:p w14:paraId="691097A4"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1999</w:t>
            </w:r>
          </w:p>
        </w:tc>
        <w:tc>
          <w:tcPr>
            <w:tcW w:w="7614" w:type="dxa"/>
            <w:shd w:val="clear" w:color="000000" w:fill="FFFFFF"/>
            <w:vAlign w:val="bottom"/>
            <w:hideMark/>
          </w:tcPr>
          <w:p w14:paraId="3C966737"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7192FEC2" w14:textId="77777777" w:rsidTr="007A0922">
        <w:trPr>
          <w:trHeight w:val="495"/>
        </w:trPr>
        <w:tc>
          <w:tcPr>
            <w:tcW w:w="960" w:type="dxa"/>
            <w:vMerge/>
            <w:vAlign w:val="center"/>
            <w:hideMark/>
          </w:tcPr>
          <w:p w14:paraId="052B68F4"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6D660106"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7D423FB5"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P. LUCISANO (2000). Contribuire alla occupabilità dei soggetti in cerca di lavoro. PROFESSIONALITA, vol. XX, p. 42-45, ISSN: 0392-2790</w:t>
            </w:r>
          </w:p>
        </w:tc>
      </w:tr>
      <w:tr w:rsidR="00DE2F90" w:rsidRPr="00095EBD" w14:paraId="4F0DE925" w14:textId="77777777" w:rsidTr="007A0922">
        <w:trPr>
          <w:trHeight w:val="300"/>
        </w:trPr>
        <w:tc>
          <w:tcPr>
            <w:tcW w:w="960" w:type="dxa"/>
            <w:vMerge w:val="restart"/>
            <w:shd w:val="clear" w:color="000000" w:fill="FFFFFF"/>
            <w:noWrap/>
            <w:vAlign w:val="center"/>
            <w:hideMark/>
          </w:tcPr>
          <w:p w14:paraId="2F4449FF"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78</w:t>
            </w:r>
          </w:p>
        </w:tc>
        <w:tc>
          <w:tcPr>
            <w:tcW w:w="640" w:type="dxa"/>
            <w:vMerge w:val="restart"/>
            <w:shd w:val="clear" w:color="000000" w:fill="FFFFFF"/>
            <w:noWrap/>
            <w:vAlign w:val="center"/>
            <w:hideMark/>
          </w:tcPr>
          <w:p w14:paraId="69D7764E"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1992</w:t>
            </w:r>
          </w:p>
        </w:tc>
        <w:tc>
          <w:tcPr>
            <w:tcW w:w="7614" w:type="dxa"/>
            <w:shd w:val="clear" w:color="000000" w:fill="FFFFFF"/>
            <w:vAlign w:val="bottom"/>
            <w:hideMark/>
          </w:tcPr>
          <w:p w14:paraId="09E270CC"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Atti di convegno</w:t>
            </w:r>
          </w:p>
        </w:tc>
      </w:tr>
      <w:tr w:rsidR="00DE2F90" w:rsidRPr="00095EBD" w14:paraId="09FD80E9" w14:textId="77777777" w:rsidTr="007A0922">
        <w:trPr>
          <w:trHeight w:val="735"/>
        </w:trPr>
        <w:tc>
          <w:tcPr>
            <w:tcW w:w="960" w:type="dxa"/>
            <w:vMerge/>
            <w:vAlign w:val="center"/>
            <w:hideMark/>
          </w:tcPr>
          <w:p w14:paraId="63B622A1"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5D5B73CC"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187635E0"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 Lucisano (1999). L'eredità di Luigi Credaro e i problemi della scuola d'oggi. In: -. Luigi Credaro e la Rivista Pedagogica. Sondrio, 21-22 settembre 2007, p. 132-141, </w:t>
            </w:r>
            <w:proofErr w:type="spellStart"/>
            <w:proofErr w:type="gramStart"/>
            <w:r w:rsidRPr="00AB0641">
              <w:rPr>
                <w:rFonts w:ascii="Times New Roman" w:eastAsia="Times New Roman" w:hAnsi="Times New Roman" w:cs="Times New Roman"/>
                <w:color w:val="000000"/>
              </w:rPr>
              <w:t>Sondrio:Istituto</w:t>
            </w:r>
            <w:proofErr w:type="spellEnd"/>
            <w:proofErr w:type="gramEnd"/>
            <w:r w:rsidRPr="00AB0641">
              <w:rPr>
                <w:rFonts w:ascii="Times New Roman" w:eastAsia="Times New Roman" w:hAnsi="Times New Roman" w:cs="Times New Roman"/>
                <w:color w:val="000000"/>
              </w:rPr>
              <w:t xml:space="preserve"> sondriese per la storia della Resistenza e dell'età contemporanea</w:t>
            </w:r>
          </w:p>
        </w:tc>
      </w:tr>
      <w:tr w:rsidR="00DE2F90" w:rsidRPr="00095EBD" w14:paraId="2BF1C552" w14:textId="77777777" w:rsidTr="007A0922">
        <w:trPr>
          <w:trHeight w:val="300"/>
        </w:trPr>
        <w:tc>
          <w:tcPr>
            <w:tcW w:w="960" w:type="dxa"/>
            <w:vMerge w:val="restart"/>
            <w:shd w:val="clear" w:color="000000" w:fill="FFFFFF"/>
            <w:noWrap/>
            <w:vAlign w:val="center"/>
            <w:hideMark/>
          </w:tcPr>
          <w:p w14:paraId="5D471667"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79</w:t>
            </w:r>
          </w:p>
        </w:tc>
        <w:tc>
          <w:tcPr>
            <w:tcW w:w="640" w:type="dxa"/>
            <w:vMerge w:val="restart"/>
            <w:shd w:val="clear" w:color="000000" w:fill="FFFFFF"/>
            <w:noWrap/>
            <w:vAlign w:val="center"/>
            <w:hideMark/>
          </w:tcPr>
          <w:p w14:paraId="0B334A42"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1999</w:t>
            </w:r>
          </w:p>
        </w:tc>
        <w:tc>
          <w:tcPr>
            <w:tcW w:w="7614" w:type="dxa"/>
            <w:shd w:val="clear" w:color="000000" w:fill="FFFFFF"/>
            <w:vAlign w:val="bottom"/>
            <w:hideMark/>
          </w:tcPr>
          <w:p w14:paraId="49B47B7A"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464583BD" w14:textId="77777777" w:rsidTr="007A0922">
        <w:trPr>
          <w:trHeight w:val="495"/>
        </w:trPr>
        <w:tc>
          <w:tcPr>
            <w:tcW w:w="960" w:type="dxa"/>
            <w:vMerge/>
            <w:vAlign w:val="center"/>
            <w:hideMark/>
          </w:tcPr>
          <w:p w14:paraId="752BB7FF"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293EB058"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64FFD970"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Lucisano, P., Il contributo delle regioni alla costruzione dell’obbligo formativo, in Rassegna CNOS, anno 15, n. 3, </w:t>
            </w:r>
            <w:proofErr w:type="gramStart"/>
            <w:r w:rsidRPr="00AB0641">
              <w:rPr>
                <w:rFonts w:ascii="Times New Roman" w:eastAsia="Times New Roman" w:hAnsi="Times New Roman" w:cs="Times New Roman"/>
                <w:color w:val="000000"/>
              </w:rPr>
              <w:t>1999,pp.</w:t>
            </w:r>
            <w:proofErr w:type="gramEnd"/>
            <w:r w:rsidRPr="00AB0641">
              <w:rPr>
                <w:rFonts w:ascii="Times New Roman" w:eastAsia="Times New Roman" w:hAnsi="Times New Roman" w:cs="Times New Roman"/>
                <w:color w:val="000000"/>
              </w:rPr>
              <w:t xml:space="preserve"> 13-27</w:t>
            </w:r>
          </w:p>
        </w:tc>
      </w:tr>
      <w:tr w:rsidR="00DE2F90" w:rsidRPr="00095EBD" w14:paraId="06EB5610" w14:textId="77777777" w:rsidTr="007A0922">
        <w:trPr>
          <w:trHeight w:val="300"/>
        </w:trPr>
        <w:tc>
          <w:tcPr>
            <w:tcW w:w="960" w:type="dxa"/>
            <w:vMerge w:val="restart"/>
            <w:shd w:val="clear" w:color="000000" w:fill="FFFFFF"/>
            <w:noWrap/>
            <w:vAlign w:val="center"/>
            <w:hideMark/>
          </w:tcPr>
          <w:p w14:paraId="73DBD2A2"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80</w:t>
            </w:r>
          </w:p>
        </w:tc>
        <w:tc>
          <w:tcPr>
            <w:tcW w:w="640" w:type="dxa"/>
            <w:vMerge w:val="restart"/>
            <w:shd w:val="clear" w:color="000000" w:fill="FFFFFF"/>
            <w:noWrap/>
            <w:vAlign w:val="center"/>
            <w:hideMark/>
          </w:tcPr>
          <w:p w14:paraId="532C7D0C"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1996</w:t>
            </w:r>
          </w:p>
        </w:tc>
        <w:tc>
          <w:tcPr>
            <w:tcW w:w="7614" w:type="dxa"/>
            <w:shd w:val="clear" w:color="000000" w:fill="FFFFFF"/>
            <w:vAlign w:val="bottom"/>
            <w:hideMark/>
          </w:tcPr>
          <w:p w14:paraId="6CC61A49"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2D42C9C8" w14:textId="77777777" w:rsidTr="007A0922">
        <w:trPr>
          <w:trHeight w:val="975"/>
        </w:trPr>
        <w:tc>
          <w:tcPr>
            <w:tcW w:w="960" w:type="dxa"/>
            <w:vMerge/>
            <w:vAlign w:val="center"/>
            <w:hideMark/>
          </w:tcPr>
          <w:p w14:paraId="0D515AE3"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05187D5A"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178D92BB"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Bettoni C., Lucisano P., (1996) Alcuni spunti per un confronto della scuola italiana con gli altri paesi dell'Indagine IEA sull'Alfabetizzazione, in </w:t>
            </w:r>
            <w:proofErr w:type="spellStart"/>
            <w:r w:rsidRPr="00AB0641">
              <w:rPr>
                <w:rFonts w:ascii="Times New Roman" w:eastAsia="Times New Roman" w:hAnsi="Times New Roman" w:cs="Times New Roman"/>
                <w:color w:val="000000"/>
              </w:rPr>
              <w:t>Frabboni</w:t>
            </w:r>
            <w:proofErr w:type="spellEnd"/>
            <w:r w:rsidRPr="00AB0641">
              <w:rPr>
                <w:rFonts w:ascii="Times New Roman" w:eastAsia="Times New Roman" w:hAnsi="Times New Roman" w:cs="Times New Roman"/>
                <w:color w:val="000000"/>
              </w:rPr>
              <w:t xml:space="preserve"> F. (a cura) Colori d'Europa. Modelli formativi della scuola elementare, Roma, Valore Scuola, pp. 93-119.</w:t>
            </w:r>
          </w:p>
        </w:tc>
      </w:tr>
      <w:tr w:rsidR="00DE2F90" w:rsidRPr="00095EBD" w14:paraId="1D825887" w14:textId="77777777" w:rsidTr="007A0922">
        <w:trPr>
          <w:trHeight w:val="300"/>
        </w:trPr>
        <w:tc>
          <w:tcPr>
            <w:tcW w:w="960" w:type="dxa"/>
            <w:vMerge w:val="restart"/>
            <w:shd w:val="clear" w:color="000000" w:fill="FFFFFF"/>
            <w:noWrap/>
            <w:vAlign w:val="center"/>
            <w:hideMark/>
          </w:tcPr>
          <w:p w14:paraId="7643B9D2"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81</w:t>
            </w:r>
          </w:p>
        </w:tc>
        <w:tc>
          <w:tcPr>
            <w:tcW w:w="640" w:type="dxa"/>
            <w:vMerge w:val="restart"/>
            <w:shd w:val="clear" w:color="000000" w:fill="FFFFFF"/>
            <w:noWrap/>
            <w:vAlign w:val="center"/>
            <w:hideMark/>
          </w:tcPr>
          <w:p w14:paraId="1F3CA806"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1996</w:t>
            </w:r>
          </w:p>
        </w:tc>
        <w:tc>
          <w:tcPr>
            <w:tcW w:w="7614" w:type="dxa"/>
            <w:shd w:val="clear" w:color="000000" w:fill="FFFFFF"/>
            <w:vAlign w:val="bottom"/>
            <w:hideMark/>
          </w:tcPr>
          <w:p w14:paraId="7506B608"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0EA6B492" w14:textId="77777777" w:rsidTr="007A0922">
        <w:trPr>
          <w:trHeight w:val="495"/>
        </w:trPr>
        <w:tc>
          <w:tcPr>
            <w:tcW w:w="960" w:type="dxa"/>
            <w:vMerge/>
            <w:vAlign w:val="center"/>
            <w:hideMark/>
          </w:tcPr>
          <w:p w14:paraId="2C8B0431"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6C2C9AC6"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063A8902"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Lucisano P., (1996), Conoscenza degli allievi all'inizio di una procedura formativa: il problema dell'accoglienza, in «CADMO», anno IV, n. 10-11, 1996, pp. 59-64.</w:t>
            </w:r>
          </w:p>
        </w:tc>
      </w:tr>
      <w:tr w:rsidR="00DE2F90" w:rsidRPr="00095EBD" w14:paraId="10D87663" w14:textId="77777777" w:rsidTr="007A0922">
        <w:trPr>
          <w:trHeight w:val="300"/>
        </w:trPr>
        <w:tc>
          <w:tcPr>
            <w:tcW w:w="960" w:type="dxa"/>
            <w:vMerge w:val="restart"/>
            <w:shd w:val="clear" w:color="000000" w:fill="FFFFFF"/>
            <w:noWrap/>
            <w:vAlign w:val="center"/>
            <w:hideMark/>
          </w:tcPr>
          <w:p w14:paraId="2C6A0A46"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82</w:t>
            </w:r>
          </w:p>
        </w:tc>
        <w:tc>
          <w:tcPr>
            <w:tcW w:w="640" w:type="dxa"/>
            <w:vMerge w:val="restart"/>
            <w:shd w:val="clear" w:color="000000" w:fill="FFFFFF"/>
            <w:noWrap/>
            <w:vAlign w:val="center"/>
            <w:hideMark/>
          </w:tcPr>
          <w:p w14:paraId="7B18F2F9"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1996</w:t>
            </w:r>
          </w:p>
        </w:tc>
        <w:tc>
          <w:tcPr>
            <w:tcW w:w="7614" w:type="dxa"/>
            <w:shd w:val="clear" w:color="000000" w:fill="FFFFFF"/>
            <w:vAlign w:val="bottom"/>
            <w:hideMark/>
          </w:tcPr>
          <w:p w14:paraId="072E289B"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231711C0" w14:textId="77777777" w:rsidTr="007A0922">
        <w:trPr>
          <w:trHeight w:val="495"/>
        </w:trPr>
        <w:tc>
          <w:tcPr>
            <w:tcW w:w="960" w:type="dxa"/>
            <w:vMerge/>
            <w:vAlign w:val="center"/>
            <w:hideMark/>
          </w:tcPr>
          <w:p w14:paraId="5B4270A8"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1EE8BBD1"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617A1225" w14:textId="77777777" w:rsidR="00DE2F90" w:rsidRPr="00AB0641" w:rsidRDefault="00DE2F90" w:rsidP="00DE2F90">
            <w:pPr>
              <w:spacing w:after="0" w:line="240" w:lineRule="auto"/>
              <w:rPr>
                <w:rFonts w:ascii="Times New Roman" w:eastAsia="Times New Roman" w:hAnsi="Times New Roman" w:cs="Times New Roman"/>
                <w:color w:val="000000"/>
              </w:rPr>
            </w:pPr>
            <w:proofErr w:type="spellStart"/>
            <w:r w:rsidRPr="00AB0641">
              <w:rPr>
                <w:rFonts w:ascii="Times New Roman" w:eastAsia="Times New Roman" w:hAnsi="Times New Roman" w:cs="Times New Roman"/>
                <w:color w:val="000000"/>
              </w:rPr>
              <w:t>Dutto</w:t>
            </w:r>
            <w:proofErr w:type="spellEnd"/>
            <w:r w:rsidRPr="00AB0641">
              <w:rPr>
                <w:rFonts w:ascii="Times New Roman" w:eastAsia="Times New Roman" w:hAnsi="Times New Roman" w:cs="Times New Roman"/>
                <w:color w:val="000000"/>
              </w:rPr>
              <w:t xml:space="preserve"> M. G., Lucisano P., (1996), L'analisi del rendimento scolastico e la valutazione delle </w:t>
            </w:r>
            <w:proofErr w:type="gramStart"/>
            <w:r w:rsidRPr="00AB0641">
              <w:rPr>
                <w:rFonts w:ascii="Times New Roman" w:eastAsia="Times New Roman" w:hAnsi="Times New Roman" w:cs="Times New Roman"/>
                <w:color w:val="000000"/>
              </w:rPr>
              <w:t>riforme,  in</w:t>
            </w:r>
            <w:proofErr w:type="gramEnd"/>
            <w:r w:rsidRPr="00AB0641">
              <w:rPr>
                <w:rFonts w:ascii="Times New Roman" w:eastAsia="Times New Roman" w:hAnsi="Times New Roman" w:cs="Times New Roman"/>
                <w:color w:val="000000"/>
              </w:rPr>
              <w:t xml:space="preserve"> «CADMO», anno IV, n. 10-11, 1996, pp. 164-169</w:t>
            </w:r>
          </w:p>
        </w:tc>
      </w:tr>
      <w:tr w:rsidR="00DE2F90" w:rsidRPr="00095EBD" w14:paraId="36569E38" w14:textId="77777777" w:rsidTr="007A0922">
        <w:trPr>
          <w:trHeight w:val="300"/>
        </w:trPr>
        <w:tc>
          <w:tcPr>
            <w:tcW w:w="960" w:type="dxa"/>
            <w:vMerge w:val="restart"/>
            <w:shd w:val="clear" w:color="000000" w:fill="FFFFFF"/>
            <w:noWrap/>
            <w:vAlign w:val="center"/>
            <w:hideMark/>
          </w:tcPr>
          <w:p w14:paraId="4710B357"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83</w:t>
            </w:r>
          </w:p>
        </w:tc>
        <w:tc>
          <w:tcPr>
            <w:tcW w:w="640" w:type="dxa"/>
            <w:vMerge w:val="restart"/>
            <w:shd w:val="clear" w:color="000000" w:fill="FFFFFF"/>
            <w:noWrap/>
            <w:vAlign w:val="center"/>
            <w:hideMark/>
          </w:tcPr>
          <w:p w14:paraId="66BCDA1C"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1995</w:t>
            </w:r>
          </w:p>
        </w:tc>
        <w:tc>
          <w:tcPr>
            <w:tcW w:w="7614" w:type="dxa"/>
            <w:shd w:val="clear" w:color="000000" w:fill="FFFFFF"/>
            <w:vAlign w:val="bottom"/>
            <w:hideMark/>
          </w:tcPr>
          <w:p w14:paraId="76084547"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0B9D3BEA" w14:textId="77777777" w:rsidTr="007A0922">
        <w:trPr>
          <w:trHeight w:val="2175"/>
        </w:trPr>
        <w:tc>
          <w:tcPr>
            <w:tcW w:w="960" w:type="dxa"/>
            <w:vMerge/>
            <w:vAlign w:val="center"/>
            <w:hideMark/>
          </w:tcPr>
          <w:p w14:paraId="340093B3"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152F0D33"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491A28D4"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In Corda Costa M., Visalberghi A., (a cura), (1995), Misurare e valutare le competenze linguistiche. Guida scientifico pratica per gli </w:t>
            </w:r>
            <w:proofErr w:type="spellStart"/>
            <w:r w:rsidRPr="00AB0641">
              <w:rPr>
                <w:rFonts w:ascii="Times New Roman" w:eastAsia="Times New Roman" w:hAnsi="Times New Roman" w:cs="Times New Roman"/>
                <w:color w:val="000000"/>
              </w:rPr>
              <w:t>insegnanti.Firenze</w:t>
            </w:r>
            <w:proofErr w:type="spellEnd"/>
            <w:r w:rsidRPr="00AB0641">
              <w:rPr>
                <w:rFonts w:ascii="Times New Roman" w:eastAsia="Times New Roman" w:hAnsi="Times New Roman" w:cs="Times New Roman"/>
                <w:color w:val="000000"/>
              </w:rPr>
              <w:t xml:space="preserve">, La Nuova Italia ha scritto i seguenti capitoli: sezione I La valutazione della produzione scritta Introduzione (insieme a G. Benvenuto e G. </w:t>
            </w:r>
            <w:proofErr w:type="spellStart"/>
            <w:r w:rsidRPr="00AB0641">
              <w:rPr>
                <w:rFonts w:ascii="Times New Roman" w:eastAsia="Times New Roman" w:hAnsi="Times New Roman" w:cs="Times New Roman"/>
                <w:color w:val="000000"/>
              </w:rPr>
              <w:t>Asquini</w:t>
            </w:r>
            <w:proofErr w:type="spellEnd"/>
            <w:r w:rsidRPr="00AB0641">
              <w:rPr>
                <w:rFonts w:ascii="Times New Roman" w:eastAsia="Times New Roman" w:hAnsi="Times New Roman" w:cs="Times New Roman"/>
                <w:color w:val="000000"/>
              </w:rPr>
              <w:t xml:space="preserve">), pp. 5-10 </w:t>
            </w:r>
            <w:proofErr w:type="spellStart"/>
            <w:r w:rsidRPr="00AB0641">
              <w:rPr>
                <w:rFonts w:ascii="Times New Roman" w:eastAsia="Times New Roman" w:hAnsi="Times New Roman" w:cs="Times New Roman"/>
                <w:color w:val="000000"/>
              </w:rPr>
              <w:t>cap</w:t>
            </w:r>
            <w:proofErr w:type="spellEnd"/>
            <w:r w:rsidRPr="00AB0641">
              <w:rPr>
                <w:rFonts w:ascii="Times New Roman" w:eastAsia="Times New Roman" w:hAnsi="Times New Roman" w:cs="Times New Roman"/>
                <w:color w:val="000000"/>
              </w:rPr>
              <w:t xml:space="preserve"> I  Valutazione e didattica, pp. 11-16cap. II - L'indagine IEA IPS sulla produzione scritta, pp. 17-22cap. III - Valutazione e misurazione, pp. 23-32 </w:t>
            </w:r>
            <w:proofErr w:type="spellStart"/>
            <w:r w:rsidRPr="00AB0641">
              <w:rPr>
                <w:rFonts w:ascii="Times New Roman" w:eastAsia="Times New Roman" w:hAnsi="Times New Roman" w:cs="Times New Roman"/>
                <w:color w:val="000000"/>
              </w:rPr>
              <w:t>cap</w:t>
            </w:r>
            <w:proofErr w:type="spellEnd"/>
            <w:r w:rsidRPr="00AB0641">
              <w:rPr>
                <w:rFonts w:ascii="Times New Roman" w:eastAsia="Times New Roman" w:hAnsi="Times New Roman" w:cs="Times New Roman"/>
                <w:color w:val="000000"/>
              </w:rPr>
              <w:t xml:space="preserve"> IV - La scelta delle prove, pp. 33-48  Sezione II - Introduzione, pp. 69-72 Appendici: Istruzioni, elaborati modello, valutazioni, pp.89-122 parte II - Perché una ricerca sull'alfabetizzazione, pp.233-241</w:t>
            </w:r>
          </w:p>
        </w:tc>
      </w:tr>
      <w:tr w:rsidR="00DE2F90" w:rsidRPr="00095EBD" w14:paraId="6DAF8B2D" w14:textId="77777777" w:rsidTr="007A0922">
        <w:trPr>
          <w:trHeight w:val="300"/>
        </w:trPr>
        <w:tc>
          <w:tcPr>
            <w:tcW w:w="960" w:type="dxa"/>
            <w:vMerge w:val="restart"/>
            <w:shd w:val="clear" w:color="000000" w:fill="FFFFFF"/>
            <w:noWrap/>
            <w:vAlign w:val="center"/>
            <w:hideMark/>
          </w:tcPr>
          <w:p w14:paraId="2A102CE4"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84</w:t>
            </w:r>
          </w:p>
        </w:tc>
        <w:tc>
          <w:tcPr>
            <w:tcW w:w="640" w:type="dxa"/>
            <w:vMerge w:val="restart"/>
            <w:shd w:val="clear" w:color="000000" w:fill="FFFFFF"/>
            <w:noWrap/>
            <w:vAlign w:val="center"/>
            <w:hideMark/>
          </w:tcPr>
          <w:p w14:paraId="4996F919"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1995</w:t>
            </w:r>
          </w:p>
        </w:tc>
        <w:tc>
          <w:tcPr>
            <w:tcW w:w="7614" w:type="dxa"/>
            <w:shd w:val="clear" w:color="000000" w:fill="FFFFFF"/>
            <w:vAlign w:val="bottom"/>
            <w:hideMark/>
          </w:tcPr>
          <w:p w14:paraId="3FDF1EDB"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w:t>
            </w:r>
          </w:p>
        </w:tc>
      </w:tr>
      <w:tr w:rsidR="00DE2F90" w:rsidRPr="00095EBD" w14:paraId="080ABA3E" w14:textId="77777777" w:rsidTr="007A0922">
        <w:trPr>
          <w:trHeight w:val="735"/>
        </w:trPr>
        <w:tc>
          <w:tcPr>
            <w:tcW w:w="960" w:type="dxa"/>
            <w:vMerge/>
            <w:vAlign w:val="center"/>
            <w:hideMark/>
          </w:tcPr>
          <w:p w14:paraId="027B3277"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4B4BAF1C"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3189A1A3"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Ferreri S., Lucisano P. (1995). Indagine IEA e svantaggio linguistico. In Colombo, A., Roman W., </w:t>
            </w:r>
            <w:proofErr w:type="gramStart"/>
            <w:r w:rsidRPr="00AB0641">
              <w:rPr>
                <w:rFonts w:ascii="Times New Roman" w:eastAsia="Times New Roman" w:hAnsi="Times New Roman" w:cs="Times New Roman"/>
                <w:color w:val="000000"/>
              </w:rPr>
              <w:t>E'</w:t>
            </w:r>
            <w:proofErr w:type="gramEnd"/>
            <w:r w:rsidRPr="00AB0641">
              <w:rPr>
                <w:rFonts w:ascii="Times New Roman" w:eastAsia="Times New Roman" w:hAnsi="Times New Roman" w:cs="Times New Roman"/>
                <w:color w:val="000000"/>
              </w:rPr>
              <w:t xml:space="preserve"> la lingua che </w:t>
            </w:r>
            <w:proofErr w:type="spellStart"/>
            <w:r w:rsidRPr="00AB0641">
              <w:rPr>
                <w:rFonts w:ascii="Times New Roman" w:eastAsia="Times New Roman" w:hAnsi="Times New Roman" w:cs="Times New Roman"/>
                <w:color w:val="000000"/>
              </w:rPr>
              <w:t>che</w:t>
            </w:r>
            <w:proofErr w:type="spellEnd"/>
            <w:r w:rsidRPr="00AB0641">
              <w:rPr>
                <w:rFonts w:ascii="Times New Roman" w:eastAsia="Times New Roman" w:hAnsi="Times New Roman" w:cs="Times New Roman"/>
                <w:color w:val="000000"/>
              </w:rPr>
              <w:t xml:space="preserve"> ci fa uguali. Atti del VII convegno nazionale del GISCEL, Firenze, La Nuova Italia</w:t>
            </w:r>
          </w:p>
        </w:tc>
      </w:tr>
      <w:tr w:rsidR="00DE2F90" w:rsidRPr="00095EBD" w14:paraId="7A71CAC9" w14:textId="77777777" w:rsidTr="007A0922">
        <w:trPr>
          <w:trHeight w:val="300"/>
        </w:trPr>
        <w:tc>
          <w:tcPr>
            <w:tcW w:w="960" w:type="dxa"/>
            <w:vMerge w:val="restart"/>
            <w:shd w:val="clear" w:color="000000" w:fill="FFFFFF"/>
            <w:noWrap/>
            <w:vAlign w:val="center"/>
            <w:hideMark/>
          </w:tcPr>
          <w:p w14:paraId="1E978FB4"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85</w:t>
            </w:r>
          </w:p>
        </w:tc>
        <w:tc>
          <w:tcPr>
            <w:tcW w:w="640" w:type="dxa"/>
            <w:vMerge w:val="restart"/>
            <w:shd w:val="clear" w:color="000000" w:fill="FFFFFF"/>
            <w:noWrap/>
            <w:vAlign w:val="center"/>
            <w:hideMark/>
          </w:tcPr>
          <w:p w14:paraId="3770A231"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1995</w:t>
            </w:r>
          </w:p>
        </w:tc>
        <w:tc>
          <w:tcPr>
            <w:tcW w:w="7614" w:type="dxa"/>
            <w:shd w:val="clear" w:color="000000" w:fill="FFFFFF"/>
            <w:vAlign w:val="bottom"/>
            <w:hideMark/>
          </w:tcPr>
          <w:p w14:paraId="770AF54F"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63D99379" w14:textId="77777777" w:rsidTr="007A0922">
        <w:trPr>
          <w:trHeight w:val="495"/>
        </w:trPr>
        <w:tc>
          <w:tcPr>
            <w:tcW w:w="960" w:type="dxa"/>
            <w:vMerge/>
            <w:vAlign w:val="center"/>
            <w:hideMark/>
          </w:tcPr>
          <w:p w14:paraId="7A7D8138"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3BD33974"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314FF793"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Lucisano P., (1995), Insegnare a scrivere: un approccio basato sulla valutazione., in «Quaderni di RES», 5, febbraio 1995, pp. 33-45.</w:t>
            </w:r>
          </w:p>
        </w:tc>
      </w:tr>
      <w:tr w:rsidR="00DE2F90" w:rsidRPr="00095EBD" w14:paraId="22176125" w14:textId="77777777" w:rsidTr="007A0922">
        <w:trPr>
          <w:trHeight w:val="300"/>
        </w:trPr>
        <w:tc>
          <w:tcPr>
            <w:tcW w:w="960" w:type="dxa"/>
            <w:vMerge w:val="restart"/>
            <w:shd w:val="clear" w:color="000000" w:fill="FFFFFF"/>
            <w:noWrap/>
            <w:vAlign w:val="center"/>
            <w:hideMark/>
          </w:tcPr>
          <w:p w14:paraId="2CFB7754"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86</w:t>
            </w:r>
          </w:p>
        </w:tc>
        <w:tc>
          <w:tcPr>
            <w:tcW w:w="640" w:type="dxa"/>
            <w:vMerge w:val="restart"/>
            <w:shd w:val="clear" w:color="000000" w:fill="FFFFFF"/>
            <w:noWrap/>
            <w:vAlign w:val="center"/>
            <w:hideMark/>
          </w:tcPr>
          <w:p w14:paraId="461D9A59"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1995</w:t>
            </w:r>
          </w:p>
        </w:tc>
        <w:tc>
          <w:tcPr>
            <w:tcW w:w="7614" w:type="dxa"/>
            <w:shd w:val="clear" w:color="000000" w:fill="FFFFFF"/>
            <w:vAlign w:val="bottom"/>
            <w:hideMark/>
          </w:tcPr>
          <w:p w14:paraId="78B71116"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Monografia o trattato scientifico</w:t>
            </w:r>
          </w:p>
        </w:tc>
      </w:tr>
      <w:tr w:rsidR="00DE2F90" w:rsidRPr="00095EBD" w14:paraId="0D71B139" w14:textId="77777777" w:rsidTr="007A0922">
        <w:trPr>
          <w:trHeight w:val="735"/>
        </w:trPr>
        <w:tc>
          <w:tcPr>
            <w:tcW w:w="960" w:type="dxa"/>
            <w:vMerge/>
            <w:vAlign w:val="center"/>
            <w:hideMark/>
          </w:tcPr>
          <w:p w14:paraId="75F68E7F"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0EC597F9"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4D63EC6B"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Lucisano, P., Chi sono e come leggono gli studenti che leggono male, in </w:t>
            </w:r>
            <w:proofErr w:type="spellStart"/>
            <w:r w:rsidRPr="00AB0641">
              <w:rPr>
                <w:rFonts w:ascii="Times New Roman" w:eastAsia="Times New Roman" w:hAnsi="Times New Roman" w:cs="Times New Roman"/>
                <w:color w:val="000000"/>
              </w:rPr>
              <w:t>Vertecchi</w:t>
            </w:r>
            <w:proofErr w:type="spellEnd"/>
            <w:r w:rsidRPr="00AB0641">
              <w:rPr>
                <w:rFonts w:ascii="Times New Roman" w:eastAsia="Times New Roman" w:hAnsi="Times New Roman" w:cs="Times New Roman"/>
                <w:color w:val="000000"/>
              </w:rPr>
              <w:t xml:space="preserve">, B., (a cura) Per una nuova qualità della scuola, Napoli, </w:t>
            </w:r>
            <w:proofErr w:type="spellStart"/>
            <w:r w:rsidRPr="00AB0641">
              <w:rPr>
                <w:rFonts w:ascii="Times New Roman" w:eastAsia="Times New Roman" w:hAnsi="Times New Roman" w:cs="Times New Roman"/>
                <w:color w:val="000000"/>
              </w:rPr>
              <w:t>Technodid</w:t>
            </w:r>
            <w:proofErr w:type="spellEnd"/>
            <w:r w:rsidRPr="00AB0641">
              <w:rPr>
                <w:rFonts w:ascii="Times New Roman" w:eastAsia="Times New Roman" w:hAnsi="Times New Roman" w:cs="Times New Roman"/>
                <w:color w:val="000000"/>
              </w:rPr>
              <w:t>, 1995, pp. 190-206</w:t>
            </w:r>
          </w:p>
        </w:tc>
      </w:tr>
      <w:tr w:rsidR="00DE2F90" w:rsidRPr="00095EBD" w14:paraId="77E1E76C" w14:textId="77777777" w:rsidTr="007A0922">
        <w:trPr>
          <w:trHeight w:val="300"/>
        </w:trPr>
        <w:tc>
          <w:tcPr>
            <w:tcW w:w="960" w:type="dxa"/>
            <w:vMerge w:val="restart"/>
            <w:shd w:val="clear" w:color="000000" w:fill="FFFFFF"/>
            <w:noWrap/>
            <w:vAlign w:val="center"/>
            <w:hideMark/>
          </w:tcPr>
          <w:p w14:paraId="5DA87DD8"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87</w:t>
            </w:r>
          </w:p>
        </w:tc>
        <w:tc>
          <w:tcPr>
            <w:tcW w:w="640" w:type="dxa"/>
            <w:vMerge w:val="restart"/>
            <w:shd w:val="clear" w:color="000000" w:fill="FFFFFF"/>
            <w:noWrap/>
            <w:vAlign w:val="center"/>
            <w:hideMark/>
          </w:tcPr>
          <w:p w14:paraId="23F0B2C5"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1994</w:t>
            </w:r>
          </w:p>
        </w:tc>
        <w:tc>
          <w:tcPr>
            <w:tcW w:w="7614" w:type="dxa"/>
            <w:shd w:val="clear" w:color="000000" w:fill="FFFFFF"/>
            <w:vAlign w:val="bottom"/>
            <w:hideMark/>
          </w:tcPr>
          <w:p w14:paraId="6406E73C"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Monografia o trattato scientifico</w:t>
            </w:r>
          </w:p>
        </w:tc>
      </w:tr>
      <w:tr w:rsidR="00DE2F90" w:rsidRPr="00095EBD" w14:paraId="679746D6" w14:textId="77777777" w:rsidTr="007A0922">
        <w:trPr>
          <w:trHeight w:val="975"/>
        </w:trPr>
        <w:tc>
          <w:tcPr>
            <w:tcW w:w="960" w:type="dxa"/>
            <w:vMerge/>
            <w:vAlign w:val="center"/>
            <w:hideMark/>
          </w:tcPr>
          <w:p w14:paraId="30781964"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0A72CE40"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715F1436"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Lucisano, P., Benvenuto, G., </w:t>
            </w:r>
            <w:proofErr w:type="spellStart"/>
            <w:r w:rsidRPr="00AB0641">
              <w:rPr>
                <w:rFonts w:ascii="Times New Roman" w:eastAsia="Times New Roman" w:hAnsi="Times New Roman" w:cs="Times New Roman"/>
                <w:color w:val="000000"/>
              </w:rPr>
              <w:t>Storchi</w:t>
            </w:r>
            <w:proofErr w:type="spellEnd"/>
            <w:r w:rsidRPr="00AB0641">
              <w:rPr>
                <w:rFonts w:ascii="Times New Roman" w:eastAsia="Times New Roman" w:hAnsi="Times New Roman" w:cs="Times New Roman"/>
                <w:color w:val="000000"/>
              </w:rPr>
              <w:t xml:space="preserve">, M.N., (1994) L'alfabetizzazione in lingua italiana nella provincia di Bolzano, «Quaderni di documentazione» 1, IP, Istituto </w:t>
            </w:r>
            <w:r w:rsidRPr="00AB0641">
              <w:rPr>
                <w:rFonts w:ascii="Times New Roman" w:eastAsia="Times New Roman" w:hAnsi="Times New Roman" w:cs="Times New Roman"/>
                <w:color w:val="000000"/>
              </w:rPr>
              <w:lastRenderedPageBreak/>
              <w:t>Pedagogico Provinciale di Ricerca e aggiornamento educativi per il gruppo linguistico italiano, Bolzano, pp. 1-76.</w:t>
            </w:r>
          </w:p>
        </w:tc>
      </w:tr>
      <w:tr w:rsidR="00DE2F90" w:rsidRPr="00095EBD" w14:paraId="6F788406" w14:textId="77777777" w:rsidTr="007A0922">
        <w:trPr>
          <w:trHeight w:val="300"/>
        </w:trPr>
        <w:tc>
          <w:tcPr>
            <w:tcW w:w="960" w:type="dxa"/>
            <w:vMerge w:val="restart"/>
            <w:shd w:val="clear" w:color="000000" w:fill="FFFFFF"/>
            <w:noWrap/>
            <w:vAlign w:val="center"/>
            <w:hideMark/>
          </w:tcPr>
          <w:p w14:paraId="31857D40"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lastRenderedPageBreak/>
              <w:t>88</w:t>
            </w:r>
          </w:p>
        </w:tc>
        <w:tc>
          <w:tcPr>
            <w:tcW w:w="640" w:type="dxa"/>
            <w:vMerge w:val="restart"/>
            <w:shd w:val="clear" w:color="000000" w:fill="FFFFFF"/>
            <w:noWrap/>
            <w:vAlign w:val="center"/>
            <w:hideMark/>
          </w:tcPr>
          <w:p w14:paraId="6922BD3D"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1994</w:t>
            </w:r>
          </w:p>
        </w:tc>
        <w:tc>
          <w:tcPr>
            <w:tcW w:w="7614" w:type="dxa"/>
            <w:shd w:val="clear" w:color="000000" w:fill="FFFFFF"/>
            <w:vAlign w:val="bottom"/>
            <w:hideMark/>
          </w:tcPr>
          <w:p w14:paraId="74C2C7D1"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Monografia o trattato scientifico</w:t>
            </w:r>
          </w:p>
        </w:tc>
      </w:tr>
      <w:tr w:rsidR="00DE2F90" w:rsidRPr="00095EBD" w14:paraId="377452DD" w14:textId="77777777" w:rsidTr="007A0922">
        <w:trPr>
          <w:trHeight w:val="735"/>
        </w:trPr>
        <w:tc>
          <w:tcPr>
            <w:tcW w:w="960" w:type="dxa"/>
            <w:vMerge/>
            <w:vAlign w:val="center"/>
            <w:hideMark/>
          </w:tcPr>
          <w:p w14:paraId="7D6DD7FB"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7A03B77C"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7BA30143"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Lucisano, P., Benvenuto, G., </w:t>
            </w:r>
            <w:proofErr w:type="spellStart"/>
            <w:r w:rsidRPr="00AB0641">
              <w:rPr>
                <w:rFonts w:ascii="Times New Roman" w:eastAsia="Times New Roman" w:hAnsi="Times New Roman" w:cs="Times New Roman"/>
                <w:color w:val="000000"/>
              </w:rPr>
              <w:t>Storchi</w:t>
            </w:r>
            <w:proofErr w:type="spellEnd"/>
            <w:r w:rsidRPr="00AB0641">
              <w:rPr>
                <w:rFonts w:ascii="Times New Roman" w:eastAsia="Times New Roman" w:hAnsi="Times New Roman" w:cs="Times New Roman"/>
                <w:color w:val="000000"/>
              </w:rPr>
              <w:t xml:space="preserve">, M.N., (1994) L'alfabetizzazione in lingua ladina nella provincia di Bolzano: una comparazione con i dati nazionali dell'indagine IEA </w:t>
            </w:r>
            <w:proofErr w:type="gramStart"/>
            <w:r w:rsidRPr="00AB0641">
              <w:rPr>
                <w:rFonts w:ascii="Times New Roman" w:eastAsia="Times New Roman" w:hAnsi="Times New Roman" w:cs="Times New Roman"/>
                <w:color w:val="000000"/>
              </w:rPr>
              <w:t>SAL,  Istituto</w:t>
            </w:r>
            <w:proofErr w:type="gramEnd"/>
            <w:r w:rsidRPr="00AB0641">
              <w:rPr>
                <w:rFonts w:ascii="Times New Roman" w:eastAsia="Times New Roman" w:hAnsi="Times New Roman" w:cs="Times New Roman"/>
                <w:color w:val="000000"/>
              </w:rPr>
              <w:t xml:space="preserve"> Pedagogico Ladino, Bolzano, pp. 1-116.</w:t>
            </w:r>
          </w:p>
        </w:tc>
      </w:tr>
      <w:tr w:rsidR="00DE2F90" w:rsidRPr="00095EBD" w14:paraId="58C9E289" w14:textId="77777777" w:rsidTr="007A0922">
        <w:trPr>
          <w:trHeight w:val="300"/>
        </w:trPr>
        <w:tc>
          <w:tcPr>
            <w:tcW w:w="960" w:type="dxa"/>
            <w:vMerge w:val="restart"/>
            <w:shd w:val="clear" w:color="000000" w:fill="FFFFFF"/>
            <w:noWrap/>
            <w:vAlign w:val="center"/>
            <w:hideMark/>
          </w:tcPr>
          <w:p w14:paraId="049BB4F1"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89</w:t>
            </w:r>
          </w:p>
        </w:tc>
        <w:tc>
          <w:tcPr>
            <w:tcW w:w="640" w:type="dxa"/>
            <w:vMerge w:val="restart"/>
            <w:shd w:val="clear" w:color="000000" w:fill="FFFFFF"/>
            <w:noWrap/>
            <w:vAlign w:val="center"/>
            <w:hideMark/>
          </w:tcPr>
          <w:p w14:paraId="64792E0E"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1994</w:t>
            </w:r>
          </w:p>
        </w:tc>
        <w:tc>
          <w:tcPr>
            <w:tcW w:w="7614" w:type="dxa"/>
            <w:shd w:val="clear" w:color="000000" w:fill="FFFFFF"/>
            <w:vAlign w:val="bottom"/>
            <w:hideMark/>
          </w:tcPr>
          <w:p w14:paraId="17E8CB3F"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60D81790" w14:textId="77777777" w:rsidTr="00155217">
        <w:trPr>
          <w:trHeight w:val="681"/>
        </w:trPr>
        <w:tc>
          <w:tcPr>
            <w:tcW w:w="960" w:type="dxa"/>
            <w:vMerge/>
            <w:vAlign w:val="center"/>
            <w:hideMark/>
          </w:tcPr>
          <w:p w14:paraId="540499E1"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4F902D18"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691EE22F"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Lucisano, P., Benvenuto, G., </w:t>
            </w:r>
            <w:proofErr w:type="spellStart"/>
            <w:r w:rsidRPr="00AB0641">
              <w:rPr>
                <w:rFonts w:ascii="Times New Roman" w:eastAsia="Times New Roman" w:hAnsi="Times New Roman" w:cs="Times New Roman"/>
                <w:color w:val="000000"/>
              </w:rPr>
              <w:t>Storchi</w:t>
            </w:r>
            <w:proofErr w:type="spellEnd"/>
            <w:r w:rsidRPr="00AB0641">
              <w:rPr>
                <w:rFonts w:ascii="Times New Roman" w:eastAsia="Times New Roman" w:hAnsi="Times New Roman" w:cs="Times New Roman"/>
                <w:color w:val="000000"/>
              </w:rPr>
              <w:t>, M.N., (1994</w:t>
            </w:r>
            <w:proofErr w:type="gramStart"/>
            <w:r w:rsidRPr="00AB0641">
              <w:rPr>
                <w:rFonts w:ascii="Times New Roman" w:eastAsia="Times New Roman" w:hAnsi="Times New Roman" w:cs="Times New Roman"/>
                <w:color w:val="000000"/>
              </w:rPr>
              <w:t>)  L'alfabetizzazione</w:t>
            </w:r>
            <w:proofErr w:type="gramEnd"/>
            <w:r w:rsidRPr="00AB0641">
              <w:rPr>
                <w:rFonts w:ascii="Times New Roman" w:eastAsia="Times New Roman" w:hAnsi="Times New Roman" w:cs="Times New Roman"/>
                <w:color w:val="000000"/>
              </w:rPr>
              <w:t xml:space="preserve"> nelle scuole della val di Fassa, in Apprendimenti e voti, supplemento a Didascalie, «Rivista di scuola trentina», 7/8 agosto/settembre 1994, IPRASE Trentino, Trento, pp. 187-274.</w:t>
            </w:r>
          </w:p>
        </w:tc>
      </w:tr>
      <w:tr w:rsidR="00DE2F90" w:rsidRPr="00095EBD" w14:paraId="5F305A23" w14:textId="77777777" w:rsidTr="007A0922">
        <w:trPr>
          <w:trHeight w:val="300"/>
        </w:trPr>
        <w:tc>
          <w:tcPr>
            <w:tcW w:w="960" w:type="dxa"/>
            <w:vMerge w:val="restart"/>
            <w:shd w:val="clear" w:color="000000" w:fill="FFFFFF"/>
            <w:noWrap/>
            <w:vAlign w:val="center"/>
            <w:hideMark/>
          </w:tcPr>
          <w:p w14:paraId="5D0CDE21"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90</w:t>
            </w:r>
          </w:p>
        </w:tc>
        <w:tc>
          <w:tcPr>
            <w:tcW w:w="640" w:type="dxa"/>
            <w:vMerge w:val="restart"/>
            <w:shd w:val="clear" w:color="000000" w:fill="FFFFFF"/>
            <w:noWrap/>
            <w:vAlign w:val="center"/>
            <w:hideMark/>
          </w:tcPr>
          <w:p w14:paraId="51B28AA1"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1994</w:t>
            </w:r>
          </w:p>
        </w:tc>
        <w:tc>
          <w:tcPr>
            <w:tcW w:w="7614" w:type="dxa"/>
            <w:shd w:val="clear" w:color="000000" w:fill="FFFFFF"/>
            <w:vAlign w:val="bottom"/>
            <w:hideMark/>
          </w:tcPr>
          <w:p w14:paraId="497D18E1"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Monografia o trattato scientifico</w:t>
            </w:r>
          </w:p>
        </w:tc>
      </w:tr>
      <w:tr w:rsidR="00DE2F90" w:rsidRPr="00095EBD" w14:paraId="59B4D913" w14:textId="77777777" w:rsidTr="007A0922">
        <w:trPr>
          <w:trHeight w:val="495"/>
        </w:trPr>
        <w:tc>
          <w:tcPr>
            <w:tcW w:w="960" w:type="dxa"/>
            <w:vMerge/>
            <w:vAlign w:val="center"/>
            <w:hideMark/>
          </w:tcPr>
          <w:p w14:paraId="5CFEC7DB"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3545FFEA"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5977884D"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Lucisano P. (a cura), (1994), Alfabetizzazione e lettura in Italia e nel mondo. I risultati dell'indagine internazionale IEA SAL, Napoli </w:t>
            </w:r>
            <w:proofErr w:type="spellStart"/>
            <w:r w:rsidRPr="00AB0641">
              <w:rPr>
                <w:rFonts w:ascii="Times New Roman" w:eastAsia="Times New Roman" w:hAnsi="Times New Roman" w:cs="Times New Roman"/>
                <w:color w:val="000000"/>
              </w:rPr>
              <w:t>Tecnodid</w:t>
            </w:r>
            <w:proofErr w:type="spellEnd"/>
            <w:r w:rsidRPr="00AB0641">
              <w:rPr>
                <w:rFonts w:ascii="Times New Roman" w:eastAsia="Times New Roman" w:hAnsi="Times New Roman" w:cs="Times New Roman"/>
                <w:color w:val="000000"/>
              </w:rPr>
              <w:t>.</w:t>
            </w:r>
          </w:p>
        </w:tc>
      </w:tr>
      <w:tr w:rsidR="00DE2F90" w:rsidRPr="00095EBD" w14:paraId="12244BD3" w14:textId="77777777" w:rsidTr="007A0922">
        <w:trPr>
          <w:trHeight w:val="300"/>
        </w:trPr>
        <w:tc>
          <w:tcPr>
            <w:tcW w:w="960" w:type="dxa"/>
            <w:vMerge w:val="restart"/>
            <w:shd w:val="clear" w:color="000000" w:fill="FFFFFF"/>
            <w:noWrap/>
            <w:vAlign w:val="center"/>
            <w:hideMark/>
          </w:tcPr>
          <w:p w14:paraId="09F88559"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91</w:t>
            </w:r>
          </w:p>
        </w:tc>
        <w:tc>
          <w:tcPr>
            <w:tcW w:w="640" w:type="dxa"/>
            <w:vMerge w:val="restart"/>
            <w:shd w:val="clear" w:color="000000" w:fill="FFFFFF"/>
            <w:noWrap/>
            <w:vAlign w:val="center"/>
            <w:hideMark/>
          </w:tcPr>
          <w:p w14:paraId="1E2059D6"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1994</w:t>
            </w:r>
          </w:p>
        </w:tc>
        <w:tc>
          <w:tcPr>
            <w:tcW w:w="7614" w:type="dxa"/>
            <w:shd w:val="clear" w:color="000000" w:fill="FFFFFF"/>
            <w:vAlign w:val="bottom"/>
            <w:hideMark/>
          </w:tcPr>
          <w:p w14:paraId="5A232A8D"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48415474" w14:textId="77777777" w:rsidTr="007A0922">
        <w:trPr>
          <w:trHeight w:val="495"/>
        </w:trPr>
        <w:tc>
          <w:tcPr>
            <w:tcW w:w="960" w:type="dxa"/>
            <w:vMerge/>
            <w:vAlign w:val="center"/>
            <w:hideMark/>
          </w:tcPr>
          <w:p w14:paraId="157DA703"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107CCAE6"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1E80A4DC"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Lucisano P., Siniscalco M.T., (1994), Rassegna bibliografica delle ricerche </w:t>
            </w:r>
            <w:proofErr w:type="gramStart"/>
            <w:r w:rsidRPr="00AB0641">
              <w:rPr>
                <w:rFonts w:ascii="Times New Roman" w:eastAsia="Times New Roman" w:hAnsi="Times New Roman" w:cs="Times New Roman"/>
                <w:color w:val="000000"/>
              </w:rPr>
              <w:t>IEA,  in</w:t>
            </w:r>
            <w:proofErr w:type="gramEnd"/>
            <w:r w:rsidRPr="00AB0641">
              <w:rPr>
                <w:rFonts w:ascii="Times New Roman" w:eastAsia="Times New Roman" w:hAnsi="Times New Roman" w:cs="Times New Roman"/>
                <w:color w:val="000000"/>
              </w:rPr>
              <w:t xml:space="preserve">  «CADMO», anno II, 5-6, dicembre, pp. 164-186.</w:t>
            </w:r>
          </w:p>
        </w:tc>
      </w:tr>
      <w:tr w:rsidR="00DE2F90" w:rsidRPr="00095EBD" w14:paraId="546781A8" w14:textId="77777777" w:rsidTr="007A0922">
        <w:trPr>
          <w:trHeight w:val="300"/>
        </w:trPr>
        <w:tc>
          <w:tcPr>
            <w:tcW w:w="960" w:type="dxa"/>
            <w:vMerge w:val="restart"/>
            <w:shd w:val="clear" w:color="000000" w:fill="FFFFFF"/>
            <w:noWrap/>
            <w:vAlign w:val="center"/>
            <w:hideMark/>
          </w:tcPr>
          <w:p w14:paraId="0D51B964"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92</w:t>
            </w:r>
          </w:p>
        </w:tc>
        <w:tc>
          <w:tcPr>
            <w:tcW w:w="640" w:type="dxa"/>
            <w:vMerge w:val="restart"/>
            <w:shd w:val="clear" w:color="000000" w:fill="FFFFFF"/>
            <w:noWrap/>
            <w:vAlign w:val="center"/>
            <w:hideMark/>
          </w:tcPr>
          <w:p w14:paraId="1341DD3D"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1994</w:t>
            </w:r>
          </w:p>
        </w:tc>
        <w:tc>
          <w:tcPr>
            <w:tcW w:w="7614" w:type="dxa"/>
            <w:shd w:val="clear" w:color="000000" w:fill="FFFFFF"/>
            <w:vAlign w:val="bottom"/>
            <w:hideMark/>
          </w:tcPr>
          <w:p w14:paraId="60D13191"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0EFFF0C4" w14:textId="77777777" w:rsidTr="007A0922">
        <w:trPr>
          <w:trHeight w:val="495"/>
        </w:trPr>
        <w:tc>
          <w:tcPr>
            <w:tcW w:w="960" w:type="dxa"/>
            <w:vMerge/>
            <w:vAlign w:val="center"/>
            <w:hideMark/>
          </w:tcPr>
          <w:p w14:paraId="21E5FF25"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0F7A049D"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570FAA2A"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Lucisano P. Salerni N., (1994), </w:t>
            </w:r>
            <w:proofErr w:type="spellStart"/>
            <w:r w:rsidRPr="00AB0641">
              <w:rPr>
                <w:rFonts w:ascii="Times New Roman" w:eastAsia="Times New Roman" w:hAnsi="Times New Roman" w:cs="Times New Roman"/>
                <w:color w:val="000000"/>
              </w:rPr>
              <w:t>Recherches</w:t>
            </w:r>
            <w:proofErr w:type="spellEnd"/>
            <w:r w:rsidRPr="00AB0641">
              <w:rPr>
                <w:rFonts w:ascii="Times New Roman" w:eastAsia="Times New Roman" w:hAnsi="Times New Roman" w:cs="Times New Roman"/>
                <w:color w:val="000000"/>
              </w:rPr>
              <w:t xml:space="preserve"> </w:t>
            </w:r>
            <w:proofErr w:type="spellStart"/>
            <w:r w:rsidRPr="00AB0641">
              <w:rPr>
                <w:rFonts w:ascii="Times New Roman" w:eastAsia="Times New Roman" w:hAnsi="Times New Roman" w:cs="Times New Roman"/>
                <w:color w:val="000000"/>
              </w:rPr>
              <w:t>sur</w:t>
            </w:r>
            <w:proofErr w:type="spellEnd"/>
            <w:r w:rsidRPr="00AB0641">
              <w:rPr>
                <w:rFonts w:ascii="Times New Roman" w:eastAsia="Times New Roman" w:hAnsi="Times New Roman" w:cs="Times New Roman"/>
                <w:color w:val="000000"/>
              </w:rPr>
              <w:t xml:space="preserve"> la </w:t>
            </w:r>
            <w:proofErr w:type="spellStart"/>
            <w:r w:rsidRPr="00AB0641">
              <w:rPr>
                <w:rFonts w:ascii="Times New Roman" w:eastAsia="Times New Roman" w:hAnsi="Times New Roman" w:cs="Times New Roman"/>
                <w:color w:val="000000"/>
              </w:rPr>
              <w:t>lecture</w:t>
            </w:r>
            <w:proofErr w:type="spellEnd"/>
            <w:r w:rsidRPr="00AB0641">
              <w:rPr>
                <w:rFonts w:ascii="Times New Roman" w:eastAsia="Times New Roman" w:hAnsi="Times New Roman" w:cs="Times New Roman"/>
                <w:color w:val="000000"/>
              </w:rPr>
              <w:t xml:space="preserve"> en Italie, in «</w:t>
            </w:r>
            <w:proofErr w:type="spellStart"/>
            <w:r w:rsidRPr="00AB0641">
              <w:rPr>
                <w:rFonts w:ascii="Times New Roman" w:eastAsia="Times New Roman" w:hAnsi="Times New Roman" w:cs="Times New Roman"/>
                <w:color w:val="000000"/>
              </w:rPr>
              <w:t>Internationale</w:t>
            </w:r>
            <w:proofErr w:type="spellEnd"/>
            <w:r w:rsidRPr="00AB0641">
              <w:rPr>
                <w:rFonts w:ascii="Times New Roman" w:eastAsia="Times New Roman" w:hAnsi="Times New Roman" w:cs="Times New Roman"/>
                <w:color w:val="000000"/>
              </w:rPr>
              <w:t xml:space="preserve"> d'</w:t>
            </w:r>
            <w:proofErr w:type="spellStart"/>
            <w:r w:rsidRPr="00AB0641">
              <w:rPr>
                <w:rFonts w:ascii="Times New Roman" w:eastAsia="Times New Roman" w:hAnsi="Times New Roman" w:cs="Times New Roman"/>
                <w:color w:val="000000"/>
              </w:rPr>
              <w:t>éducation</w:t>
            </w:r>
            <w:proofErr w:type="spellEnd"/>
            <w:r w:rsidRPr="00AB0641">
              <w:rPr>
                <w:rFonts w:ascii="Times New Roman" w:eastAsia="Times New Roman" w:hAnsi="Times New Roman" w:cs="Times New Roman"/>
                <w:color w:val="000000"/>
              </w:rPr>
              <w:t xml:space="preserve"> Sèvres. Dossier la </w:t>
            </w:r>
            <w:proofErr w:type="spellStart"/>
            <w:r w:rsidRPr="00AB0641">
              <w:rPr>
                <w:rFonts w:ascii="Times New Roman" w:eastAsia="Times New Roman" w:hAnsi="Times New Roman" w:cs="Times New Roman"/>
                <w:color w:val="000000"/>
              </w:rPr>
              <w:t>lecture</w:t>
            </w:r>
            <w:proofErr w:type="spellEnd"/>
            <w:r w:rsidRPr="00AB0641">
              <w:rPr>
                <w:rFonts w:ascii="Times New Roman" w:eastAsia="Times New Roman" w:hAnsi="Times New Roman" w:cs="Times New Roman"/>
                <w:color w:val="000000"/>
              </w:rPr>
              <w:t xml:space="preserve"> en </w:t>
            </w:r>
            <w:proofErr w:type="spellStart"/>
            <w:r w:rsidRPr="00AB0641">
              <w:rPr>
                <w:rFonts w:ascii="Times New Roman" w:eastAsia="Times New Roman" w:hAnsi="Times New Roman" w:cs="Times New Roman"/>
                <w:color w:val="000000"/>
              </w:rPr>
              <w:t>question</w:t>
            </w:r>
            <w:proofErr w:type="spellEnd"/>
            <w:r w:rsidRPr="00AB0641">
              <w:rPr>
                <w:rFonts w:ascii="Times New Roman" w:eastAsia="Times New Roman" w:hAnsi="Times New Roman" w:cs="Times New Roman"/>
                <w:color w:val="000000"/>
              </w:rPr>
              <w:t>», n.2, giugno, pp. 63-70.</w:t>
            </w:r>
          </w:p>
        </w:tc>
      </w:tr>
      <w:tr w:rsidR="00DE2F90" w:rsidRPr="00095EBD" w14:paraId="73E78FB5" w14:textId="77777777" w:rsidTr="007A0922">
        <w:trPr>
          <w:trHeight w:val="300"/>
        </w:trPr>
        <w:tc>
          <w:tcPr>
            <w:tcW w:w="960" w:type="dxa"/>
            <w:vMerge w:val="restart"/>
            <w:shd w:val="clear" w:color="000000" w:fill="FFFFFF"/>
            <w:noWrap/>
            <w:vAlign w:val="center"/>
            <w:hideMark/>
          </w:tcPr>
          <w:p w14:paraId="0BC44B13"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93</w:t>
            </w:r>
          </w:p>
        </w:tc>
        <w:tc>
          <w:tcPr>
            <w:tcW w:w="640" w:type="dxa"/>
            <w:vMerge w:val="restart"/>
            <w:shd w:val="clear" w:color="000000" w:fill="FFFFFF"/>
            <w:noWrap/>
            <w:vAlign w:val="center"/>
            <w:hideMark/>
          </w:tcPr>
          <w:p w14:paraId="0480D067"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1994</w:t>
            </w:r>
          </w:p>
        </w:tc>
        <w:tc>
          <w:tcPr>
            <w:tcW w:w="7614" w:type="dxa"/>
            <w:shd w:val="clear" w:color="000000" w:fill="FFFFFF"/>
            <w:vAlign w:val="bottom"/>
            <w:hideMark/>
          </w:tcPr>
          <w:p w14:paraId="5CC7B13E"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5BBF68F5" w14:textId="77777777" w:rsidTr="007A0922">
        <w:trPr>
          <w:trHeight w:val="495"/>
        </w:trPr>
        <w:tc>
          <w:tcPr>
            <w:tcW w:w="960" w:type="dxa"/>
            <w:vMerge/>
            <w:vAlign w:val="center"/>
            <w:hideMark/>
          </w:tcPr>
          <w:p w14:paraId="1580FA15"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1006BDB1"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6DA7DC68"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Lucisano P. (1994), Come uscire dal labirinto, in «Religione, scuola, città», anno I, n. 1, Vicariato di Roma - Ufficio scuola, pp. 25-31.</w:t>
            </w:r>
          </w:p>
        </w:tc>
      </w:tr>
      <w:tr w:rsidR="00DE2F90" w:rsidRPr="00095EBD" w14:paraId="4FED2464" w14:textId="77777777" w:rsidTr="007A0922">
        <w:trPr>
          <w:trHeight w:val="300"/>
        </w:trPr>
        <w:tc>
          <w:tcPr>
            <w:tcW w:w="960" w:type="dxa"/>
            <w:vMerge w:val="restart"/>
            <w:shd w:val="clear" w:color="000000" w:fill="FFFFFF"/>
            <w:noWrap/>
            <w:vAlign w:val="center"/>
            <w:hideMark/>
          </w:tcPr>
          <w:p w14:paraId="592A5D7D"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94</w:t>
            </w:r>
          </w:p>
        </w:tc>
        <w:tc>
          <w:tcPr>
            <w:tcW w:w="640" w:type="dxa"/>
            <w:vMerge w:val="restart"/>
            <w:shd w:val="clear" w:color="000000" w:fill="FFFFFF"/>
            <w:noWrap/>
            <w:vAlign w:val="center"/>
            <w:hideMark/>
          </w:tcPr>
          <w:p w14:paraId="4951601F"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1993</w:t>
            </w:r>
          </w:p>
        </w:tc>
        <w:tc>
          <w:tcPr>
            <w:tcW w:w="7614" w:type="dxa"/>
            <w:shd w:val="clear" w:color="000000" w:fill="FFFFFF"/>
            <w:vAlign w:val="bottom"/>
            <w:hideMark/>
          </w:tcPr>
          <w:p w14:paraId="51E16BB0"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6DA0005B" w14:textId="77777777" w:rsidTr="007A0922">
        <w:trPr>
          <w:trHeight w:val="495"/>
        </w:trPr>
        <w:tc>
          <w:tcPr>
            <w:tcW w:w="960" w:type="dxa"/>
            <w:vMerge/>
            <w:vAlign w:val="center"/>
            <w:hideMark/>
          </w:tcPr>
          <w:p w14:paraId="5799E7EB"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4663092C"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6063BEEA"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Lucisano, P., (1993), Costruire un campione in ricerche educative, </w:t>
            </w:r>
            <w:proofErr w:type="gramStart"/>
            <w:r w:rsidRPr="00AB0641">
              <w:rPr>
                <w:rFonts w:ascii="Times New Roman" w:eastAsia="Times New Roman" w:hAnsi="Times New Roman" w:cs="Times New Roman"/>
                <w:color w:val="000000"/>
              </w:rPr>
              <w:t>in  «</w:t>
            </w:r>
            <w:proofErr w:type="gramEnd"/>
            <w:r w:rsidRPr="00AB0641">
              <w:rPr>
                <w:rFonts w:ascii="Times New Roman" w:eastAsia="Times New Roman" w:hAnsi="Times New Roman" w:cs="Times New Roman"/>
                <w:color w:val="000000"/>
              </w:rPr>
              <w:t xml:space="preserve">la ricerca», 1 </w:t>
            </w:r>
            <w:proofErr w:type="spellStart"/>
            <w:r w:rsidRPr="00AB0641">
              <w:rPr>
                <w:rFonts w:ascii="Times New Roman" w:eastAsia="Times New Roman" w:hAnsi="Times New Roman" w:cs="Times New Roman"/>
                <w:color w:val="000000"/>
              </w:rPr>
              <w:t>febb</w:t>
            </w:r>
            <w:proofErr w:type="spellEnd"/>
            <w:r w:rsidRPr="00AB0641">
              <w:rPr>
                <w:rFonts w:ascii="Times New Roman" w:eastAsia="Times New Roman" w:hAnsi="Times New Roman" w:cs="Times New Roman"/>
                <w:color w:val="000000"/>
              </w:rPr>
              <w:t>., pp. 2</w:t>
            </w:r>
            <w:r w:rsidRPr="00AB0641">
              <w:rPr>
                <w:rFonts w:ascii="Times New Roman" w:eastAsia="Times New Roman" w:hAnsi="Times New Roman" w:cs="Times New Roman"/>
                <w:color w:val="000000"/>
              </w:rPr>
              <w:noBreakHyphen/>
              <w:t>11.</w:t>
            </w:r>
          </w:p>
        </w:tc>
      </w:tr>
      <w:tr w:rsidR="00DE2F90" w:rsidRPr="00095EBD" w14:paraId="23C3CE22" w14:textId="77777777" w:rsidTr="007A0922">
        <w:trPr>
          <w:trHeight w:val="300"/>
        </w:trPr>
        <w:tc>
          <w:tcPr>
            <w:tcW w:w="960" w:type="dxa"/>
            <w:vMerge w:val="restart"/>
            <w:shd w:val="clear" w:color="000000" w:fill="FFFFFF"/>
            <w:noWrap/>
            <w:vAlign w:val="center"/>
            <w:hideMark/>
          </w:tcPr>
          <w:p w14:paraId="2E3A8BBC"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95</w:t>
            </w:r>
          </w:p>
        </w:tc>
        <w:tc>
          <w:tcPr>
            <w:tcW w:w="640" w:type="dxa"/>
            <w:vMerge w:val="restart"/>
            <w:shd w:val="clear" w:color="000000" w:fill="FFFFFF"/>
            <w:noWrap/>
            <w:vAlign w:val="center"/>
            <w:hideMark/>
          </w:tcPr>
          <w:p w14:paraId="170F7BB3"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1993</w:t>
            </w:r>
          </w:p>
        </w:tc>
        <w:tc>
          <w:tcPr>
            <w:tcW w:w="7614" w:type="dxa"/>
            <w:shd w:val="clear" w:color="000000" w:fill="FFFFFF"/>
            <w:vAlign w:val="bottom"/>
            <w:hideMark/>
          </w:tcPr>
          <w:p w14:paraId="480931AE"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037BE535" w14:textId="77777777" w:rsidTr="007A0922">
        <w:trPr>
          <w:trHeight w:val="495"/>
        </w:trPr>
        <w:tc>
          <w:tcPr>
            <w:tcW w:w="960" w:type="dxa"/>
            <w:vMerge/>
            <w:vAlign w:val="center"/>
            <w:hideMark/>
          </w:tcPr>
          <w:p w14:paraId="29C7B3BD"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6D4714C7"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5AF4FC32"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Lucisano, P., (1993), Le preoccupazioni dopo un'indagine, in «Epsilon», n. 1, pp. 3</w:t>
            </w:r>
            <w:r w:rsidRPr="00AB0641">
              <w:rPr>
                <w:rFonts w:ascii="Times New Roman" w:eastAsia="Times New Roman" w:hAnsi="Times New Roman" w:cs="Times New Roman"/>
                <w:color w:val="000000"/>
              </w:rPr>
              <w:noBreakHyphen/>
              <w:t>9.</w:t>
            </w:r>
          </w:p>
        </w:tc>
      </w:tr>
      <w:tr w:rsidR="00DE2F90" w:rsidRPr="00095EBD" w14:paraId="53E3506B" w14:textId="77777777" w:rsidTr="007A0922">
        <w:trPr>
          <w:trHeight w:val="300"/>
        </w:trPr>
        <w:tc>
          <w:tcPr>
            <w:tcW w:w="960" w:type="dxa"/>
            <w:vMerge w:val="restart"/>
            <w:shd w:val="clear" w:color="000000" w:fill="FFFFFF"/>
            <w:noWrap/>
            <w:vAlign w:val="center"/>
            <w:hideMark/>
          </w:tcPr>
          <w:p w14:paraId="4314C9F7"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96</w:t>
            </w:r>
          </w:p>
        </w:tc>
        <w:tc>
          <w:tcPr>
            <w:tcW w:w="640" w:type="dxa"/>
            <w:vMerge w:val="restart"/>
            <w:shd w:val="clear" w:color="000000" w:fill="FFFFFF"/>
            <w:noWrap/>
            <w:vAlign w:val="center"/>
            <w:hideMark/>
          </w:tcPr>
          <w:p w14:paraId="0F94ECEA"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1993</w:t>
            </w:r>
          </w:p>
        </w:tc>
        <w:tc>
          <w:tcPr>
            <w:tcW w:w="7614" w:type="dxa"/>
            <w:shd w:val="clear" w:color="000000" w:fill="FFFFFF"/>
            <w:vAlign w:val="bottom"/>
            <w:hideMark/>
          </w:tcPr>
          <w:p w14:paraId="5F517ADD"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107D5DD2" w14:textId="77777777" w:rsidTr="007A0922">
        <w:trPr>
          <w:trHeight w:val="495"/>
        </w:trPr>
        <w:tc>
          <w:tcPr>
            <w:tcW w:w="960" w:type="dxa"/>
            <w:vMerge/>
            <w:vAlign w:val="center"/>
            <w:hideMark/>
          </w:tcPr>
          <w:p w14:paraId="5290F46F"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1DFE1ED1"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38F0FF42"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Lucisano, P., (1993), L'indagine IEA: mal comune mezzo gaudio, in «CADMO», n. 1, pp. 5-21.</w:t>
            </w:r>
          </w:p>
        </w:tc>
      </w:tr>
      <w:tr w:rsidR="00DE2F90" w:rsidRPr="00095EBD" w14:paraId="1A22C992" w14:textId="77777777" w:rsidTr="007A0922">
        <w:trPr>
          <w:trHeight w:val="300"/>
        </w:trPr>
        <w:tc>
          <w:tcPr>
            <w:tcW w:w="960" w:type="dxa"/>
            <w:vMerge w:val="restart"/>
            <w:shd w:val="clear" w:color="000000" w:fill="FFFFFF"/>
            <w:noWrap/>
            <w:vAlign w:val="center"/>
            <w:hideMark/>
          </w:tcPr>
          <w:p w14:paraId="348508C6"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97</w:t>
            </w:r>
          </w:p>
        </w:tc>
        <w:tc>
          <w:tcPr>
            <w:tcW w:w="640" w:type="dxa"/>
            <w:vMerge w:val="restart"/>
            <w:shd w:val="clear" w:color="000000" w:fill="FFFFFF"/>
            <w:noWrap/>
            <w:vAlign w:val="center"/>
            <w:hideMark/>
          </w:tcPr>
          <w:p w14:paraId="6EAE5258"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1993</w:t>
            </w:r>
          </w:p>
        </w:tc>
        <w:tc>
          <w:tcPr>
            <w:tcW w:w="7614" w:type="dxa"/>
            <w:shd w:val="clear" w:color="000000" w:fill="FFFFFF"/>
            <w:vAlign w:val="bottom"/>
            <w:hideMark/>
          </w:tcPr>
          <w:p w14:paraId="3099DF93"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Monografia o trattato scientifico</w:t>
            </w:r>
          </w:p>
        </w:tc>
      </w:tr>
      <w:tr w:rsidR="00DE2F90" w:rsidRPr="00095EBD" w14:paraId="3FBA17F4" w14:textId="77777777" w:rsidTr="007A0922">
        <w:trPr>
          <w:trHeight w:val="300"/>
        </w:trPr>
        <w:tc>
          <w:tcPr>
            <w:tcW w:w="960" w:type="dxa"/>
            <w:vMerge/>
            <w:vAlign w:val="center"/>
            <w:hideMark/>
          </w:tcPr>
          <w:p w14:paraId="439B9E3C"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4412467A"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0C2698A1"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Lucisano, P., (1993), Misurare le parole, Roma, </w:t>
            </w:r>
            <w:proofErr w:type="spellStart"/>
            <w:r w:rsidRPr="00AB0641">
              <w:rPr>
                <w:rFonts w:ascii="Times New Roman" w:eastAsia="Times New Roman" w:hAnsi="Times New Roman" w:cs="Times New Roman"/>
                <w:color w:val="000000"/>
              </w:rPr>
              <w:t>Kepos</w:t>
            </w:r>
            <w:proofErr w:type="spellEnd"/>
          </w:p>
        </w:tc>
      </w:tr>
      <w:tr w:rsidR="00DE2F90" w:rsidRPr="00095EBD" w14:paraId="48EF0F64" w14:textId="77777777" w:rsidTr="007A0922">
        <w:trPr>
          <w:trHeight w:val="300"/>
        </w:trPr>
        <w:tc>
          <w:tcPr>
            <w:tcW w:w="960" w:type="dxa"/>
            <w:vMerge w:val="restart"/>
            <w:shd w:val="clear" w:color="000000" w:fill="FFFFFF"/>
            <w:noWrap/>
            <w:vAlign w:val="center"/>
            <w:hideMark/>
          </w:tcPr>
          <w:p w14:paraId="6135BFB5"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98</w:t>
            </w:r>
          </w:p>
        </w:tc>
        <w:tc>
          <w:tcPr>
            <w:tcW w:w="640" w:type="dxa"/>
            <w:vMerge w:val="restart"/>
            <w:shd w:val="clear" w:color="000000" w:fill="FFFFFF"/>
            <w:noWrap/>
            <w:vAlign w:val="center"/>
            <w:hideMark/>
          </w:tcPr>
          <w:p w14:paraId="66087B50"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1993</w:t>
            </w:r>
          </w:p>
        </w:tc>
        <w:tc>
          <w:tcPr>
            <w:tcW w:w="7614" w:type="dxa"/>
            <w:shd w:val="clear" w:color="000000" w:fill="FFFFFF"/>
            <w:vAlign w:val="bottom"/>
            <w:hideMark/>
          </w:tcPr>
          <w:p w14:paraId="6E6F8FDD"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4B5FA29E" w14:textId="77777777" w:rsidTr="007A0922">
        <w:trPr>
          <w:trHeight w:val="495"/>
        </w:trPr>
        <w:tc>
          <w:tcPr>
            <w:tcW w:w="960" w:type="dxa"/>
            <w:vMerge/>
            <w:vAlign w:val="center"/>
            <w:hideMark/>
          </w:tcPr>
          <w:p w14:paraId="162E3DC8"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0704DBF4"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6076DF41"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Lucisano, P. (1993), Come valutare le competenze linguistiche: dalla costruzione delle prove agli indicatori di profitto, </w:t>
            </w:r>
            <w:proofErr w:type="gramStart"/>
            <w:r w:rsidRPr="00AB0641">
              <w:rPr>
                <w:rFonts w:ascii="Times New Roman" w:eastAsia="Times New Roman" w:hAnsi="Times New Roman" w:cs="Times New Roman"/>
                <w:color w:val="000000"/>
              </w:rPr>
              <w:t>in  «</w:t>
            </w:r>
            <w:proofErr w:type="gramEnd"/>
            <w:r w:rsidRPr="00AB0641">
              <w:rPr>
                <w:rFonts w:ascii="Times New Roman" w:eastAsia="Times New Roman" w:hAnsi="Times New Roman" w:cs="Times New Roman"/>
                <w:color w:val="000000"/>
              </w:rPr>
              <w:t>CADMO», anno I, n. 2, pp. 25</w:t>
            </w:r>
            <w:r w:rsidRPr="00AB0641">
              <w:rPr>
                <w:rFonts w:ascii="Times New Roman" w:eastAsia="Times New Roman" w:hAnsi="Times New Roman" w:cs="Times New Roman"/>
                <w:color w:val="000000"/>
              </w:rPr>
              <w:noBreakHyphen/>
              <w:t>42.</w:t>
            </w:r>
          </w:p>
        </w:tc>
      </w:tr>
      <w:tr w:rsidR="00DE2F90" w:rsidRPr="00095EBD" w14:paraId="5B81C69F" w14:textId="77777777" w:rsidTr="007A0922">
        <w:trPr>
          <w:trHeight w:val="300"/>
        </w:trPr>
        <w:tc>
          <w:tcPr>
            <w:tcW w:w="960" w:type="dxa"/>
            <w:vMerge w:val="restart"/>
            <w:shd w:val="clear" w:color="000000" w:fill="FFFFFF"/>
            <w:noWrap/>
            <w:vAlign w:val="center"/>
            <w:hideMark/>
          </w:tcPr>
          <w:p w14:paraId="2EEE77B8"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99</w:t>
            </w:r>
          </w:p>
        </w:tc>
        <w:tc>
          <w:tcPr>
            <w:tcW w:w="640" w:type="dxa"/>
            <w:vMerge w:val="restart"/>
            <w:shd w:val="clear" w:color="000000" w:fill="FFFFFF"/>
            <w:noWrap/>
            <w:vAlign w:val="center"/>
            <w:hideMark/>
          </w:tcPr>
          <w:p w14:paraId="0D738C0A"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1993</w:t>
            </w:r>
          </w:p>
        </w:tc>
        <w:tc>
          <w:tcPr>
            <w:tcW w:w="7614" w:type="dxa"/>
            <w:shd w:val="clear" w:color="000000" w:fill="FFFFFF"/>
            <w:vAlign w:val="bottom"/>
            <w:hideMark/>
          </w:tcPr>
          <w:p w14:paraId="24D005F8"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1D5E9F58" w14:textId="77777777" w:rsidTr="007A0922">
        <w:trPr>
          <w:trHeight w:val="975"/>
        </w:trPr>
        <w:tc>
          <w:tcPr>
            <w:tcW w:w="960" w:type="dxa"/>
            <w:vMerge/>
            <w:vAlign w:val="center"/>
            <w:hideMark/>
          </w:tcPr>
          <w:p w14:paraId="1CAD9F33"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4BC12E69"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4D1E458A"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Lucisano, P., (1993) Introduzione, Il metodo IEA per la valutazione delle prove scritte, Come scrivono i ragazzi </w:t>
            </w:r>
            <w:proofErr w:type="gramStart"/>
            <w:r w:rsidRPr="00AB0641">
              <w:rPr>
                <w:rFonts w:ascii="Times New Roman" w:eastAsia="Times New Roman" w:hAnsi="Times New Roman" w:cs="Times New Roman"/>
                <w:color w:val="000000"/>
              </w:rPr>
              <w:t>molisani?,</w:t>
            </w:r>
            <w:proofErr w:type="gramEnd"/>
            <w:r w:rsidRPr="00AB0641">
              <w:rPr>
                <w:rFonts w:ascii="Times New Roman" w:eastAsia="Times New Roman" w:hAnsi="Times New Roman" w:cs="Times New Roman"/>
                <w:color w:val="000000"/>
              </w:rPr>
              <w:t xml:space="preserve"> Analisi del questionario (in collaborazione con A. Di Cola) e Conclusioni, in IRRSAE MOLISE, La produzione scritta nel biennio superiore, Campobasso.</w:t>
            </w:r>
          </w:p>
        </w:tc>
      </w:tr>
      <w:tr w:rsidR="00DE2F90" w:rsidRPr="00095EBD" w14:paraId="5122E359" w14:textId="77777777" w:rsidTr="007A0922">
        <w:trPr>
          <w:trHeight w:val="300"/>
        </w:trPr>
        <w:tc>
          <w:tcPr>
            <w:tcW w:w="960" w:type="dxa"/>
            <w:vMerge w:val="restart"/>
            <w:shd w:val="clear" w:color="000000" w:fill="FFFFFF"/>
            <w:noWrap/>
            <w:vAlign w:val="center"/>
            <w:hideMark/>
          </w:tcPr>
          <w:p w14:paraId="5213AF23"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100</w:t>
            </w:r>
          </w:p>
        </w:tc>
        <w:tc>
          <w:tcPr>
            <w:tcW w:w="640" w:type="dxa"/>
            <w:vMerge w:val="restart"/>
            <w:shd w:val="clear" w:color="000000" w:fill="FFFFFF"/>
            <w:noWrap/>
            <w:vAlign w:val="center"/>
            <w:hideMark/>
          </w:tcPr>
          <w:p w14:paraId="5832A615"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1993</w:t>
            </w:r>
          </w:p>
        </w:tc>
        <w:tc>
          <w:tcPr>
            <w:tcW w:w="7614" w:type="dxa"/>
            <w:shd w:val="clear" w:color="000000" w:fill="FFFFFF"/>
            <w:vAlign w:val="bottom"/>
            <w:hideMark/>
          </w:tcPr>
          <w:p w14:paraId="2A1A61B3"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24045DD7" w14:textId="77777777" w:rsidTr="007A0922">
        <w:trPr>
          <w:trHeight w:val="495"/>
        </w:trPr>
        <w:tc>
          <w:tcPr>
            <w:tcW w:w="960" w:type="dxa"/>
            <w:vMerge/>
            <w:vAlign w:val="center"/>
            <w:hideMark/>
          </w:tcPr>
          <w:p w14:paraId="4278A692"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299B15B1"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3D9BFB4C"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Lucisano, P., </w:t>
            </w:r>
            <w:proofErr w:type="gramStart"/>
            <w:r w:rsidRPr="00AB0641">
              <w:rPr>
                <w:rFonts w:ascii="Times New Roman" w:eastAsia="Times New Roman" w:hAnsi="Times New Roman" w:cs="Times New Roman"/>
                <w:color w:val="000000"/>
              </w:rPr>
              <w:t>Bettoni  C.</w:t>
            </w:r>
            <w:proofErr w:type="gramEnd"/>
            <w:r w:rsidRPr="00AB0641">
              <w:rPr>
                <w:rFonts w:ascii="Times New Roman" w:eastAsia="Times New Roman" w:hAnsi="Times New Roman" w:cs="Times New Roman"/>
                <w:color w:val="000000"/>
              </w:rPr>
              <w:t xml:space="preserve"> (1993), Profitto Scolastico e dispersione a partire dall'indagine IEA, in  «Scuola democratica», fasc. 1</w:t>
            </w:r>
            <w:r w:rsidRPr="00AB0641">
              <w:rPr>
                <w:rFonts w:ascii="Times New Roman" w:eastAsia="Times New Roman" w:hAnsi="Times New Roman" w:cs="Times New Roman"/>
                <w:color w:val="000000"/>
              </w:rPr>
              <w:noBreakHyphen/>
              <w:t>2, gennaio</w:t>
            </w:r>
            <w:r w:rsidRPr="00AB0641">
              <w:rPr>
                <w:rFonts w:ascii="Times New Roman" w:eastAsia="Times New Roman" w:hAnsi="Times New Roman" w:cs="Times New Roman"/>
                <w:color w:val="000000"/>
              </w:rPr>
              <w:noBreakHyphen/>
              <w:t>giugno pp. 97</w:t>
            </w:r>
            <w:r w:rsidRPr="00AB0641">
              <w:rPr>
                <w:rFonts w:ascii="Times New Roman" w:eastAsia="Times New Roman" w:hAnsi="Times New Roman" w:cs="Times New Roman"/>
                <w:color w:val="000000"/>
              </w:rPr>
              <w:noBreakHyphen/>
              <w:t>110.</w:t>
            </w:r>
          </w:p>
        </w:tc>
      </w:tr>
      <w:tr w:rsidR="00DE2F90" w:rsidRPr="00095EBD" w14:paraId="52EF10A1" w14:textId="77777777" w:rsidTr="007A0922">
        <w:trPr>
          <w:trHeight w:val="300"/>
        </w:trPr>
        <w:tc>
          <w:tcPr>
            <w:tcW w:w="960" w:type="dxa"/>
            <w:vMerge w:val="restart"/>
            <w:shd w:val="clear" w:color="000000" w:fill="FFFFFF"/>
            <w:noWrap/>
            <w:vAlign w:val="center"/>
            <w:hideMark/>
          </w:tcPr>
          <w:p w14:paraId="5690C2AB"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101</w:t>
            </w:r>
          </w:p>
        </w:tc>
        <w:tc>
          <w:tcPr>
            <w:tcW w:w="640" w:type="dxa"/>
            <w:vMerge w:val="restart"/>
            <w:shd w:val="clear" w:color="000000" w:fill="FFFFFF"/>
            <w:noWrap/>
            <w:vAlign w:val="center"/>
            <w:hideMark/>
          </w:tcPr>
          <w:p w14:paraId="0A88F17E"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1993</w:t>
            </w:r>
          </w:p>
        </w:tc>
        <w:tc>
          <w:tcPr>
            <w:tcW w:w="7614" w:type="dxa"/>
            <w:shd w:val="clear" w:color="000000" w:fill="FFFFFF"/>
            <w:vAlign w:val="bottom"/>
            <w:hideMark/>
          </w:tcPr>
          <w:p w14:paraId="42A51A4F"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628BF62C" w14:textId="77777777" w:rsidTr="007A0922">
        <w:trPr>
          <w:trHeight w:val="735"/>
        </w:trPr>
        <w:tc>
          <w:tcPr>
            <w:tcW w:w="960" w:type="dxa"/>
            <w:vMerge/>
            <w:vAlign w:val="center"/>
            <w:hideMark/>
          </w:tcPr>
          <w:p w14:paraId="385DD8B7"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034FB15C"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2353D7D6"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Lucisano, P., (1993), Il progetto e le fasi della ricerca intervento: formazione e sperimentazione., Benvenuto G., Bettoni C, e Boldi E. (a cura) Il progetto </w:t>
            </w:r>
            <w:proofErr w:type="spellStart"/>
            <w:r w:rsidRPr="00AB0641">
              <w:rPr>
                <w:rFonts w:ascii="Times New Roman" w:eastAsia="Times New Roman" w:hAnsi="Times New Roman" w:cs="Times New Roman"/>
                <w:color w:val="000000"/>
              </w:rPr>
              <w:t>Redis</w:t>
            </w:r>
            <w:proofErr w:type="spellEnd"/>
            <w:r w:rsidRPr="00AB0641">
              <w:rPr>
                <w:rFonts w:ascii="Times New Roman" w:eastAsia="Times New Roman" w:hAnsi="Times New Roman" w:cs="Times New Roman"/>
                <w:color w:val="000000"/>
              </w:rPr>
              <w:t xml:space="preserve"> per il recupero della Dispersione scolastica, Roma, Istituto dell'Enciclopedia Italiana.</w:t>
            </w:r>
          </w:p>
        </w:tc>
      </w:tr>
      <w:tr w:rsidR="00DE2F90" w:rsidRPr="00095EBD" w14:paraId="495791C8" w14:textId="77777777" w:rsidTr="007A0922">
        <w:trPr>
          <w:trHeight w:val="300"/>
        </w:trPr>
        <w:tc>
          <w:tcPr>
            <w:tcW w:w="960" w:type="dxa"/>
            <w:vMerge w:val="restart"/>
            <w:shd w:val="clear" w:color="000000" w:fill="FFFFFF"/>
            <w:noWrap/>
            <w:vAlign w:val="center"/>
            <w:hideMark/>
          </w:tcPr>
          <w:p w14:paraId="2E6FE721"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102</w:t>
            </w:r>
          </w:p>
        </w:tc>
        <w:tc>
          <w:tcPr>
            <w:tcW w:w="640" w:type="dxa"/>
            <w:vMerge w:val="restart"/>
            <w:shd w:val="clear" w:color="000000" w:fill="FFFFFF"/>
            <w:noWrap/>
            <w:vAlign w:val="center"/>
            <w:hideMark/>
          </w:tcPr>
          <w:p w14:paraId="16029B1B"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1993</w:t>
            </w:r>
          </w:p>
        </w:tc>
        <w:tc>
          <w:tcPr>
            <w:tcW w:w="7614" w:type="dxa"/>
            <w:shd w:val="clear" w:color="000000" w:fill="FFFFFF"/>
            <w:vAlign w:val="bottom"/>
            <w:hideMark/>
          </w:tcPr>
          <w:p w14:paraId="7D052489"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1215BA01" w14:textId="77777777" w:rsidTr="007A0922">
        <w:trPr>
          <w:trHeight w:val="975"/>
        </w:trPr>
        <w:tc>
          <w:tcPr>
            <w:tcW w:w="960" w:type="dxa"/>
            <w:vMerge/>
            <w:vAlign w:val="center"/>
            <w:hideMark/>
          </w:tcPr>
          <w:p w14:paraId="3F8082CB"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4026771E"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1EB49DC8"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Lucisano, P., (1993), I problemi psicologici dell'adolescenza: alcuni profili di studenti a rischio di dispersione, Benvenuto G., Bettoni C, e Boldi E. (a cura), Il progetto </w:t>
            </w:r>
            <w:proofErr w:type="spellStart"/>
            <w:r w:rsidRPr="00AB0641">
              <w:rPr>
                <w:rFonts w:ascii="Times New Roman" w:eastAsia="Times New Roman" w:hAnsi="Times New Roman" w:cs="Times New Roman"/>
                <w:color w:val="000000"/>
              </w:rPr>
              <w:t>Redis</w:t>
            </w:r>
            <w:proofErr w:type="spellEnd"/>
            <w:r w:rsidRPr="00AB0641">
              <w:rPr>
                <w:rFonts w:ascii="Times New Roman" w:eastAsia="Times New Roman" w:hAnsi="Times New Roman" w:cs="Times New Roman"/>
                <w:color w:val="000000"/>
              </w:rPr>
              <w:t xml:space="preserve"> per il recupero della Dispersione scolastica, Roma, Istituto dell'Enciclopedia Italiana.</w:t>
            </w:r>
          </w:p>
        </w:tc>
      </w:tr>
      <w:tr w:rsidR="00DE2F90" w:rsidRPr="00095EBD" w14:paraId="34048C71" w14:textId="77777777" w:rsidTr="007A0922">
        <w:trPr>
          <w:trHeight w:val="300"/>
        </w:trPr>
        <w:tc>
          <w:tcPr>
            <w:tcW w:w="960" w:type="dxa"/>
            <w:vMerge w:val="restart"/>
            <w:shd w:val="clear" w:color="000000" w:fill="FFFFFF"/>
            <w:noWrap/>
            <w:vAlign w:val="center"/>
            <w:hideMark/>
          </w:tcPr>
          <w:p w14:paraId="668D829D"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103</w:t>
            </w:r>
          </w:p>
        </w:tc>
        <w:tc>
          <w:tcPr>
            <w:tcW w:w="640" w:type="dxa"/>
            <w:vMerge w:val="restart"/>
            <w:shd w:val="clear" w:color="000000" w:fill="FFFFFF"/>
            <w:noWrap/>
            <w:vAlign w:val="center"/>
            <w:hideMark/>
          </w:tcPr>
          <w:p w14:paraId="5DD8C176"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1993</w:t>
            </w:r>
          </w:p>
        </w:tc>
        <w:tc>
          <w:tcPr>
            <w:tcW w:w="7614" w:type="dxa"/>
            <w:shd w:val="clear" w:color="000000" w:fill="FFFFFF"/>
            <w:vAlign w:val="bottom"/>
            <w:hideMark/>
          </w:tcPr>
          <w:p w14:paraId="5F82B271"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64EEB7AA" w14:textId="77777777" w:rsidTr="007A0922">
        <w:trPr>
          <w:trHeight w:val="1215"/>
        </w:trPr>
        <w:tc>
          <w:tcPr>
            <w:tcW w:w="960" w:type="dxa"/>
            <w:vMerge/>
            <w:vAlign w:val="center"/>
            <w:hideMark/>
          </w:tcPr>
          <w:p w14:paraId="2D8C9A67"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060C229C"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1A986F33"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Benvenuto G., Bettoni C., Lucisano P., (1993), Cenni sui primi risultati delle rilevazioni relative agli esiti ed alle prove oggettive di profitto al termine del primo anno di sperimentazione, Benvenuto G., Bettoni C, e Boldi E. (a cura), Il progetto </w:t>
            </w:r>
            <w:proofErr w:type="spellStart"/>
            <w:r w:rsidRPr="00AB0641">
              <w:rPr>
                <w:rFonts w:ascii="Times New Roman" w:eastAsia="Times New Roman" w:hAnsi="Times New Roman" w:cs="Times New Roman"/>
                <w:color w:val="000000"/>
              </w:rPr>
              <w:t>Redis</w:t>
            </w:r>
            <w:proofErr w:type="spellEnd"/>
            <w:r w:rsidRPr="00AB0641">
              <w:rPr>
                <w:rFonts w:ascii="Times New Roman" w:eastAsia="Times New Roman" w:hAnsi="Times New Roman" w:cs="Times New Roman"/>
                <w:color w:val="000000"/>
              </w:rPr>
              <w:t xml:space="preserve"> per il recupero della Dispersione scolastica, Roma, Istituto dell'Enciclopedia Italiana.</w:t>
            </w:r>
          </w:p>
        </w:tc>
      </w:tr>
      <w:tr w:rsidR="00DE2F90" w:rsidRPr="00095EBD" w14:paraId="66C97EDF" w14:textId="77777777" w:rsidTr="007A0922">
        <w:trPr>
          <w:trHeight w:val="300"/>
        </w:trPr>
        <w:tc>
          <w:tcPr>
            <w:tcW w:w="960" w:type="dxa"/>
            <w:vMerge w:val="restart"/>
            <w:shd w:val="clear" w:color="000000" w:fill="FFFFFF"/>
            <w:noWrap/>
            <w:vAlign w:val="center"/>
            <w:hideMark/>
          </w:tcPr>
          <w:p w14:paraId="3508E12E"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104</w:t>
            </w:r>
          </w:p>
        </w:tc>
        <w:tc>
          <w:tcPr>
            <w:tcW w:w="640" w:type="dxa"/>
            <w:vMerge w:val="restart"/>
            <w:shd w:val="clear" w:color="000000" w:fill="FFFFFF"/>
            <w:noWrap/>
            <w:vAlign w:val="center"/>
            <w:hideMark/>
          </w:tcPr>
          <w:p w14:paraId="30B3752F"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1993</w:t>
            </w:r>
          </w:p>
        </w:tc>
        <w:tc>
          <w:tcPr>
            <w:tcW w:w="7614" w:type="dxa"/>
            <w:shd w:val="clear" w:color="000000" w:fill="FFFFFF"/>
            <w:vAlign w:val="bottom"/>
            <w:hideMark/>
          </w:tcPr>
          <w:p w14:paraId="6FA34CE2"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7019DBE2" w14:textId="77777777" w:rsidTr="007A0922">
        <w:trPr>
          <w:trHeight w:val="735"/>
        </w:trPr>
        <w:tc>
          <w:tcPr>
            <w:tcW w:w="960" w:type="dxa"/>
            <w:vMerge/>
            <w:vAlign w:val="center"/>
            <w:hideMark/>
          </w:tcPr>
          <w:p w14:paraId="5B152C1E"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564A6572"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7F22AB7D"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Lucisano, P., (1993), L'istruzione minima: confronto fra i risultati scolastici 11</w:t>
            </w:r>
            <w:r w:rsidRPr="00AB0641">
              <w:rPr>
                <w:rFonts w:ascii="Times New Roman" w:eastAsia="Times New Roman" w:hAnsi="Times New Roman" w:cs="Times New Roman"/>
                <w:color w:val="000000"/>
              </w:rPr>
              <w:noBreakHyphen/>
              <w:t>14 anni nell'indagine IEA., in Catalano A. e Panini E. (a cura), Ripensare la scuola media, Roma, Casa Editrice Valore Scuola.</w:t>
            </w:r>
          </w:p>
        </w:tc>
      </w:tr>
      <w:tr w:rsidR="00DE2F90" w:rsidRPr="00095EBD" w14:paraId="4579AB30" w14:textId="77777777" w:rsidTr="007A0922">
        <w:trPr>
          <w:trHeight w:val="300"/>
        </w:trPr>
        <w:tc>
          <w:tcPr>
            <w:tcW w:w="960" w:type="dxa"/>
            <w:vMerge w:val="restart"/>
            <w:shd w:val="clear" w:color="000000" w:fill="FFFFFF"/>
            <w:noWrap/>
            <w:vAlign w:val="center"/>
            <w:hideMark/>
          </w:tcPr>
          <w:p w14:paraId="2B156883"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105</w:t>
            </w:r>
          </w:p>
        </w:tc>
        <w:tc>
          <w:tcPr>
            <w:tcW w:w="640" w:type="dxa"/>
            <w:vMerge w:val="restart"/>
            <w:shd w:val="clear" w:color="000000" w:fill="FFFFFF"/>
            <w:noWrap/>
            <w:vAlign w:val="center"/>
            <w:hideMark/>
          </w:tcPr>
          <w:p w14:paraId="6F57235B"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1993</w:t>
            </w:r>
          </w:p>
        </w:tc>
        <w:tc>
          <w:tcPr>
            <w:tcW w:w="7614" w:type="dxa"/>
            <w:shd w:val="clear" w:color="000000" w:fill="FFFFFF"/>
            <w:vAlign w:val="bottom"/>
            <w:hideMark/>
          </w:tcPr>
          <w:p w14:paraId="7CF45BFB"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6C24BAD2" w14:textId="77777777" w:rsidTr="007A0922">
        <w:trPr>
          <w:trHeight w:val="735"/>
        </w:trPr>
        <w:tc>
          <w:tcPr>
            <w:tcW w:w="960" w:type="dxa"/>
            <w:vMerge/>
            <w:vAlign w:val="center"/>
            <w:hideMark/>
          </w:tcPr>
          <w:p w14:paraId="67A925C7"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5F1B3F39"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3355582E" w14:textId="77777777" w:rsidR="00DE2F90" w:rsidRPr="00AB0641" w:rsidRDefault="00DE2F90" w:rsidP="00DE2F90">
            <w:pPr>
              <w:spacing w:after="0" w:line="240" w:lineRule="auto"/>
              <w:rPr>
                <w:rFonts w:ascii="Times New Roman" w:eastAsia="Times New Roman" w:hAnsi="Times New Roman" w:cs="Times New Roman"/>
                <w:color w:val="000000"/>
              </w:rPr>
            </w:pPr>
            <w:proofErr w:type="spellStart"/>
            <w:r w:rsidRPr="00AB0641">
              <w:rPr>
                <w:rFonts w:ascii="Times New Roman" w:eastAsia="Times New Roman" w:hAnsi="Times New Roman" w:cs="Times New Roman"/>
                <w:color w:val="000000"/>
              </w:rPr>
              <w:t>Dutto</w:t>
            </w:r>
            <w:proofErr w:type="spellEnd"/>
            <w:r w:rsidRPr="00AB0641">
              <w:rPr>
                <w:rFonts w:ascii="Times New Roman" w:eastAsia="Times New Roman" w:hAnsi="Times New Roman" w:cs="Times New Roman"/>
                <w:color w:val="000000"/>
              </w:rPr>
              <w:t>, M. G., Lucisano P., (1993), Alfabetizzazione e capacità di lettura in Val di Fassa. Primi risultati della ricerca IEA SAL nelle scuole dell'obbligo, in Mondo Ladino, XVII, n 3-4, pp. 117-145.</w:t>
            </w:r>
          </w:p>
        </w:tc>
      </w:tr>
      <w:tr w:rsidR="00DE2F90" w:rsidRPr="00095EBD" w14:paraId="67F670BB" w14:textId="77777777" w:rsidTr="007A0922">
        <w:trPr>
          <w:trHeight w:val="300"/>
        </w:trPr>
        <w:tc>
          <w:tcPr>
            <w:tcW w:w="960" w:type="dxa"/>
            <w:vMerge w:val="restart"/>
            <w:shd w:val="clear" w:color="000000" w:fill="FFFFFF"/>
            <w:noWrap/>
            <w:vAlign w:val="center"/>
            <w:hideMark/>
          </w:tcPr>
          <w:p w14:paraId="581FE986"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106</w:t>
            </w:r>
          </w:p>
        </w:tc>
        <w:tc>
          <w:tcPr>
            <w:tcW w:w="640" w:type="dxa"/>
            <w:vMerge w:val="restart"/>
            <w:shd w:val="clear" w:color="000000" w:fill="FFFFFF"/>
            <w:noWrap/>
            <w:vAlign w:val="center"/>
            <w:hideMark/>
          </w:tcPr>
          <w:p w14:paraId="5B4E8E6C"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1992</w:t>
            </w:r>
          </w:p>
        </w:tc>
        <w:tc>
          <w:tcPr>
            <w:tcW w:w="7614" w:type="dxa"/>
            <w:shd w:val="clear" w:color="000000" w:fill="FFFFFF"/>
            <w:vAlign w:val="bottom"/>
            <w:hideMark/>
          </w:tcPr>
          <w:p w14:paraId="6FBAAFC8"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603DC5EF" w14:textId="77777777" w:rsidTr="007A0922">
        <w:trPr>
          <w:trHeight w:val="495"/>
        </w:trPr>
        <w:tc>
          <w:tcPr>
            <w:tcW w:w="960" w:type="dxa"/>
            <w:vMerge/>
            <w:vAlign w:val="center"/>
            <w:hideMark/>
          </w:tcPr>
          <w:p w14:paraId="744FB77B"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313EEC0F"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55F2D763"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Lucisano, P., (1992), Le lingue minori. Intervista a Tullio De Mauro, </w:t>
            </w:r>
            <w:proofErr w:type="gramStart"/>
            <w:r w:rsidRPr="00AB0641">
              <w:rPr>
                <w:rFonts w:ascii="Times New Roman" w:eastAsia="Times New Roman" w:hAnsi="Times New Roman" w:cs="Times New Roman"/>
                <w:color w:val="000000"/>
              </w:rPr>
              <w:t>in  «</w:t>
            </w:r>
            <w:proofErr w:type="gramEnd"/>
            <w:r w:rsidRPr="00AB0641">
              <w:rPr>
                <w:rFonts w:ascii="Times New Roman" w:eastAsia="Times New Roman" w:hAnsi="Times New Roman" w:cs="Times New Roman"/>
                <w:color w:val="000000"/>
              </w:rPr>
              <w:t>la ricerca», 1 gennaio 1992, pp. 2</w:t>
            </w:r>
            <w:r w:rsidRPr="00AB0641">
              <w:rPr>
                <w:rFonts w:ascii="Times New Roman" w:eastAsia="Times New Roman" w:hAnsi="Times New Roman" w:cs="Times New Roman"/>
                <w:color w:val="000000"/>
              </w:rPr>
              <w:noBreakHyphen/>
              <w:t>7.</w:t>
            </w:r>
          </w:p>
        </w:tc>
      </w:tr>
      <w:tr w:rsidR="00DE2F90" w:rsidRPr="00095EBD" w14:paraId="714913E4" w14:textId="77777777" w:rsidTr="007A0922">
        <w:trPr>
          <w:trHeight w:val="300"/>
        </w:trPr>
        <w:tc>
          <w:tcPr>
            <w:tcW w:w="960" w:type="dxa"/>
            <w:vMerge w:val="restart"/>
            <w:shd w:val="clear" w:color="000000" w:fill="FFFFFF"/>
            <w:noWrap/>
            <w:vAlign w:val="center"/>
            <w:hideMark/>
          </w:tcPr>
          <w:p w14:paraId="3CDF3AEA"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107</w:t>
            </w:r>
          </w:p>
        </w:tc>
        <w:tc>
          <w:tcPr>
            <w:tcW w:w="640" w:type="dxa"/>
            <w:vMerge w:val="restart"/>
            <w:shd w:val="clear" w:color="000000" w:fill="FFFFFF"/>
            <w:noWrap/>
            <w:vAlign w:val="center"/>
            <w:hideMark/>
          </w:tcPr>
          <w:p w14:paraId="5AE3FBB9"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1992</w:t>
            </w:r>
          </w:p>
        </w:tc>
        <w:tc>
          <w:tcPr>
            <w:tcW w:w="7614" w:type="dxa"/>
            <w:shd w:val="clear" w:color="000000" w:fill="FFFFFF"/>
            <w:vAlign w:val="bottom"/>
            <w:hideMark/>
          </w:tcPr>
          <w:p w14:paraId="773CC471"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50EBD16A" w14:textId="77777777" w:rsidTr="007A0922">
        <w:trPr>
          <w:trHeight w:val="495"/>
        </w:trPr>
        <w:tc>
          <w:tcPr>
            <w:tcW w:w="960" w:type="dxa"/>
            <w:vMerge/>
            <w:vAlign w:val="center"/>
            <w:hideMark/>
          </w:tcPr>
          <w:p w14:paraId="1B8D00F3"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0B6A2C25"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032C2DF5"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Lucisano, P., Benvenuto G., (1992), Una prova per la verifica degli atteggiamenti degli insegnanti, </w:t>
            </w:r>
            <w:proofErr w:type="gramStart"/>
            <w:r w:rsidRPr="00AB0641">
              <w:rPr>
                <w:rFonts w:ascii="Times New Roman" w:eastAsia="Times New Roman" w:hAnsi="Times New Roman" w:cs="Times New Roman"/>
                <w:color w:val="000000"/>
              </w:rPr>
              <w:t>in  «</w:t>
            </w:r>
            <w:proofErr w:type="gramEnd"/>
            <w:r w:rsidRPr="00AB0641">
              <w:rPr>
                <w:rFonts w:ascii="Times New Roman" w:eastAsia="Times New Roman" w:hAnsi="Times New Roman" w:cs="Times New Roman"/>
                <w:color w:val="000000"/>
              </w:rPr>
              <w:t>la ricerca», 1 febbraio 1992, pp.:2</w:t>
            </w:r>
            <w:r w:rsidRPr="00AB0641">
              <w:rPr>
                <w:rFonts w:ascii="Times New Roman" w:eastAsia="Times New Roman" w:hAnsi="Times New Roman" w:cs="Times New Roman"/>
                <w:color w:val="000000"/>
              </w:rPr>
              <w:noBreakHyphen/>
              <w:t>10.</w:t>
            </w:r>
          </w:p>
        </w:tc>
      </w:tr>
      <w:tr w:rsidR="00DE2F90" w:rsidRPr="00095EBD" w14:paraId="50A2F12F" w14:textId="77777777" w:rsidTr="007A0922">
        <w:trPr>
          <w:trHeight w:val="300"/>
        </w:trPr>
        <w:tc>
          <w:tcPr>
            <w:tcW w:w="960" w:type="dxa"/>
            <w:vMerge w:val="restart"/>
            <w:shd w:val="clear" w:color="000000" w:fill="FFFFFF"/>
            <w:noWrap/>
            <w:vAlign w:val="center"/>
            <w:hideMark/>
          </w:tcPr>
          <w:p w14:paraId="01CDBF4F"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108</w:t>
            </w:r>
          </w:p>
        </w:tc>
        <w:tc>
          <w:tcPr>
            <w:tcW w:w="640" w:type="dxa"/>
            <w:vMerge w:val="restart"/>
            <w:shd w:val="clear" w:color="000000" w:fill="FFFFFF"/>
            <w:noWrap/>
            <w:vAlign w:val="center"/>
            <w:hideMark/>
          </w:tcPr>
          <w:p w14:paraId="4D30DE1D"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1992</w:t>
            </w:r>
          </w:p>
        </w:tc>
        <w:tc>
          <w:tcPr>
            <w:tcW w:w="7614" w:type="dxa"/>
            <w:shd w:val="clear" w:color="000000" w:fill="FFFFFF"/>
            <w:vAlign w:val="bottom"/>
            <w:hideMark/>
          </w:tcPr>
          <w:p w14:paraId="66C5E304"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5A4728E0" w14:textId="77777777" w:rsidTr="007A0922">
        <w:trPr>
          <w:trHeight w:val="735"/>
        </w:trPr>
        <w:tc>
          <w:tcPr>
            <w:tcW w:w="960" w:type="dxa"/>
            <w:vMerge/>
            <w:vAlign w:val="center"/>
            <w:hideMark/>
          </w:tcPr>
          <w:p w14:paraId="160B8506"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52FAEEB3"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7FA439B7"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Lucisano, P., Siniscalco M.T., (1992), Finalizzazione e taratura di una prova di alfabetizzazione lettura: item analisi tradizionale e item analisi di </w:t>
            </w:r>
            <w:proofErr w:type="spellStart"/>
            <w:r w:rsidRPr="00AB0641">
              <w:rPr>
                <w:rFonts w:ascii="Times New Roman" w:eastAsia="Times New Roman" w:hAnsi="Times New Roman" w:cs="Times New Roman"/>
                <w:color w:val="000000"/>
              </w:rPr>
              <w:t>Rasch</w:t>
            </w:r>
            <w:proofErr w:type="spellEnd"/>
            <w:r w:rsidRPr="00AB0641">
              <w:rPr>
                <w:rFonts w:ascii="Times New Roman" w:eastAsia="Times New Roman" w:hAnsi="Times New Roman" w:cs="Times New Roman"/>
                <w:color w:val="000000"/>
              </w:rPr>
              <w:t>. in «Scuola e città», 1,31 gennaio 1992, pp.:31</w:t>
            </w:r>
            <w:r w:rsidRPr="00AB0641">
              <w:rPr>
                <w:rFonts w:ascii="Times New Roman" w:eastAsia="Times New Roman" w:hAnsi="Times New Roman" w:cs="Times New Roman"/>
                <w:color w:val="000000"/>
              </w:rPr>
              <w:noBreakHyphen/>
              <w:t>40.</w:t>
            </w:r>
          </w:p>
        </w:tc>
      </w:tr>
      <w:tr w:rsidR="00DE2F90" w:rsidRPr="00095EBD" w14:paraId="67F70AEF" w14:textId="77777777" w:rsidTr="007A0922">
        <w:trPr>
          <w:trHeight w:val="300"/>
        </w:trPr>
        <w:tc>
          <w:tcPr>
            <w:tcW w:w="960" w:type="dxa"/>
            <w:vMerge w:val="restart"/>
            <w:shd w:val="clear" w:color="000000" w:fill="FFFFFF"/>
            <w:noWrap/>
            <w:vAlign w:val="center"/>
            <w:hideMark/>
          </w:tcPr>
          <w:p w14:paraId="76F7FBE7"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109</w:t>
            </w:r>
          </w:p>
        </w:tc>
        <w:tc>
          <w:tcPr>
            <w:tcW w:w="640" w:type="dxa"/>
            <w:vMerge w:val="restart"/>
            <w:shd w:val="clear" w:color="000000" w:fill="FFFFFF"/>
            <w:noWrap/>
            <w:vAlign w:val="center"/>
            <w:hideMark/>
          </w:tcPr>
          <w:p w14:paraId="2287C7A7"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1992</w:t>
            </w:r>
          </w:p>
        </w:tc>
        <w:tc>
          <w:tcPr>
            <w:tcW w:w="7614" w:type="dxa"/>
            <w:shd w:val="clear" w:color="000000" w:fill="FFFFFF"/>
            <w:vAlign w:val="bottom"/>
            <w:hideMark/>
          </w:tcPr>
          <w:p w14:paraId="4E031986"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1EBBFAD0" w14:textId="77777777" w:rsidTr="007A0922">
        <w:trPr>
          <w:trHeight w:val="735"/>
        </w:trPr>
        <w:tc>
          <w:tcPr>
            <w:tcW w:w="960" w:type="dxa"/>
            <w:vMerge/>
            <w:vAlign w:val="center"/>
            <w:hideMark/>
          </w:tcPr>
          <w:p w14:paraId="0B6B6A30"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32D5747A"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41E23946"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Lucisano, P., </w:t>
            </w:r>
            <w:proofErr w:type="spellStart"/>
            <w:proofErr w:type="gramStart"/>
            <w:r w:rsidRPr="00AB0641">
              <w:rPr>
                <w:rFonts w:ascii="Times New Roman" w:eastAsia="Times New Roman" w:hAnsi="Times New Roman" w:cs="Times New Roman"/>
                <w:color w:val="000000"/>
              </w:rPr>
              <w:t>Pellerey</w:t>
            </w:r>
            <w:proofErr w:type="spellEnd"/>
            <w:r w:rsidRPr="00AB0641">
              <w:rPr>
                <w:rFonts w:ascii="Times New Roman" w:eastAsia="Times New Roman" w:hAnsi="Times New Roman" w:cs="Times New Roman"/>
                <w:color w:val="000000"/>
              </w:rPr>
              <w:t xml:space="preserve">  M.</w:t>
            </w:r>
            <w:proofErr w:type="gramEnd"/>
            <w:r w:rsidRPr="00AB0641">
              <w:rPr>
                <w:rFonts w:ascii="Times New Roman" w:eastAsia="Times New Roman" w:hAnsi="Times New Roman" w:cs="Times New Roman"/>
                <w:color w:val="000000"/>
              </w:rPr>
              <w:t>, (1992), La ricerca educativa in Inghilterra, in MURST Formazione e ricerca nell'area della pedagogia e delle scienze dell'educazione, Roma MURST, pp. 64</w:t>
            </w:r>
            <w:r w:rsidRPr="00AB0641">
              <w:rPr>
                <w:rFonts w:ascii="Times New Roman" w:eastAsia="Times New Roman" w:hAnsi="Times New Roman" w:cs="Times New Roman"/>
                <w:color w:val="000000"/>
              </w:rPr>
              <w:noBreakHyphen/>
              <w:t>68.</w:t>
            </w:r>
          </w:p>
        </w:tc>
      </w:tr>
      <w:tr w:rsidR="00DE2F90" w:rsidRPr="00095EBD" w14:paraId="7B861120" w14:textId="77777777" w:rsidTr="007A0922">
        <w:trPr>
          <w:trHeight w:val="300"/>
        </w:trPr>
        <w:tc>
          <w:tcPr>
            <w:tcW w:w="960" w:type="dxa"/>
            <w:vMerge w:val="restart"/>
            <w:shd w:val="clear" w:color="000000" w:fill="FFFFFF"/>
            <w:noWrap/>
            <w:vAlign w:val="center"/>
            <w:hideMark/>
          </w:tcPr>
          <w:p w14:paraId="2C91C2DF"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110</w:t>
            </w:r>
          </w:p>
        </w:tc>
        <w:tc>
          <w:tcPr>
            <w:tcW w:w="640" w:type="dxa"/>
            <w:vMerge w:val="restart"/>
            <w:shd w:val="clear" w:color="000000" w:fill="FFFFFF"/>
            <w:noWrap/>
            <w:vAlign w:val="center"/>
            <w:hideMark/>
          </w:tcPr>
          <w:p w14:paraId="6EEDBF86"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1992</w:t>
            </w:r>
          </w:p>
        </w:tc>
        <w:tc>
          <w:tcPr>
            <w:tcW w:w="7614" w:type="dxa"/>
            <w:shd w:val="clear" w:color="000000" w:fill="FFFFFF"/>
            <w:vAlign w:val="bottom"/>
            <w:hideMark/>
          </w:tcPr>
          <w:p w14:paraId="31D961B4"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42463813" w14:textId="77777777" w:rsidTr="007A0922">
        <w:trPr>
          <w:trHeight w:val="495"/>
        </w:trPr>
        <w:tc>
          <w:tcPr>
            <w:tcW w:w="960" w:type="dxa"/>
            <w:vMerge/>
            <w:vAlign w:val="center"/>
            <w:hideMark/>
          </w:tcPr>
          <w:p w14:paraId="614BF78D"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3A64D109"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48B426ED"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Lucisano, P., (1992), Come leggono i ragazzi nei diversi paesi del mondo, </w:t>
            </w:r>
            <w:proofErr w:type="gramStart"/>
            <w:r w:rsidRPr="00AB0641">
              <w:rPr>
                <w:rFonts w:ascii="Times New Roman" w:eastAsia="Times New Roman" w:hAnsi="Times New Roman" w:cs="Times New Roman"/>
                <w:color w:val="000000"/>
              </w:rPr>
              <w:t>in  «</w:t>
            </w:r>
            <w:proofErr w:type="gramEnd"/>
            <w:r w:rsidRPr="00AB0641">
              <w:rPr>
                <w:rFonts w:ascii="Times New Roman" w:eastAsia="Times New Roman" w:hAnsi="Times New Roman" w:cs="Times New Roman"/>
                <w:color w:val="000000"/>
              </w:rPr>
              <w:t xml:space="preserve">la ricerca», 1 </w:t>
            </w:r>
            <w:proofErr w:type="spellStart"/>
            <w:r w:rsidRPr="00AB0641">
              <w:rPr>
                <w:rFonts w:ascii="Times New Roman" w:eastAsia="Times New Roman" w:hAnsi="Times New Roman" w:cs="Times New Roman"/>
                <w:color w:val="000000"/>
              </w:rPr>
              <w:t>nov</w:t>
            </w:r>
            <w:proofErr w:type="spellEnd"/>
            <w:r w:rsidRPr="00AB0641">
              <w:rPr>
                <w:rFonts w:ascii="Times New Roman" w:eastAsia="Times New Roman" w:hAnsi="Times New Roman" w:cs="Times New Roman"/>
                <w:color w:val="000000"/>
              </w:rPr>
              <w:t>, pp. 2</w:t>
            </w:r>
            <w:r w:rsidRPr="00AB0641">
              <w:rPr>
                <w:rFonts w:ascii="Times New Roman" w:eastAsia="Times New Roman" w:hAnsi="Times New Roman" w:cs="Times New Roman"/>
                <w:color w:val="000000"/>
              </w:rPr>
              <w:noBreakHyphen/>
              <w:t>11.</w:t>
            </w:r>
          </w:p>
        </w:tc>
      </w:tr>
      <w:tr w:rsidR="00DE2F90" w:rsidRPr="00095EBD" w14:paraId="1F140791" w14:textId="77777777" w:rsidTr="007A0922">
        <w:trPr>
          <w:trHeight w:val="300"/>
        </w:trPr>
        <w:tc>
          <w:tcPr>
            <w:tcW w:w="960" w:type="dxa"/>
            <w:vMerge w:val="restart"/>
            <w:shd w:val="clear" w:color="000000" w:fill="FFFFFF"/>
            <w:noWrap/>
            <w:vAlign w:val="center"/>
            <w:hideMark/>
          </w:tcPr>
          <w:p w14:paraId="1AE212E9"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111</w:t>
            </w:r>
          </w:p>
        </w:tc>
        <w:tc>
          <w:tcPr>
            <w:tcW w:w="640" w:type="dxa"/>
            <w:vMerge w:val="restart"/>
            <w:shd w:val="clear" w:color="000000" w:fill="FFFFFF"/>
            <w:noWrap/>
            <w:vAlign w:val="center"/>
            <w:hideMark/>
          </w:tcPr>
          <w:p w14:paraId="6DFC3E99"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1992</w:t>
            </w:r>
          </w:p>
        </w:tc>
        <w:tc>
          <w:tcPr>
            <w:tcW w:w="7614" w:type="dxa"/>
            <w:shd w:val="clear" w:color="000000" w:fill="FFFFFF"/>
            <w:vAlign w:val="bottom"/>
            <w:hideMark/>
          </w:tcPr>
          <w:p w14:paraId="00FA5824"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3EF3EE80" w14:textId="77777777" w:rsidTr="007A0922">
        <w:trPr>
          <w:trHeight w:val="495"/>
        </w:trPr>
        <w:tc>
          <w:tcPr>
            <w:tcW w:w="960" w:type="dxa"/>
            <w:vMerge/>
            <w:vAlign w:val="center"/>
            <w:hideMark/>
          </w:tcPr>
          <w:p w14:paraId="5E72F8C7"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7BBECAFC"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617E223A"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Lucisano, P., Benvenuto G., (1992), Il progetto </w:t>
            </w:r>
            <w:proofErr w:type="spellStart"/>
            <w:r w:rsidRPr="00AB0641">
              <w:rPr>
                <w:rFonts w:ascii="Times New Roman" w:eastAsia="Times New Roman" w:hAnsi="Times New Roman" w:cs="Times New Roman"/>
                <w:color w:val="000000"/>
              </w:rPr>
              <w:t>Re.Di.S</w:t>
            </w:r>
            <w:proofErr w:type="spellEnd"/>
            <w:r w:rsidRPr="00AB0641">
              <w:rPr>
                <w:rFonts w:ascii="Times New Roman" w:eastAsia="Times New Roman" w:hAnsi="Times New Roman" w:cs="Times New Roman"/>
                <w:color w:val="000000"/>
              </w:rPr>
              <w:t>. sul recupero della dispersione scolastica, «Scuola democratica», n. 3</w:t>
            </w:r>
            <w:r w:rsidRPr="00AB0641">
              <w:rPr>
                <w:rFonts w:ascii="Times New Roman" w:eastAsia="Times New Roman" w:hAnsi="Times New Roman" w:cs="Times New Roman"/>
                <w:color w:val="000000"/>
              </w:rPr>
              <w:noBreakHyphen/>
              <w:t>4, pp.227</w:t>
            </w:r>
            <w:r w:rsidRPr="00AB0641">
              <w:rPr>
                <w:rFonts w:ascii="Times New Roman" w:eastAsia="Times New Roman" w:hAnsi="Times New Roman" w:cs="Times New Roman"/>
                <w:color w:val="000000"/>
              </w:rPr>
              <w:noBreakHyphen/>
              <w:t>237.</w:t>
            </w:r>
          </w:p>
        </w:tc>
      </w:tr>
      <w:tr w:rsidR="00DE2F90" w:rsidRPr="00095EBD" w14:paraId="60979F26" w14:textId="77777777" w:rsidTr="007A0922">
        <w:trPr>
          <w:trHeight w:val="300"/>
        </w:trPr>
        <w:tc>
          <w:tcPr>
            <w:tcW w:w="960" w:type="dxa"/>
            <w:vMerge w:val="restart"/>
            <w:shd w:val="clear" w:color="000000" w:fill="FFFFFF"/>
            <w:noWrap/>
            <w:vAlign w:val="center"/>
            <w:hideMark/>
          </w:tcPr>
          <w:p w14:paraId="2F117FC4"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112</w:t>
            </w:r>
          </w:p>
        </w:tc>
        <w:tc>
          <w:tcPr>
            <w:tcW w:w="640" w:type="dxa"/>
            <w:vMerge w:val="restart"/>
            <w:shd w:val="clear" w:color="000000" w:fill="FFFFFF"/>
            <w:noWrap/>
            <w:vAlign w:val="center"/>
            <w:hideMark/>
          </w:tcPr>
          <w:p w14:paraId="4D5F3ED2"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1992</w:t>
            </w:r>
          </w:p>
        </w:tc>
        <w:tc>
          <w:tcPr>
            <w:tcW w:w="7614" w:type="dxa"/>
            <w:shd w:val="clear" w:color="000000" w:fill="FFFFFF"/>
            <w:vAlign w:val="bottom"/>
            <w:hideMark/>
          </w:tcPr>
          <w:p w14:paraId="59F9D61B"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49063915" w14:textId="77777777" w:rsidTr="007A0922">
        <w:trPr>
          <w:trHeight w:val="495"/>
        </w:trPr>
        <w:tc>
          <w:tcPr>
            <w:tcW w:w="960" w:type="dxa"/>
            <w:vMerge/>
            <w:vAlign w:val="center"/>
            <w:hideMark/>
          </w:tcPr>
          <w:p w14:paraId="33C170BD"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1F0EC6C6"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14EC51AE"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Lucisano, P., (1992) Svantaggiati in Partenza, in «Riforma della Scuola», n. 12, 1992, pp. 13</w:t>
            </w:r>
            <w:r w:rsidRPr="00AB0641">
              <w:rPr>
                <w:rFonts w:ascii="Times New Roman" w:eastAsia="Times New Roman" w:hAnsi="Times New Roman" w:cs="Times New Roman"/>
                <w:color w:val="000000"/>
              </w:rPr>
              <w:noBreakHyphen/>
              <w:t xml:space="preserve"> 16.</w:t>
            </w:r>
          </w:p>
        </w:tc>
      </w:tr>
      <w:tr w:rsidR="00DE2F90" w:rsidRPr="00095EBD" w14:paraId="686CE3F3" w14:textId="77777777" w:rsidTr="007A0922">
        <w:trPr>
          <w:trHeight w:val="300"/>
        </w:trPr>
        <w:tc>
          <w:tcPr>
            <w:tcW w:w="960" w:type="dxa"/>
            <w:vMerge w:val="restart"/>
            <w:shd w:val="clear" w:color="000000" w:fill="FFFFFF"/>
            <w:noWrap/>
            <w:vAlign w:val="center"/>
            <w:hideMark/>
          </w:tcPr>
          <w:p w14:paraId="0EC8AF4D"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113</w:t>
            </w:r>
          </w:p>
        </w:tc>
        <w:tc>
          <w:tcPr>
            <w:tcW w:w="640" w:type="dxa"/>
            <w:vMerge w:val="restart"/>
            <w:shd w:val="clear" w:color="000000" w:fill="FFFFFF"/>
            <w:noWrap/>
            <w:vAlign w:val="center"/>
            <w:hideMark/>
          </w:tcPr>
          <w:p w14:paraId="43F9DA30"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1992</w:t>
            </w:r>
          </w:p>
        </w:tc>
        <w:tc>
          <w:tcPr>
            <w:tcW w:w="7614" w:type="dxa"/>
            <w:shd w:val="clear" w:color="000000" w:fill="FFFFFF"/>
            <w:vAlign w:val="bottom"/>
            <w:hideMark/>
          </w:tcPr>
          <w:p w14:paraId="63344CA3"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38DE678E" w14:textId="77777777" w:rsidTr="007A0922">
        <w:trPr>
          <w:trHeight w:val="975"/>
        </w:trPr>
        <w:tc>
          <w:tcPr>
            <w:tcW w:w="960" w:type="dxa"/>
            <w:vMerge/>
            <w:vAlign w:val="center"/>
            <w:hideMark/>
          </w:tcPr>
          <w:p w14:paraId="3471E035"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0FB31F8F"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65CE5D4E"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Lucisano, P., Salerni A., Vedovelli M., (1992), La ricerca sui livelli di alfabetizzazione funzionale in uscita dalla scuola media nel distretto 17 Scandicci</w:t>
            </w:r>
            <w:r w:rsidRPr="00AB0641">
              <w:rPr>
                <w:rFonts w:ascii="Times New Roman" w:eastAsia="Times New Roman" w:hAnsi="Times New Roman" w:cs="Times New Roman"/>
                <w:color w:val="000000"/>
              </w:rPr>
              <w:noBreakHyphen/>
              <w:t xml:space="preserve">Le </w:t>
            </w:r>
            <w:proofErr w:type="spellStart"/>
            <w:r w:rsidRPr="00AB0641">
              <w:rPr>
                <w:rFonts w:ascii="Times New Roman" w:eastAsia="Times New Roman" w:hAnsi="Times New Roman" w:cs="Times New Roman"/>
                <w:color w:val="000000"/>
              </w:rPr>
              <w:t>Signe</w:t>
            </w:r>
            <w:proofErr w:type="spellEnd"/>
            <w:r w:rsidRPr="00AB0641">
              <w:rPr>
                <w:rFonts w:ascii="Times New Roman" w:eastAsia="Times New Roman" w:hAnsi="Times New Roman" w:cs="Times New Roman"/>
                <w:color w:val="000000"/>
              </w:rPr>
              <w:t xml:space="preserve"> (1982</w:t>
            </w:r>
            <w:r w:rsidRPr="00AB0641">
              <w:rPr>
                <w:rFonts w:ascii="Times New Roman" w:eastAsia="Times New Roman" w:hAnsi="Times New Roman" w:cs="Times New Roman"/>
                <w:color w:val="000000"/>
              </w:rPr>
              <w:noBreakHyphen/>
              <w:t>1992) in T. De Mauro, Padalino E., Vedovelli M. (a cura), Alfabetizzazione funzionale e comunicativa, Firenze Giunti e Marzocco.</w:t>
            </w:r>
          </w:p>
        </w:tc>
      </w:tr>
      <w:tr w:rsidR="00DE2F90" w:rsidRPr="00095EBD" w14:paraId="405225CE" w14:textId="77777777" w:rsidTr="007A0922">
        <w:trPr>
          <w:trHeight w:val="300"/>
        </w:trPr>
        <w:tc>
          <w:tcPr>
            <w:tcW w:w="960" w:type="dxa"/>
            <w:vMerge w:val="restart"/>
            <w:shd w:val="clear" w:color="000000" w:fill="FFFFFF"/>
            <w:noWrap/>
            <w:vAlign w:val="center"/>
            <w:hideMark/>
          </w:tcPr>
          <w:p w14:paraId="473793D8"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114</w:t>
            </w:r>
          </w:p>
        </w:tc>
        <w:tc>
          <w:tcPr>
            <w:tcW w:w="640" w:type="dxa"/>
            <w:vMerge w:val="restart"/>
            <w:shd w:val="clear" w:color="000000" w:fill="FFFFFF"/>
            <w:noWrap/>
            <w:vAlign w:val="center"/>
            <w:hideMark/>
          </w:tcPr>
          <w:p w14:paraId="3A2F9678"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1992</w:t>
            </w:r>
          </w:p>
        </w:tc>
        <w:tc>
          <w:tcPr>
            <w:tcW w:w="7614" w:type="dxa"/>
            <w:shd w:val="clear" w:color="000000" w:fill="FFFFFF"/>
            <w:vAlign w:val="bottom"/>
            <w:hideMark/>
          </w:tcPr>
          <w:p w14:paraId="4EAC3AA2"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Monografia o trattato scientifico</w:t>
            </w:r>
          </w:p>
        </w:tc>
      </w:tr>
      <w:tr w:rsidR="00DE2F90" w:rsidRPr="00095EBD" w14:paraId="086434BD" w14:textId="77777777" w:rsidTr="007A0922">
        <w:trPr>
          <w:trHeight w:val="735"/>
        </w:trPr>
        <w:tc>
          <w:tcPr>
            <w:tcW w:w="960" w:type="dxa"/>
            <w:vMerge/>
            <w:vAlign w:val="center"/>
            <w:hideMark/>
          </w:tcPr>
          <w:p w14:paraId="2A811838"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358AE1A7"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2BFF9E2F" w14:textId="77777777" w:rsidR="00DE2F90" w:rsidRPr="00AB0641" w:rsidRDefault="00DE2F90" w:rsidP="00DE2F90">
            <w:pPr>
              <w:spacing w:after="0" w:line="240" w:lineRule="auto"/>
              <w:rPr>
                <w:rFonts w:ascii="Times New Roman" w:eastAsia="Times New Roman" w:hAnsi="Times New Roman" w:cs="Times New Roman"/>
                <w:color w:val="000000"/>
              </w:rPr>
            </w:pPr>
            <w:proofErr w:type="spellStart"/>
            <w:r w:rsidRPr="00AB0641">
              <w:rPr>
                <w:rFonts w:ascii="Times New Roman" w:eastAsia="Times New Roman" w:hAnsi="Times New Roman" w:cs="Times New Roman"/>
                <w:color w:val="000000"/>
              </w:rPr>
              <w:t>Lastrucci</w:t>
            </w:r>
            <w:proofErr w:type="spellEnd"/>
            <w:r w:rsidRPr="00AB0641">
              <w:rPr>
                <w:rFonts w:ascii="Times New Roman" w:eastAsia="Times New Roman" w:hAnsi="Times New Roman" w:cs="Times New Roman"/>
                <w:color w:val="000000"/>
              </w:rPr>
              <w:t xml:space="preserve"> E., Lucisano, P., (1992), Stili operativi di insegnamento, motivazione e qualità dell'istruzione, in Benedetto </w:t>
            </w:r>
            <w:proofErr w:type="spellStart"/>
            <w:r w:rsidRPr="00AB0641">
              <w:rPr>
                <w:rFonts w:ascii="Times New Roman" w:eastAsia="Times New Roman" w:hAnsi="Times New Roman" w:cs="Times New Roman"/>
                <w:color w:val="000000"/>
              </w:rPr>
              <w:t>Vertecchi</w:t>
            </w:r>
            <w:proofErr w:type="spellEnd"/>
            <w:r w:rsidRPr="00AB0641">
              <w:rPr>
                <w:rFonts w:ascii="Times New Roman" w:eastAsia="Times New Roman" w:hAnsi="Times New Roman" w:cs="Times New Roman"/>
                <w:color w:val="000000"/>
              </w:rPr>
              <w:t xml:space="preserve"> (a cura), Il Lavoro didattico, Roma SIPI EDINDUSTRIA.</w:t>
            </w:r>
          </w:p>
        </w:tc>
      </w:tr>
      <w:tr w:rsidR="00DE2F90" w:rsidRPr="00095EBD" w14:paraId="6CA09883" w14:textId="77777777" w:rsidTr="007A0922">
        <w:trPr>
          <w:trHeight w:val="300"/>
        </w:trPr>
        <w:tc>
          <w:tcPr>
            <w:tcW w:w="960" w:type="dxa"/>
            <w:vMerge w:val="restart"/>
            <w:shd w:val="clear" w:color="000000" w:fill="FFFFFF"/>
            <w:noWrap/>
            <w:vAlign w:val="center"/>
            <w:hideMark/>
          </w:tcPr>
          <w:p w14:paraId="0747EAF7"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115</w:t>
            </w:r>
          </w:p>
        </w:tc>
        <w:tc>
          <w:tcPr>
            <w:tcW w:w="640" w:type="dxa"/>
            <w:vMerge w:val="restart"/>
            <w:shd w:val="clear" w:color="000000" w:fill="FFFFFF"/>
            <w:noWrap/>
            <w:vAlign w:val="center"/>
            <w:hideMark/>
          </w:tcPr>
          <w:p w14:paraId="6D0DB0F6"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1992</w:t>
            </w:r>
          </w:p>
        </w:tc>
        <w:tc>
          <w:tcPr>
            <w:tcW w:w="7614" w:type="dxa"/>
            <w:shd w:val="clear" w:color="000000" w:fill="FFFFFF"/>
            <w:vAlign w:val="bottom"/>
            <w:hideMark/>
          </w:tcPr>
          <w:p w14:paraId="414AC627"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66D07136" w14:textId="77777777" w:rsidTr="007A0922">
        <w:trPr>
          <w:trHeight w:val="975"/>
        </w:trPr>
        <w:tc>
          <w:tcPr>
            <w:tcW w:w="960" w:type="dxa"/>
            <w:vMerge/>
            <w:vAlign w:val="center"/>
            <w:hideMark/>
          </w:tcPr>
          <w:p w14:paraId="6807CB54"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0E104B88"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222E571B"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Lucisano, P., (1992), Le competenze linguistiche, vol. I, pp. 104</w:t>
            </w:r>
            <w:r w:rsidRPr="00AB0641">
              <w:rPr>
                <w:rFonts w:ascii="Times New Roman" w:eastAsia="Times New Roman" w:hAnsi="Times New Roman" w:cs="Times New Roman"/>
                <w:color w:val="000000"/>
              </w:rPr>
              <w:noBreakHyphen/>
              <w:t xml:space="preserve">173 e La rilevazione delle competenze linguistiche, </w:t>
            </w:r>
            <w:proofErr w:type="spellStart"/>
            <w:r w:rsidRPr="00AB0641">
              <w:rPr>
                <w:rFonts w:ascii="Times New Roman" w:eastAsia="Times New Roman" w:hAnsi="Times New Roman" w:cs="Times New Roman"/>
                <w:color w:val="000000"/>
              </w:rPr>
              <w:t>vol</w:t>
            </w:r>
            <w:proofErr w:type="spellEnd"/>
            <w:r w:rsidRPr="00AB0641">
              <w:rPr>
                <w:rFonts w:ascii="Times New Roman" w:eastAsia="Times New Roman" w:hAnsi="Times New Roman" w:cs="Times New Roman"/>
                <w:color w:val="000000"/>
              </w:rPr>
              <w:t xml:space="preserve"> II, pp. 21</w:t>
            </w:r>
            <w:r w:rsidRPr="00AB0641">
              <w:rPr>
                <w:rFonts w:ascii="Times New Roman" w:eastAsia="Times New Roman" w:hAnsi="Times New Roman" w:cs="Times New Roman"/>
                <w:color w:val="000000"/>
              </w:rPr>
              <w:noBreakHyphen/>
              <w:t>44 e Appendice della prova di italiano, vol. II pp. 166</w:t>
            </w:r>
            <w:r w:rsidRPr="00AB0641">
              <w:rPr>
                <w:rFonts w:ascii="Times New Roman" w:eastAsia="Times New Roman" w:hAnsi="Times New Roman" w:cs="Times New Roman"/>
                <w:color w:val="000000"/>
              </w:rPr>
              <w:noBreakHyphen/>
              <w:t>214, in CENSIS, Monitoraggio della Scuola Elementare, Roma.</w:t>
            </w:r>
          </w:p>
        </w:tc>
      </w:tr>
      <w:tr w:rsidR="00DE2F90" w:rsidRPr="00095EBD" w14:paraId="16A2D25C" w14:textId="77777777" w:rsidTr="007A0922">
        <w:trPr>
          <w:trHeight w:val="300"/>
        </w:trPr>
        <w:tc>
          <w:tcPr>
            <w:tcW w:w="960" w:type="dxa"/>
            <w:vMerge w:val="restart"/>
            <w:shd w:val="clear" w:color="000000" w:fill="FFFFFF"/>
            <w:noWrap/>
            <w:vAlign w:val="center"/>
            <w:hideMark/>
          </w:tcPr>
          <w:p w14:paraId="65940C9E"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116</w:t>
            </w:r>
          </w:p>
        </w:tc>
        <w:tc>
          <w:tcPr>
            <w:tcW w:w="640" w:type="dxa"/>
            <w:vMerge w:val="restart"/>
            <w:shd w:val="clear" w:color="000000" w:fill="FFFFFF"/>
            <w:noWrap/>
            <w:vAlign w:val="center"/>
            <w:hideMark/>
          </w:tcPr>
          <w:p w14:paraId="7BB4E7BB"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1991</w:t>
            </w:r>
          </w:p>
        </w:tc>
        <w:tc>
          <w:tcPr>
            <w:tcW w:w="7614" w:type="dxa"/>
            <w:shd w:val="clear" w:color="000000" w:fill="FFFFFF"/>
            <w:vAlign w:val="bottom"/>
            <w:hideMark/>
          </w:tcPr>
          <w:p w14:paraId="662AE512"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49F16114" w14:textId="77777777" w:rsidTr="007A0922">
        <w:trPr>
          <w:trHeight w:val="1215"/>
        </w:trPr>
        <w:tc>
          <w:tcPr>
            <w:tcW w:w="960" w:type="dxa"/>
            <w:vMerge/>
            <w:vAlign w:val="center"/>
            <w:hideMark/>
          </w:tcPr>
          <w:p w14:paraId="7F6CDFB2"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0ECEAC6C"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29B96F59"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 Lucisano, A. Salerni (1992). La ricerca sui livelli di alfabetizzazione funzionale in uscita dalla scuola media nel Distretto 17 Scandicci- Le </w:t>
            </w:r>
            <w:proofErr w:type="spellStart"/>
            <w:proofErr w:type="gramStart"/>
            <w:r w:rsidRPr="00AB0641">
              <w:rPr>
                <w:rFonts w:ascii="Times New Roman" w:eastAsia="Times New Roman" w:hAnsi="Times New Roman" w:cs="Times New Roman"/>
                <w:color w:val="000000"/>
              </w:rPr>
              <w:t>Signe</w:t>
            </w:r>
            <w:proofErr w:type="spellEnd"/>
            <w:r w:rsidRPr="00AB0641">
              <w:rPr>
                <w:rFonts w:ascii="Times New Roman" w:eastAsia="Times New Roman" w:hAnsi="Times New Roman" w:cs="Times New Roman"/>
                <w:color w:val="000000"/>
              </w:rPr>
              <w:t xml:space="preserve"> .</w:t>
            </w:r>
            <w:proofErr w:type="gramEnd"/>
            <w:r w:rsidRPr="00AB0641">
              <w:rPr>
                <w:rFonts w:ascii="Times New Roman" w:eastAsia="Times New Roman" w:hAnsi="Times New Roman" w:cs="Times New Roman"/>
                <w:color w:val="000000"/>
              </w:rPr>
              <w:t xml:space="preserve"> In: De Mauro T.- Paladino E.- Vedovelli </w:t>
            </w:r>
            <w:proofErr w:type="gramStart"/>
            <w:r w:rsidRPr="00AB0641">
              <w:rPr>
                <w:rFonts w:ascii="Times New Roman" w:eastAsia="Times New Roman" w:hAnsi="Times New Roman" w:cs="Times New Roman"/>
                <w:color w:val="000000"/>
              </w:rPr>
              <w:t>M..</w:t>
            </w:r>
            <w:proofErr w:type="gramEnd"/>
            <w:r w:rsidRPr="00AB0641">
              <w:rPr>
                <w:rFonts w:ascii="Times New Roman" w:eastAsia="Times New Roman" w:hAnsi="Times New Roman" w:cs="Times New Roman"/>
                <w:color w:val="000000"/>
              </w:rPr>
              <w:t xml:space="preserve"> L'alfabetizzazione culturale e comunicativa: l'esperienza di educazione degli adulti nel Distretto Scandicci-le </w:t>
            </w:r>
            <w:proofErr w:type="spellStart"/>
            <w:r w:rsidRPr="00AB0641">
              <w:rPr>
                <w:rFonts w:ascii="Times New Roman" w:eastAsia="Times New Roman" w:hAnsi="Times New Roman" w:cs="Times New Roman"/>
                <w:color w:val="000000"/>
              </w:rPr>
              <w:t>Signe</w:t>
            </w:r>
            <w:proofErr w:type="spellEnd"/>
            <w:r w:rsidRPr="00AB0641">
              <w:rPr>
                <w:rFonts w:ascii="Times New Roman" w:eastAsia="Times New Roman" w:hAnsi="Times New Roman" w:cs="Times New Roman"/>
                <w:color w:val="000000"/>
              </w:rPr>
              <w:t xml:space="preserve">. p. 194-202, </w:t>
            </w:r>
            <w:proofErr w:type="spellStart"/>
            <w:proofErr w:type="gramStart"/>
            <w:r w:rsidRPr="00AB0641">
              <w:rPr>
                <w:rFonts w:ascii="Times New Roman" w:eastAsia="Times New Roman" w:hAnsi="Times New Roman" w:cs="Times New Roman"/>
                <w:color w:val="000000"/>
              </w:rPr>
              <w:t>Firenze:Giunti</w:t>
            </w:r>
            <w:proofErr w:type="gramEnd"/>
            <w:r w:rsidRPr="00AB0641">
              <w:rPr>
                <w:rFonts w:ascii="Times New Roman" w:eastAsia="Times New Roman" w:hAnsi="Times New Roman" w:cs="Times New Roman"/>
                <w:color w:val="000000"/>
              </w:rPr>
              <w:t>-Marzocco</w:t>
            </w:r>
            <w:proofErr w:type="spellEnd"/>
            <w:r w:rsidRPr="00AB0641">
              <w:rPr>
                <w:rFonts w:ascii="Times New Roman" w:eastAsia="Times New Roman" w:hAnsi="Times New Roman" w:cs="Times New Roman"/>
                <w:color w:val="000000"/>
              </w:rPr>
              <w:t xml:space="preserve">, </w:t>
            </w:r>
            <w:proofErr w:type="spellStart"/>
            <w:r w:rsidRPr="00AB0641">
              <w:rPr>
                <w:rFonts w:ascii="Times New Roman" w:eastAsia="Times New Roman" w:hAnsi="Times New Roman" w:cs="Times New Roman"/>
                <w:color w:val="000000"/>
              </w:rPr>
              <w:t>IsBn</w:t>
            </w:r>
            <w:proofErr w:type="spellEnd"/>
            <w:r w:rsidRPr="00AB0641">
              <w:rPr>
                <w:rFonts w:ascii="Times New Roman" w:eastAsia="Times New Roman" w:hAnsi="Times New Roman" w:cs="Times New Roman"/>
                <w:color w:val="000000"/>
              </w:rPr>
              <w:t>: 8809008286</w:t>
            </w:r>
          </w:p>
        </w:tc>
      </w:tr>
      <w:tr w:rsidR="00DE2F90" w:rsidRPr="00095EBD" w14:paraId="7DE850CC" w14:textId="77777777" w:rsidTr="007A0922">
        <w:trPr>
          <w:trHeight w:val="300"/>
        </w:trPr>
        <w:tc>
          <w:tcPr>
            <w:tcW w:w="960" w:type="dxa"/>
            <w:vMerge w:val="restart"/>
            <w:shd w:val="clear" w:color="000000" w:fill="FFFFFF"/>
            <w:noWrap/>
            <w:vAlign w:val="center"/>
            <w:hideMark/>
          </w:tcPr>
          <w:p w14:paraId="4C261B80"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117</w:t>
            </w:r>
          </w:p>
        </w:tc>
        <w:tc>
          <w:tcPr>
            <w:tcW w:w="640" w:type="dxa"/>
            <w:vMerge w:val="restart"/>
            <w:shd w:val="clear" w:color="000000" w:fill="FFFFFF"/>
            <w:noWrap/>
            <w:vAlign w:val="center"/>
            <w:hideMark/>
          </w:tcPr>
          <w:p w14:paraId="6CF9D22B"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1991</w:t>
            </w:r>
          </w:p>
        </w:tc>
        <w:tc>
          <w:tcPr>
            <w:tcW w:w="7614" w:type="dxa"/>
            <w:shd w:val="clear" w:color="000000" w:fill="FFFFFF"/>
            <w:vAlign w:val="bottom"/>
            <w:hideMark/>
          </w:tcPr>
          <w:p w14:paraId="47009F33"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5D6BCC74" w14:textId="77777777" w:rsidTr="007A0922">
        <w:trPr>
          <w:trHeight w:val="495"/>
        </w:trPr>
        <w:tc>
          <w:tcPr>
            <w:tcW w:w="960" w:type="dxa"/>
            <w:vMerge/>
            <w:vAlign w:val="center"/>
            <w:hideMark/>
          </w:tcPr>
          <w:p w14:paraId="5470AA2E"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013D7B29"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2EAA7C35"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P. Lucisano, G. Benvenuto (1991). Insegnare a scrivere: dalla parte degli insegnanti. SCUOLA E CITTA, vol. 6, p. 265-279, ISSN: 0036-9853</w:t>
            </w:r>
          </w:p>
        </w:tc>
      </w:tr>
      <w:tr w:rsidR="00DE2F90" w:rsidRPr="00095EBD" w14:paraId="4DD0FD13" w14:textId="77777777" w:rsidTr="007A0922">
        <w:trPr>
          <w:trHeight w:val="300"/>
        </w:trPr>
        <w:tc>
          <w:tcPr>
            <w:tcW w:w="960" w:type="dxa"/>
            <w:vMerge w:val="restart"/>
            <w:shd w:val="clear" w:color="000000" w:fill="FFFFFF"/>
            <w:noWrap/>
            <w:vAlign w:val="center"/>
            <w:hideMark/>
          </w:tcPr>
          <w:p w14:paraId="0B8F6343"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118</w:t>
            </w:r>
          </w:p>
        </w:tc>
        <w:tc>
          <w:tcPr>
            <w:tcW w:w="640" w:type="dxa"/>
            <w:vMerge w:val="restart"/>
            <w:shd w:val="clear" w:color="000000" w:fill="FFFFFF"/>
            <w:noWrap/>
            <w:vAlign w:val="center"/>
            <w:hideMark/>
          </w:tcPr>
          <w:p w14:paraId="16DFA65B"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1991</w:t>
            </w:r>
          </w:p>
        </w:tc>
        <w:tc>
          <w:tcPr>
            <w:tcW w:w="7614" w:type="dxa"/>
            <w:shd w:val="clear" w:color="000000" w:fill="FFFFFF"/>
            <w:vAlign w:val="bottom"/>
            <w:hideMark/>
          </w:tcPr>
          <w:p w14:paraId="1CFDC08F"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5C85A2D8" w14:textId="77777777" w:rsidTr="007A0922">
        <w:trPr>
          <w:trHeight w:val="735"/>
        </w:trPr>
        <w:tc>
          <w:tcPr>
            <w:tcW w:w="960" w:type="dxa"/>
            <w:vMerge/>
            <w:vAlign w:val="center"/>
            <w:hideMark/>
          </w:tcPr>
          <w:p w14:paraId="6589948C"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6A14A61C"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3535658D"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 Lucisano (1991). La valutazione. In: P. Lucisano, G. </w:t>
            </w:r>
            <w:proofErr w:type="spellStart"/>
            <w:r w:rsidRPr="00AB0641">
              <w:rPr>
                <w:rFonts w:ascii="Times New Roman" w:eastAsia="Times New Roman" w:hAnsi="Times New Roman" w:cs="Times New Roman"/>
                <w:color w:val="000000"/>
              </w:rPr>
              <w:t>Asquini</w:t>
            </w:r>
            <w:proofErr w:type="spellEnd"/>
            <w:r w:rsidRPr="00AB0641">
              <w:rPr>
                <w:rFonts w:ascii="Times New Roman" w:eastAsia="Times New Roman" w:hAnsi="Times New Roman" w:cs="Times New Roman"/>
                <w:color w:val="000000"/>
              </w:rPr>
              <w:t xml:space="preserve">. L'italiano nella scuola elementare. Aspetti psicopedagogici e didattici. p. 105-130, </w:t>
            </w:r>
            <w:proofErr w:type="spellStart"/>
            <w:proofErr w:type="gramStart"/>
            <w:r w:rsidRPr="00AB0641">
              <w:rPr>
                <w:rFonts w:ascii="Times New Roman" w:eastAsia="Times New Roman" w:hAnsi="Times New Roman" w:cs="Times New Roman"/>
                <w:color w:val="000000"/>
              </w:rPr>
              <w:t>Firenze:La</w:t>
            </w:r>
            <w:proofErr w:type="spellEnd"/>
            <w:proofErr w:type="gramEnd"/>
            <w:r w:rsidRPr="00AB0641">
              <w:rPr>
                <w:rFonts w:ascii="Times New Roman" w:eastAsia="Times New Roman" w:hAnsi="Times New Roman" w:cs="Times New Roman"/>
                <w:color w:val="000000"/>
              </w:rPr>
              <w:t xml:space="preserve"> nuova Italia, ISBN: 8822110056</w:t>
            </w:r>
          </w:p>
        </w:tc>
      </w:tr>
      <w:tr w:rsidR="00DE2F90" w:rsidRPr="00095EBD" w14:paraId="4C68BD60" w14:textId="77777777" w:rsidTr="007A0922">
        <w:trPr>
          <w:trHeight w:val="300"/>
        </w:trPr>
        <w:tc>
          <w:tcPr>
            <w:tcW w:w="960" w:type="dxa"/>
            <w:vMerge w:val="restart"/>
            <w:shd w:val="clear" w:color="000000" w:fill="FFFFFF"/>
            <w:noWrap/>
            <w:vAlign w:val="center"/>
            <w:hideMark/>
          </w:tcPr>
          <w:p w14:paraId="0DC52365"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119</w:t>
            </w:r>
          </w:p>
        </w:tc>
        <w:tc>
          <w:tcPr>
            <w:tcW w:w="640" w:type="dxa"/>
            <w:vMerge w:val="restart"/>
            <w:shd w:val="clear" w:color="000000" w:fill="FFFFFF"/>
            <w:noWrap/>
            <w:vAlign w:val="center"/>
            <w:hideMark/>
          </w:tcPr>
          <w:p w14:paraId="5EEB94E2"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1991</w:t>
            </w:r>
          </w:p>
        </w:tc>
        <w:tc>
          <w:tcPr>
            <w:tcW w:w="7614" w:type="dxa"/>
            <w:shd w:val="clear" w:color="000000" w:fill="FFFFFF"/>
            <w:vAlign w:val="bottom"/>
            <w:hideMark/>
          </w:tcPr>
          <w:p w14:paraId="0EBB8EFA"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Curatela</w:t>
            </w:r>
          </w:p>
        </w:tc>
      </w:tr>
      <w:tr w:rsidR="00DE2F90" w:rsidRPr="00095EBD" w14:paraId="7437115A" w14:textId="77777777" w:rsidTr="007A0922">
        <w:trPr>
          <w:trHeight w:val="735"/>
        </w:trPr>
        <w:tc>
          <w:tcPr>
            <w:tcW w:w="960" w:type="dxa"/>
            <w:vMerge/>
            <w:vAlign w:val="center"/>
            <w:hideMark/>
          </w:tcPr>
          <w:p w14:paraId="6935DA53"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520582CF"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3878252D"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G. </w:t>
            </w:r>
            <w:proofErr w:type="spellStart"/>
            <w:r w:rsidRPr="00AB0641">
              <w:rPr>
                <w:rFonts w:ascii="Times New Roman" w:eastAsia="Times New Roman" w:hAnsi="Times New Roman" w:cs="Times New Roman"/>
                <w:color w:val="000000"/>
              </w:rPr>
              <w:t>Asquini</w:t>
            </w:r>
            <w:proofErr w:type="spellEnd"/>
            <w:r w:rsidRPr="00AB0641">
              <w:rPr>
                <w:rFonts w:ascii="Times New Roman" w:eastAsia="Times New Roman" w:hAnsi="Times New Roman" w:cs="Times New Roman"/>
                <w:color w:val="000000"/>
              </w:rPr>
              <w:t>, P. Lucisano (a cura di) (1991). L'italiano nella scuola elementare. Aspetti linguistici e professionalità docente. p. 1-235, La Nuova Italia, ISBN: 8822109627</w:t>
            </w:r>
          </w:p>
        </w:tc>
      </w:tr>
      <w:tr w:rsidR="00DE2F90" w:rsidRPr="00095EBD" w14:paraId="24BA1BF2" w14:textId="77777777" w:rsidTr="007A0922">
        <w:trPr>
          <w:trHeight w:val="300"/>
        </w:trPr>
        <w:tc>
          <w:tcPr>
            <w:tcW w:w="960" w:type="dxa"/>
            <w:vMerge w:val="restart"/>
            <w:shd w:val="clear" w:color="000000" w:fill="FFFFFF"/>
            <w:noWrap/>
            <w:vAlign w:val="center"/>
            <w:hideMark/>
          </w:tcPr>
          <w:p w14:paraId="7FA19A02"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120</w:t>
            </w:r>
          </w:p>
        </w:tc>
        <w:tc>
          <w:tcPr>
            <w:tcW w:w="640" w:type="dxa"/>
            <w:vMerge w:val="restart"/>
            <w:shd w:val="clear" w:color="000000" w:fill="FFFFFF"/>
            <w:noWrap/>
            <w:vAlign w:val="center"/>
            <w:hideMark/>
          </w:tcPr>
          <w:p w14:paraId="759E49B7"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1990</w:t>
            </w:r>
          </w:p>
        </w:tc>
        <w:tc>
          <w:tcPr>
            <w:tcW w:w="7614" w:type="dxa"/>
            <w:shd w:val="clear" w:color="000000" w:fill="FFFFFF"/>
            <w:vAlign w:val="bottom"/>
            <w:hideMark/>
          </w:tcPr>
          <w:p w14:paraId="547EEF95"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Curatela</w:t>
            </w:r>
          </w:p>
        </w:tc>
      </w:tr>
      <w:tr w:rsidR="00DE2F90" w:rsidRPr="00095EBD" w14:paraId="1FC1BE02" w14:textId="77777777" w:rsidTr="007A0922">
        <w:trPr>
          <w:trHeight w:val="735"/>
        </w:trPr>
        <w:tc>
          <w:tcPr>
            <w:tcW w:w="960" w:type="dxa"/>
            <w:vMerge/>
            <w:vAlign w:val="center"/>
            <w:hideMark/>
          </w:tcPr>
          <w:p w14:paraId="12CECD36"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22A3503C"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6E49C970"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G. </w:t>
            </w:r>
            <w:proofErr w:type="spellStart"/>
            <w:r w:rsidRPr="00AB0641">
              <w:rPr>
                <w:rFonts w:ascii="Times New Roman" w:eastAsia="Times New Roman" w:hAnsi="Times New Roman" w:cs="Times New Roman"/>
                <w:color w:val="000000"/>
              </w:rPr>
              <w:t>Asquini</w:t>
            </w:r>
            <w:proofErr w:type="spellEnd"/>
            <w:r w:rsidRPr="00AB0641">
              <w:rPr>
                <w:rFonts w:ascii="Times New Roman" w:eastAsia="Times New Roman" w:hAnsi="Times New Roman" w:cs="Times New Roman"/>
                <w:color w:val="000000"/>
              </w:rPr>
              <w:t xml:space="preserve">, P. Lucisano (a cura di) (1991). L'italiano nella scuola elementare. Aspetti Psico-pedagogici e didattici. p. 1-280, </w:t>
            </w:r>
            <w:proofErr w:type="spellStart"/>
            <w:proofErr w:type="gramStart"/>
            <w:r w:rsidRPr="00AB0641">
              <w:rPr>
                <w:rFonts w:ascii="Times New Roman" w:eastAsia="Times New Roman" w:hAnsi="Times New Roman" w:cs="Times New Roman"/>
                <w:color w:val="000000"/>
              </w:rPr>
              <w:t>Firenze:La</w:t>
            </w:r>
            <w:proofErr w:type="spellEnd"/>
            <w:proofErr w:type="gramEnd"/>
            <w:r w:rsidRPr="00AB0641">
              <w:rPr>
                <w:rFonts w:ascii="Times New Roman" w:eastAsia="Times New Roman" w:hAnsi="Times New Roman" w:cs="Times New Roman"/>
                <w:color w:val="000000"/>
              </w:rPr>
              <w:t xml:space="preserve"> nuova Italia, ISBN: 88-221-1005-6</w:t>
            </w:r>
          </w:p>
        </w:tc>
      </w:tr>
      <w:tr w:rsidR="00DE2F90" w:rsidRPr="00095EBD" w14:paraId="1BFE17D1" w14:textId="77777777" w:rsidTr="007A0922">
        <w:trPr>
          <w:trHeight w:val="300"/>
        </w:trPr>
        <w:tc>
          <w:tcPr>
            <w:tcW w:w="960" w:type="dxa"/>
            <w:vMerge w:val="restart"/>
            <w:shd w:val="clear" w:color="000000" w:fill="FFFFFF"/>
            <w:noWrap/>
            <w:vAlign w:val="center"/>
            <w:hideMark/>
          </w:tcPr>
          <w:p w14:paraId="66A310FD"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121</w:t>
            </w:r>
          </w:p>
        </w:tc>
        <w:tc>
          <w:tcPr>
            <w:tcW w:w="640" w:type="dxa"/>
            <w:vMerge w:val="restart"/>
            <w:shd w:val="clear" w:color="000000" w:fill="FFFFFF"/>
            <w:noWrap/>
            <w:vAlign w:val="center"/>
            <w:hideMark/>
          </w:tcPr>
          <w:p w14:paraId="18CFB7F1"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1990</w:t>
            </w:r>
          </w:p>
        </w:tc>
        <w:tc>
          <w:tcPr>
            <w:tcW w:w="7614" w:type="dxa"/>
            <w:shd w:val="clear" w:color="000000" w:fill="FFFFFF"/>
            <w:vAlign w:val="bottom"/>
            <w:hideMark/>
          </w:tcPr>
          <w:p w14:paraId="73D05FF4"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3B10C057" w14:textId="77777777" w:rsidTr="007A0922">
        <w:trPr>
          <w:trHeight w:val="495"/>
        </w:trPr>
        <w:tc>
          <w:tcPr>
            <w:tcW w:w="960" w:type="dxa"/>
            <w:vMerge/>
            <w:vAlign w:val="center"/>
            <w:hideMark/>
          </w:tcPr>
          <w:p w14:paraId="7DE47048"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3FB485AC"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0B78F9B8"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P. Lucisano (1990). Misurare le parole per farsi capire. RIVISTA IBM, p. 57-68, ISSN: 0391-7606</w:t>
            </w:r>
          </w:p>
        </w:tc>
      </w:tr>
      <w:tr w:rsidR="00DE2F90" w:rsidRPr="00095EBD" w14:paraId="13B3985E" w14:textId="77777777" w:rsidTr="007A0922">
        <w:trPr>
          <w:trHeight w:val="300"/>
        </w:trPr>
        <w:tc>
          <w:tcPr>
            <w:tcW w:w="960" w:type="dxa"/>
            <w:vMerge w:val="restart"/>
            <w:shd w:val="clear" w:color="000000" w:fill="FFFFFF"/>
            <w:noWrap/>
            <w:vAlign w:val="center"/>
            <w:hideMark/>
          </w:tcPr>
          <w:p w14:paraId="0CAFA1CD"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122</w:t>
            </w:r>
          </w:p>
        </w:tc>
        <w:tc>
          <w:tcPr>
            <w:tcW w:w="640" w:type="dxa"/>
            <w:vMerge w:val="restart"/>
            <w:shd w:val="clear" w:color="000000" w:fill="FFFFFF"/>
            <w:noWrap/>
            <w:vAlign w:val="center"/>
            <w:hideMark/>
          </w:tcPr>
          <w:p w14:paraId="48DEE0EE"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1990</w:t>
            </w:r>
          </w:p>
        </w:tc>
        <w:tc>
          <w:tcPr>
            <w:tcW w:w="7614" w:type="dxa"/>
            <w:shd w:val="clear" w:color="000000" w:fill="FFFFFF"/>
            <w:vAlign w:val="bottom"/>
            <w:hideMark/>
          </w:tcPr>
          <w:p w14:paraId="2967F1CA"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1F6FE774" w14:textId="77777777" w:rsidTr="007A0922">
        <w:trPr>
          <w:trHeight w:val="495"/>
        </w:trPr>
        <w:tc>
          <w:tcPr>
            <w:tcW w:w="960" w:type="dxa"/>
            <w:vMerge/>
            <w:vAlign w:val="center"/>
            <w:hideMark/>
          </w:tcPr>
          <w:p w14:paraId="6BE91AA6"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68B03D9A"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4C381AFB"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lang w:val="en-US"/>
              </w:rPr>
              <w:t xml:space="preserve">P. Lucisano (1990). IEA Study of Written Composition: differences between National and International Scales. </w:t>
            </w:r>
            <w:r w:rsidRPr="00AB0641">
              <w:rPr>
                <w:rFonts w:ascii="Times New Roman" w:eastAsia="Times New Roman" w:hAnsi="Times New Roman" w:cs="Times New Roman"/>
                <w:color w:val="000000"/>
              </w:rPr>
              <w:t>RICERCA EDUCATIVA, p. 225-229</w:t>
            </w:r>
          </w:p>
        </w:tc>
      </w:tr>
      <w:tr w:rsidR="00DE2F90" w:rsidRPr="00095EBD" w14:paraId="7A014BD8" w14:textId="77777777" w:rsidTr="007A0922">
        <w:trPr>
          <w:trHeight w:val="300"/>
        </w:trPr>
        <w:tc>
          <w:tcPr>
            <w:tcW w:w="960" w:type="dxa"/>
            <w:vMerge w:val="restart"/>
            <w:shd w:val="clear" w:color="000000" w:fill="FFFFFF"/>
            <w:noWrap/>
            <w:vAlign w:val="center"/>
            <w:hideMark/>
          </w:tcPr>
          <w:p w14:paraId="230EFF92"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123</w:t>
            </w:r>
          </w:p>
        </w:tc>
        <w:tc>
          <w:tcPr>
            <w:tcW w:w="640" w:type="dxa"/>
            <w:vMerge w:val="restart"/>
            <w:shd w:val="clear" w:color="000000" w:fill="FFFFFF"/>
            <w:noWrap/>
            <w:vAlign w:val="center"/>
            <w:hideMark/>
          </w:tcPr>
          <w:p w14:paraId="116F40E2"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1990</w:t>
            </w:r>
          </w:p>
        </w:tc>
        <w:tc>
          <w:tcPr>
            <w:tcW w:w="7614" w:type="dxa"/>
            <w:shd w:val="clear" w:color="000000" w:fill="FFFFFF"/>
            <w:vAlign w:val="bottom"/>
            <w:hideMark/>
          </w:tcPr>
          <w:p w14:paraId="7418E475"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525F91BD" w14:textId="77777777" w:rsidTr="007A0922">
        <w:trPr>
          <w:trHeight w:val="300"/>
        </w:trPr>
        <w:tc>
          <w:tcPr>
            <w:tcW w:w="960" w:type="dxa"/>
            <w:vMerge/>
            <w:vAlign w:val="center"/>
            <w:hideMark/>
          </w:tcPr>
          <w:p w14:paraId="1EC79AAD"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6A85A667"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244DA92B"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P. Lucisano (1990). Scuola e alfabetizzazione. LA RICERCA, vol. 12., p. 1-12</w:t>
            </w:r>
          </w:p>
        </w:tc>
      </w:tr>
      <w:tr w:rsidR="00DE2F90" w:rsidRPr="00095EBD" w14:paraId="1C99EBC0" w14:textId="77777777" w:rsidTr="007A0922">
        <w:trPr>
          <w:trHeight w:val="300"/>
        </w:trPr>
        <w:tc>
          <w:tcPr>
            <w:tcW w:w="960" w:type="dxa"/>
            <w:vMerge w:val="restart"/>
            <w:shd w:val="clear" w:color="000000" w:fill="FFFFFF"/>
            <w:noWrap/>
            <w:vAlign w:val="center"/>
            <w:hideMark/>
          </w:tcPr>
          <w:p w14:paraId="3766E590"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124</w:t>
            </w:r>
          </w:p>
        </w:tc>
        <w:tc>
          <w:tcPr>
            <w:tcW w:w="640" w:type="dxa"/>
            <w:vMerge w:val="restart"/>
            <w:shd w:val="clear" w:color="000000" w:fill="FFFFFF"/>
            <w:noWrap/>
            <w:vAlign w:val="center"/>
            <w:hideMark/>
          </w:tcPr>
          <w:p w14:paraId="0181A05B"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1990</w:t>
            </w:r>
          </w:p>
        </w:tc>
        <w:tc>
          <w:tcPr>
            <w:tcW w:w="7614" w:type="dxa"/>
            <w:shd w:val="clear" w:color="000000" w:fill="FFFFFF"/>
            <w:vAlign w:val="bottom"/>
            <w:hideMark/>
          </w:tcPr>
          <w:p w14:paraId="64F16AC5"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0FF6348D" w14:textId="77777777" w:rsidTr="007A0922">
        <w:trPr>
          <w:trHeight w:val="495"/>
        </w:trPr>
        <w:tc>
          <w:tcPr>
            <w:tcW w:w="960" w:type="dxa"/>
            <w:vMerge/>
            <w:vAlign w:val="center"/>
            <w:hideMark/>
          </w:tcPr>
          <w:p w14:paraId="57F5DE12"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0E5530A8"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753867E2"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lang w:val="en-US"/>
              </w:rPr>
              <w:t xml:space="preserve">P. Lucisano (1990). Preliminary Results of the Italian Written Composition Study. </w:t>
            </w:r>
            <w:r w:rsidRPr="00AB0641">
              <w:rPr>
                <w:rFonts w:ascii="Times New Roman" w:eastAsia="Times New Roman" w:hAnsi="Times New Roman" w:cs="Times New Roman"/>
                <w:color w:val="000000"/>
              </w:rPr>
              <w:t>RICERCA EDUCATIVA, vol. 1, p. 99-127</w:t>
            </w:r>
          </w:p>
        </w:tc>
      </w:tr>
      <w:tr w:rsidR="00DE2F90" w:rsidRPr="00095EBD" w14:paraId="3B39E050" w14:textId="77777777" w:rsidTr="007A0922">
        <w:trPr>
          <w:trHeight w:val="300"/>
        </w:trPr>
        <w:tc>
          <w:tcPr>
            <w:tcW w:w="960" w:type="dxa"/>
            <w:vMerge w:val="restart"/>
            <w:shd w:val="clear" w:color="000000" w:fill="FFFFFF"/>
            <w:noWrap/>
            <w:vAlign w:val="center"/>
            <w:hideMark/>
          </w:tcPr>
          <w:p w14:paraId="734ACAFA"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125</w:t>
            </w:r>
          </w:p>
        </w:tc>
        <w:tc>
          <w:tcPr>
            <w:tcW w:w="640" w:type="dxa"/>
            <w:vMerge w:val="restart"/>
            <w:shd w:val="clear" w:color="000000" w:fill="FFFFFF"/>
            <w:noWrap/>
            <w:vAlign w:val="center"/>
            <w:hideMark/>
          </w:tcPr>
          <w:p w14:paraId="1759DD26"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1990</w:t>
            </w:r>
          </w:p>
        </w:tc>
        <w:tc>
          <w:tcPr>
            <w:tcW w:w="7614" w:type="dxa"/>
            <w:shd w:val="clear" w:color="000000" w:fill="FFFFFF"/>
            <w:vAlign w:val="bottom"/>
            <w:hideMark/>
          </w:tcPr>
          <w:p w14:paraId="6D85A5E3"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04E688A0" w14:textId="77777777" w:rsidTr="007A0922">
        <w:trPr>
          <w:trHeight w:val="735"/>
        </w:trPr>
        <w:tc>
          <w:tcPr>
            <w:tcW w:w="960" w:type="dxa"/>
            <w:vMerge/>
            <w:vAlign w:val="center"/>
            <w:hideMark/>
          </w:tcPr>
          <w:p w14:paraId="365F37CD"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7DEC8C09"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76C529EE"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P. Lucisano (1990). L'importanza del gioco nel processo educativo</w:t>
            </w:r>
            <w:proofErr w:type="gramStart"/>
            <w:r w:rsidRPr="00AB0641">
              <w:rPr>
                <w:rFonts w:ascii="Times New Roman" w:eastAsia="Times New Roman" w:hAnsi="Times New Roman" w:cs="Times New Roman"/>
                <w:color w:val="000000"/>
              </w:rPr>
              <w:t>, .</w:t>
            </w:r>
            <w:proofErr w:type="gramEnd"/>
            <w:r w:rsidRPr="00AB0641">
              <w:rPr>
                <w:rFonts w:ascii="Times New Roman" w:eastAsia="Times New Roman" w:hAnsi="Times New Roman" w:cs="Times New Roman"/>
                <w:color w:val="000000"/>
              </w:rPr>
              <w:t xml:space="preserve"> In: Colombo F., D'</w:t>
            </w:r>
            <w:proofErr w:type="spellStart"/>
            <w:r w:rsidRPr="00AB0641">
              <w:rPr>
                <w:rFonts w:ascii="Times New Roman" w:eastAsia="Times New Roman" w:hAnsi="Times New Roman" w:cs="Times New Roman"/>
                <w:color w:val="000000"/>
              </w:rPr>
              <w:t>Aloia</w:t>
            </w:r>
            <w:proofErr w:type="spellEnd"/>
            <w:r w:rsidRPr="00AB0641">
              <w:rPr>
                <w:rFonts w:ascii="Times New Roman" w:eastAsia="Times New Roman" w:hAnsi="Times New Roman" w:cs="Times New Roman"/>
                <w:color w:val="000000"/>
              </w:rPr>
              <w:t xml:space="preserve"> A., Pranzini V., (a cura)</w:t>
            </w:r>
            <w:proofErr w:type="gramStart"/>
            <w:r w:rsidRPr="00AB0641">
              <w:rPr>
                <w:rFonts w:ascii="Times New Roman" w:eastAsia="Times New Roman" w:hAnsi="Times New Roman" w:cs="Times New Roman"/>
                <w:color w:val="000000"/>
              </w:rPr>
              <w:t>, .</w:t>
            </w:r>
            <w:proofErr w:type="gramEnd"/>
            <w:r w:rsidRPr="00AB0641">
              <w:rPr>
                <w:rFonts w:ascii="Times New Roman" w:eastAsia="Times New Roman" w:hAnsi="Times New Roman" w:cs="Times New Roman"/>
                <w:color w:val="000000"/>
              </w:rPr>
              <w:t xml:space="preserve"> Dagli 8 agli </w:t>
            </w:r>
            <w:proofErr w:type="gramStart"/>
            <w:r w:rsidRPr="00AB0641">
              <w:rPr>
                <w:rFonts w:ascii="Times New Roman" w:eastAsia="Times New Roman" w:hAnsi="Times New Roman" w:cs="Times New Roman"/>
                <w:color w:val="000000"/>
              </w:rPr>
              <w:t>11 :</w:t>
            </w:r>
            <w:proofErr w:type="gramEnd"/>
            <w:r w:rsidRPr="00AB0641">
              <w:rPr>
                <w:rFonts w:ascii="Times New Roman" w:eastAsia="Times New Roman" w:hAnsi="Times New Roman" w:cs="Times New Roman"/>
                <w:color w:val="000000"/>
              </w:rPr>
              <w:t xml:space="preserve"> una vita da bambino,. p. 143-165, </w:t>
            </w:r>
            <w:proofErr w:type="spellStart"/>
            <w:proofErr w:type="gramStart"/>
            <w:r w:rsidRPr="00AB0641">
              <w:rPr>
                <w:rFonts w:ascii="Times New Roman" w:eastAsia="Times New Roman" w:hAnsi="Times New Roman" w:cs="Times New Roman"/>
                <w:color w:val="000000"/>
              </w:rPr>
              <w:t>roma:Borla</w:t>
            </w:r>
            <w:proofErr w:type="spellEnd"/>
            <w:proofErr w:type="gramEnd"/>
          </w:p>
        </w:tc>
      </w:tr>
      <w:tr w:rsidR="00DE2F90" w:rsidRPr="00095EBD" w14:paraId="32DA3A15" w14:textId="77777777" w:rsidTr="007A0922">
        <w:trPr>
          <w:trHeight w:val="300"/>
        </w:trPr>
        <w:tc>
          <w:tcPr>
            <w:tcW w:w="960" w:type="dxa"/>
            <w:vMerge w:val="restart"/>
            <w:shd w:val="clear" w:color="000000" w:fill="FFFFFF"/>
            <w:noWrap/>
            <w:vAlign w:val="center"/>
            <w:hideMark/>
          </w:tcPr>
          <w:p w14:paraId="1B140AAA"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lastRenderedPageBreak/>
              <w:t>126</w:t>
            </w:r>
          </w:p>
        </w:tc>
        <w:tc>
          <w:tcPr>
            <w:tcW w:w="640" w:type="dxa"/>
            <w:vMerge w:val="restart"/>
            <w:shd w:val="clear" w:color="000000" w:fill="FFFFFF"/>
            <w:noWrap/>
            <w:vAlign w:val="center"/>
            <w:hideMark/>
          </w:tcPr>
          <w:p w14:paraId="6AE9D97F"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1990</w:t>
            </w:r>
          </w:p>
        </w:tc>
        <w:tc>
          <w:tcPr>
            <w:tcW w:w="7614" w:type="dxa"/>
            <w:shd w:val="clear" w:color="000000" w:fill="FFFFFF"/>
            <w:vAlign w:val="bottom"/>
            <w:hideMark/>
          </w:tcPr>
          <w:p w14:paraId="2849D0C1"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73F39181" w14:textId="77777777" w:rsidTr="007A0922">
        <w:trPr>
          <w:trHeight w:val="735"/>
        </w:trPr>
        <w:tc>
          <w:tcPr>
            <w:tcW w:w="960" w:type="dxa"/>
            <w:vMerge/>
            <w:vAlign w:val="center"/>
            <w:hideMark/>
          </w:tcPr>
          <w:p w14:paraId="78F2F36B"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1B714E21"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64CEFE02"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 Lucisano (1990). La indagine sulle capacita di produzione scritta dei ragazzi di quinta elementare e terza media. In: E. </w:t>
            </w:r>
            <w:proofErr w:type="spellStart"/>
            <w:proofErr w:type="gramStart"/>
            <w:r w:rsidRPr="00AB0641">
              <w:rPr>
                <w:rFonts w:ascii="Times New Roman" w:eastAsia="Times New Roman" w:hAnsi="Times New Roman" w:cs="Times New Roman"/>
                <w:color w:val="000000"/>
              </w:rPr>
              <w:t>Draghicchio</w:t>
            </w:r>
            <w:proofErr w:type="spellEnd"/>
            <w:r w:rsidRPr="00AB0641">
              <w:rPr>
                <w:rFonts w:ascii="Times New Roman" w:eastAsia="Times New Roman" w:hAnsi="Times New Roman" w:cs="Times New Roman"/>
                <w:color w:val="000000"/>
              </w:rPr>
              <w:t xml:space="preserve"> .</w:t>
            </w:r>
            <w:proofErr w:type="gramEnd"/>
            <w:r w:rsidRPr="00AB0641">
              <w:rPr>
                <w:rFonts w:ascii="Times New Roman" w:eastAsia="Times New Roman" w:hAnsi="Times New Roman" w:cs="Times New Roman"/>
                <w:color w:val="000000"/>
              </w:rPr>
              <w:t xml:space="preserve"> La produttività della scuola nella provincia di Bergamo. vol. 2, p. 105-122</w:t>
            </w:r>
          </w:p>
        </w:tc>
      </w:tr>
      <w:tr w:rsidR="00DE2F90" w:rsidRPr="00095EBD" w14:paraId="5F6372E1" w14:textId="77777777" w:rsidTr="007A0922">
        <w:trPr>
          <w:trHeight w:val="300"/>
        </w:trPr>
        <w:tc>
          <w:tcPr>
            <w:tcW w:w="960" w:type="dxa"/>
            <w:vMerge w:val="restart"/>
            <w:shd w:val="clear" w:color="000000" w:fill="FFFFFF"/>
            <w:noWrap/>
            <w:vAlign w:val="center"/>
            <w:hideMark/>
          </w:tcPr>
          <w:p w14:paraId="6221E897"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127</w:t>
            </w:r>
          </w:p>
        </w:tc>
        <w:tc>
          <w:tcPr>
            <w:tcW w:w="640" w:type="dxa"/>
            <w:vMerge w:val="restart"/>
            <w:shd w:val="clear" w:color="000000" w:fill="FFFFFF"/>
            <w:noWrap/>
            <w:vAlign w:val="center"/>
            <w:hideMark/>
          </w:tcPr>
          <w:p w14:paraId="49E4C3E5"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1989</w:t>
            </w:r>
          </w:p>
        </w:tc>
        <w:tc>
          <w:tcPr>
            <w:tcW w:w="7614" w:type="dxa"/>
            <w:shd w:val="clear" w:color="000000" w:fill="FFFFFF"/>
            <w:vAlign w:val="bottom"/>
            <w:hideMark/>
          </w:tcPr>
          <w:p w14:paraId="683BF644"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7120AE19" w14:textId="77777777" w:rsidTr="007A0922">
        <w:trPr>
          <w:trHeight w:val="735"/>
        </w:trPr>
        <w:tc>
          <w:tcPr>
            <w:tcW w:w="960" w:type="dxa"/>
            <w:vMerge/>
            <w:vAlign w:val="center"/>
            <w:hideMark/>
          </w:tcPr>
          <w:p w14:paraId="053B1C53"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47BA55EC"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527F1A4C"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 Lucisano (1990). Le prove di alfabetizzazione e comprensione della lettura IEA. In: E. </w:t>
            </w:r>
            <w:proofErr w:type="spellStart"/>
            <w:r w:rsidRPr="00AB0641">
              <w:rPr>
                <w:rFonts w:ascii="Times New Roman" w:eastAsia="Times New Roman" w:hAnsi="Times New Roman" w:cs="Times New Roman"/>
                <w:color w:val="000000"/>
              </w:rPr>
              <w:t>Draghicchio</w:t>
            </w:r>
            <w:proofErr w:type="spellEnd"/>
            <w:r w:rsidRPr="00AB0641">
              <w:rPr>
                <w:rFonts w:ascii="Times New Roman" w:eastAsia="Times New Roman" w:hAnsi="Times New Roman" w:cs="Times New Roman"/>
                <w:color w:val="000000"/>
              </w:rPr>
              <w:t xml:space="preserve">. La produttività della scuola nella provincia di Bergamo. vol. 2., p. 99-104, </w:t>
            </w:r>
            <w:proofErr w:type="spellStart"/>
            <w:proofErr w:type="gramStart"/>
            <w:r w:rsidRPr="00AB0641">
              <w:rPr>
                <w:rFonts w:ascii="Times New Roman" w:eastAsia="Times New Roman" w:hAnsi="Times New Roman" w:cs="Times New Roman"/>
                <w:color w:val="000000"/>
              </w:rPr>
              <w:t>Bergamo:Grafica</w:t>
            </w:r>
            <w:proofErr w:type="spellEnd"/>
            <w:proofErr w:type="gramEnd"/>
            <w:r w:rsidRPr="00AB0641">
              <w:rPr>
                <w:rFonts w:ascii="Times New Roman" w:eastAsia="Times New Roman" w:hAnsi="Times New Roman" w:cs="Times New Roman"/>
                <w:color w:val="000000"/>
              </w:rPr>
              <w:t xml:space="preserve"> </w:t>
            </w:r>
            <w:proofErr w:type="spellStart"/>
            <w:r w:rsidRPr="00AB0641">
              <w:rPr>
                <w:rFonts w:ascii="Times New Roman" w:eastAsia="Times New Roman" w:hAnsi="Times New Roman" w:cs="Times New Roman"/>
                <w:color w:val="000000"/>
              </w:rPr>
              <w:t>Fll</w:t>
            </w:r>
            <w:proofErr w:type="spellEnd"/>
            <w:r w:rsidRPr="00AB0641">
              <w:rPr>
                <w:rFonts w:ascii="Times New Roman" w:eastAsia="Times New Roman" w:hAnsi="Times New Roman" w:cs="Times New Roman"/>
                <w:color w:val="000000"/>
              </w:rPr>
              <w:t>. Carrara</w:t>
            </w:r>
          </w:p>
        </w:tc>
      </w:tr>
      <w:tr w:rsidR="00DE2F90" w:rsidRPr="00095EBD" w14:paraId="1B2BABF2" w14:textId="77777777" w:rsidTr="007A0922">
        <w:trPr>
          <w:trHeight w:val="300"/>
        </w:trPr>
        <w:tc>
          <w:tcPr>
            <w:tcW w:w="960" w:type="dxa"/>
            <w:vMerge w:val="restart"/>
            <w:shd w:val="clear" w:color="000000" w:fill="FFFFFF"/>
            <w:noWrap/>
            <w:vAlign w:val="center"/>
            <w:hideMark/>
          </w:tcPr>
          <w:p w14:paraId="0DC3E2C8"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128</w:t>
            </w:r>
          </w:p>
        </w:tc>
        <w:tc>
          <w:tcPr>
            <w:tcW w:w="640" w:type="dxa"/>
            <w:vMerge w:val="restart"/>
            <w:shd w:val="clear" w:color="000000" w:fill="FFFFFF"/>
            <w:noWrap/>
            <w:vAlign w:val="center"/>
            <w:hideMark/>
          </w:tcPr>
          <w:p w14:paraId="2EDFC323"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1989</w:t>
            </w:r>
          </w:p>
        </w:tc>
        <w:tc>
          <w:tcPr>
            <w:tcW w:w="7614" w:type="dxa"/>
            <w:shd w:val="clear" w:color="000000" w:fill="FFFFFF"/>
            <w:vAlign w:val="bottom"/>
            <w:hideMark/>
          </w:tcPr>
          <w:p w14:paraId="594DDD32"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Curatela</w:t>
            </w:r>
          </w:p>
        </w:tc>
      </w:tr>
      <w:tr w:rsidR="00DE2F90" w:rsidRPr="00095EBD" w14:paraId="5D17DB42" w14:textId="77777777" w:rsidTr="007A0922">
        <w:trPr>
          <w:trHeight w:val="495"/>
        </w:trPr>
        <w:tc>
          <w:tcPr>
            <w:tcW w:w="960" w:type="dxa"/>
            <w:vMerge/>
            <w:vAlign w:val="center"/>
            <w:hideMark/>
          </w:tcPr>
          <w:p w14:paraId="75702227"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69DB17B2"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1528E64D"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 Lucisano (a cura di) (1989). Lettura e comprensione. Di P. </w:t>
            </w:r>
            <w:proofErr w:type="spellStart"/>
            <w:proofErr w:type="gramStart"/>
            <w:r w:rsidRPr="00AB0641">
              <w:rPr>
                <w:rFonts w:ascii="Times New Roman" w:eastAsia="Times New Roman" w:hAnsi="Times New Roman" w:cs="Times New Roman"/>
                <w:color w:val="000000"/>
              </w:rPr>
              <w:t>Lucisano.Torino:Loescher</w:t>
            </w:r>
            <w:proofErr w:type="spellEnd"/>
            <w:proofErr w:type="gramEnd"/>
            <w:r w:rsidRPr="00AB0641">
              <w:rPr>
                <w:rFonts w:ascii="Times New Roman" w:eastAsia="Times New Roman" w:hAnsi="Times New Roman" w:cs="Times New Roman"/>
                <w:color w:val="000000"/>
              </w:rPr>
              <w:t>, ISBN: 9788820124175</w:t>
            </w:r>
          </w:p>
        </w:tc>
      </w:tr>
      <w:tr w:rsidR="00DE2F90" w:rsidRPr="00095EBD" w14:paraId="1A0E2F85" w14:textId="77777777" w:rsidTr="007A0922">
        <w:trPr>
          <w:trHeight w:val="300"/>
        </w:trPr>
        <w:tc>
          <w:tcPr>
            <w:tcW w:w="960" w:type="dxa"/>
            <w:vMerge w:val="restart"/>
            <w:shd w:val="clear" w:color="000000" w:fill="FFFFFF"/>
            <w:noWrap/>
            <w:vAlign w:val="center"/>
            <w:hideMark/>
          </w:tcPr>
          <w:p w14:paraId="77435129"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129</w:t>
            </w:r>
          </w:p>
        </w:tc>
        <w:tc>
          <w:tcPr>
            <w:tcW w:w="640" w:type="dxa"/>
            <w:vMerge w:val="restart"/>
            <w:shd w:val="clear" w:color="000000" w:fill="FFFFFF"/>
            <w:noWrap/>
            <w:vAlign w:val="center"/>
            <w:hideMark/>
          </w:tcPr>
          <w:p w14:paraId="6C8D7818"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1988</w:t>
            </w:r>
          </w:p>
        </w:tc>
        <w:tc>
          <w:tcPr>
            <w:tcW w:w="7614" w:type="dxa"/>
            <w:shd w:val="clear" w:color="000000" w:fill="FFFFFF"/>
            <w:vAlign w:val="bottom"/>
            <w:hideMark/>
          </w:tcPr>
          <w:p w14:paraId="0A4527A2"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Curatela</w:t>
            </w:r>
          </w:p>
        </w:tc>
      </w:tr>
      <w:tr w:rsidR="00DE2F90" w:rsidRPr="00095EBD" w14:paraId="50D7FE75" w14:textId="77777777" w:rsidTr="007A0922">
        <w:trPr>
          <w:trHeight w:val="735"/>
        </w:trPr>
        <w:tc>
          <w:tcPr>
            <w:tcW w:w="960" w:type="dxa"/>
            <w:vMerge/>
            <w:vAlign w:val="center"/>
            <w:hideMark/>
          </w:tcPr>
          <w:p w14:paraId="2D41C79A"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4F9320F5"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5A6431D1" w14:textId="77777777" w:rsidR="00DE2F90" w:rsidRPr="00AB0641" w:rsidRDefault="007E2CB7" w:rsidP="00DE2F90">
            <w:pPr>
              <w:spacing w:after="0" w:line="240" w:lineRule="auto"/>
              <w:rPr>
                <w:rFonts w:ascii="Times New Roman" w:eastAsia="Times New Roman" w:hAnsi="Times New Roman" w:cs="Times New Roman"/>
                <w:color w:val="000000"/>
              </w:rPr>
            </w:pPr>
            <w:hyperlink r:id="rId9" w:history="1">
              <w:r w:rsidR="00DE2F90" w:rsidRPr="00AB0641">
                <w:rPr>
                  <w:rFonts w:ascii="Times New Roman" w:eastAsia="Times New Roman" w:hAnsi="Times New Roman" w:cs="Times New Roman"/>
                  <w:color w:val="000000"/>
                </w:rPr>
                <w:t>P. Lucisano (a cura di) (1989). Lettura e scrittura: proposte didattiche. Di -.Torino:Loescher Editore:Via Vittorio Amedeo 18, I 10121 Turin Italy:011 39 011 5654111, INTERNET: http://www.loescher.it, Fax: 011 39 011 5625822</w:t>
              </w:r>
            </w:hyperlink>
          </w:p>
        </w:tc>
      </w:tr>
      <w:tr w:rsidR="00DE2F90" w:rsidRPr="00095EBD" w14:paraId="57FD32C2" w14:textId="77777777" w:rsidTr="007A0922">
        <w:trPr>
          <w:trHeight w:val="300"/>
        </w:trPr>
        <w:tc>
          <w:tcPr>
            <w:tcW w:w="960" w:type="dxa"/>
            <w:vMerge w:val="restart"/>
            <w:shd w:val="clear" w:color="000000" w:fill="FFFFFF"/>
            <w:noWrap/>
            <w:vAlign w:val="center"/>
            <w:hideMark/>
          </w:tcPr>
          <w:p w14:paraId="0949BF0D"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130</w:t>
            </w:r>
          </w:p>
        </w:tc>
        <w:tc>
          <w:tcPr>
            <w:tcW w:w="640" w:type="dxa"/>
            <w:vMerge w:val="restart"/>
            <w:shd w:val="clear" w:color="000000" w:fill="FFFFFF"/>
            <w:noWrap/>
            <w:vAlign w:val="center"/>
            <w:hideMark/>
          </w:tcPr>
          <w:p w14:paraId="6D330274"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1988</w:t>
            </w:r>
          </w:p>
        </w:tc>
        <w:tc>
          <w:tcPr>
            <w:tcW w:w="7614" w:type="dxa"/>
            <w:shd w:val="clear" w:color="000000" w:fill="FFFFFF"/>
            <w:vAlign w:val="bottom"/>
            <w:hideMark/>
          </w:tcPr>
          <w:p w14:paraId="58F206D6"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737BD053" w14:textId="77777777" w:rsidTr="007A0922">
        <w:trPr>
          <w:trHeight w:val="495"/>
        </w:trPr>
        <w:tc>
          <w:tcPr>
            <w:tcW w:w="960" w:type="dxa"/>
            <w:vMerge/>
            <w:vAlign w:val="center"/>
            <w:hideMark/>
          </w:tcPr>
          <w:p w14:paraId="27910F59"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03069F21"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301367A4"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P. Lucisano (1988). Come scrivono gli studenti italiani: un primo sguardo ai risultati della indagine IEA sulla produzione scritta 1. LA RICERCA, vol. 1, p. 1-12</w:t>
            </w:r>
          </w:p>
        </w:tc>
      </w:tr>
      <w:tr w:rsidR="00DE2F90" w:rsidRPr="00095EBD" w14:paraId="1E55A74A" w14:textId="77777777" w:rsidTr="007A0922">
        <w:trPr>
          <w:trHeight w:val="300"/>
        </w:trPr>
        <w:tc>
          <w:tcPr>
            <w:tcW w:w="960" w:type="dxa"/>
            <w:vMerge w:val="restart"/>
            <w:shd w:val="clear" w:color="000000" w:fill="FFFFFF"/>
            <w:noWrap/>
            <w:vAlign w:val="center"/>
            <w:hideMark/>
          </w:tcPr>
          <w:p w14:paraId="6FF3F783"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131</w:t>
            </w:r>
          </w:p>
        </w:tc>
        <w:tc>
          <w:tcPr>
            <w:tcW w:w="640" w:type="dxa"/>
            <w:vMerge w:val="restart"/>
            <w:shd w:val="clear" w:color="000000" w:fill="FFFFFF"/>
            <w:noWrap/>
            <w:vAlign w:val="center"/>
            <w:hideMark/>
          </w:tcPr>
          <w:p w14:paraId="7D6B4410"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1988</w:t>
            </w:r>
          </w:p>
        </w:tc>
        <w:tc>
          <w:tcPr>
            <w:tcW w:w="7614" w:type="dxa"/>
            <w:shd w:val="clear" w:color="000000" w:fill="FFFFFF"/>
            <w:vAlign w:val="bottom"/>
            <w:hideMark/>
          </w:tcPr>
          <w:p w14:paraId="171F142C"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46726F60" w14:textId="77777777" w:rsidTr="007A0922">
        <w:trPr>
          <w:trHeight w:val="495"/>
        </w:trPr>
        <w:tc>
          <w:tcPr>
            <w:tcW w:w="960" w:type="dxa"/>
            <w:vMerge/>
            <w:vAlign w:val="center"/>
            <w:hideMark/>
          </w:tcPr>
          <w:p w14:paraId="56FF8A6A"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246DD7C1"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24FAD963"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 Lucisano, </w:t>
            </w:r>
            <w:proofErr w:type="spellStart"/>
            <w:r w:rsidRPr="00AB0641">
              <w:rPr>
                <w:rFonts w:ascii="Times New Roman" w:eastAsia="Times New Roman" w:hAnsi="Times New Roman" w:cs="Times New Roman"/>
                <w:color w:val="000000"/>
              </w:rPr>
              <w:t>Takala</w:t>
            </w:r>
            <w:proofErr w:type="spellEnd"/>
            <w:r w:rsidRPr="00AB0641">
              <w:rPr>
                <w:rFonts w:ascii="Times New Roman" w:eastAsia="Times New Roman" w:hAnsi="Times New Roman" w:cs="Times New Roman"/>
                <w:color w:val="000000"/>
              </w:rPr>
              <w:t xml:space="preserve"> S. (1988). La misurazione delle abilita di produzione scritta. RICERCA EDUCATIVA, vol. 2, p. 15-34</w:t>
            </w:r>
          </w:p>
        </w:tc>
      </w:tr>
      <w:tr w:rsidR="00DE2F90" w:rsidRPr="00095EBD" w14:paraId="20510159" w14:textId="77777777" w:rsidTr="007A0922">
        <w:trPr>
          <w:trHeight w:val="300"/>
        </w:trPr>
        <w:tc>
          <w:tcPr>
            <w:tcW w:w="960" w:type="dxa"/>
            <w:vMerge w:val="restart"/>
            <w:shd w:val="clear" w:color="000000" w:fill="FFFFFF"/>
            <w:noWrap/>
            <w:vAlign w:val="center"/>
            <w:hideMark/>
          </w:tcPr>
          <w:p w14:paraId="2F27897F"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132</w:t>
            </w:r>
          </w:p>
        </w:tc>
        <w:tc>
          <w:tcPr>
            <w:tcW w:w="640" w:type="dxa"/>
            <w:vMerge w:val="restart"/>
            <w:shd w:val="clear" w:color="000000" w:fill="FFFFFF"/>
            <w:noWrap/>
            <w:vAlign w:val="center"/>
            <w:hideMark/>
          </w:tcPr>
          <w:p w14:paraId="1AD29BE4"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1988</w:t>
            </w:r>
          </w:p>
        </w:tc>
        <w:tc>
          <w:tcPr>
            <w:tcW w:w="7614" w:type="dxa"/>
            <w:shd w:val="clear" w:color="000000" w:fill="FFFFFF"/>
            <w:vAlign w:val="bottom"/>
            <w:hideMark/>
          </w:tcPr>
          <w:p w14:paraId="1CB329A3"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41F35FCD" w14:textId="77777777" w:rsidTr="007A0922">
        <w:trPr>
          <w:trHeight w:val="495"/>
        </w:trPr>
        <w:tc>
          <w:tcPr>
            <w:tcW w:w="960" w:type="dxa"/>
            <w:vMerge/>
            <w:vAlign w:val="center"/>
            <w:hideMark/>
          </w:tcPr>
          <w:p w14:paraId="5EAD7079"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3EC0B430"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01CD744D"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P. Lucisano (1988). La ricerca IEA sulla produzione scritta. RICERCA EDUCATIVA, vol. 2, p. 3-13</w:t>
            </w:r>
          </w:p>
        </w:tc>
      </w:tr>
      <w:tr w:rsidR="00DE2F90" w:rsidRPr="00095EBD" w14:paraId="40BA9CE7" w14:textId="77777777" w:rsidTr="007A0922">
        <w:trPr>
          <w:trHeight w:val="300"/>
        </w:trPr>
        <w:tc>
          <w:tcPr>
            <w:tcW w:w="960" w:type="dxa"/>
            <w:vMerge w:val="restart"/>
            <w:shd w:val="clear" w:color="000000" w:fill="FFFFFF"/>
            <w:noWrap/>
            <w:vAlign w:val="center"/>
            <w:hideMark/>
          </w:tcPr>
          <w:p w14:paraId="30AF0D4C"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133</w:t>
            </w:r>
          </w:p>
        </w:tc>
        <w:tc>
          <w:tcPr>
            <w:tcW w:w="640" w:type="dxa"/>
            <w:vMerge w:val="restart"/>
            <w:shd w:val="clear" w:color="000000" w:fill="FFFFFF"/>
            <w:noWrap/>
            <w:vAlign w:val="center"/>
            <w:hideMark/>
          </w:tcPr>
          <w:p w14:paraId="469DF493"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1988</w:t>
            </w:r>
          </w:p>
        </w:tc>
        <w:tc>
          <w:tcPr>
            <w:tcW w:w="7614" w:type="dxa"/>
            <w:shd w:val="clear" w:color="000000" w:fill="FFFFFF"/>
            <w:vAlign w:val="bottom"/>
            <w:hideMark/>
          </w:tcPr>
          <w:p w14:paraId="34BC8EAF"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1235C5B1" w14:textId="77777777" w:rsidTr="007A0922">
        <w:trPr>
          <w:trHeight w:val="735"/>
        </w:trPr>
        <w:tc>
          <w:tcPr>
            <w:tcW w:w="960" w:type="dxa"/>
            <w:vMerge/>
            <w:vAlign w:val="center"/>
            <w:hideMark/>
          </w:tcPr>
          <w:p w14:paraId="52220EC7"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7F9DBF5B"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61C308CF"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 Lucisano, M. E. Piemontese (1988). </w:t>
            </w:r>
            <w:proofErr w:type="spellStart"/>
            <w:r w:rsidRPr="00AB0641">
              <w:rPr>
                <w:rFonts w:ascii="Times New Roman" w:eastAsia="Times New Roman" w:hAnsi="Times New Roman" w:cs="Times New Roman"/>
                <w:color w:val="000000"/>
              </w:rPr>
              <w:t>Gulpease</w:t>
            </w:r>
            <w:proofErr w:type="spellEnd"/>
            <w:r w:rsidRPr="00AB0641">
              <w:rPr>
                <w:rFonts w:ascii="Times New Roman" w:eastAsia="Times New Roman" w:hAnsi="Times New Roman" w:cs="Times New Roman"/>
                <w:color w:val="000000"/>
              </w:rPr>
              <w:t xml:space="preserve">: una formula per la predizione della </w:t>
            </w:r>
            <w:proofErr w:type="spellStart"/>
            <w:r w:rsidRPr="00AB0641">
              <w:rPr>
                <w:rFonts w:ascii="Times New Roman" w:eastAsia="Times New Roman" w:hAnsi="Times New Roman" w:cs="Times New Roman"/>
                <w:color w:val="000000"/>
              </w:rPr>
              <w:t>leggibilita</w:t>
            </w:r>
            <w:proofErr w:type="spellEnd"/>
            <w:r w:rsidRPr="00AB0641">
              <w:rPr>
                <w:rFonts w:ascii="Times New Roman" w:eastAsia="Times New Roman" w:hAnsi="Times New Roman" w:cs="Times New Roman"/>
                <w:color w:val="000000"/>
              </w:rPr>
              <w:t xml:space="preserve"> di testi in lingua italiana. SCUOLA E CITTÀ, p.110-124, ISSN: 0036-9853</w:t>
            </w:r>
          </w:p>
        </w:tc>
      </w:tr>
      <w:tr w:rsidR="00DE2F90" w:rsidRPr="00095EBD" w14:paraId="0041AF39" w14:textId="77777777" w:rsidTr="007A0922">
        <w:trPr>
          <w:trHeight w:val="300"/>
        </w:trPr>
        <w:tc>
          <w:tcPr>
            <w:tcW w:w="960" w:type="dxa"/>
            <w:vMerge w:val="restart"/>
            <w:shd w:val="clear" w:color="000000" w:fill="FFFFFF"/>
            <w:noWrap/>
            <w:vAlign w:val="center"/>
            <w:hideMark/>
          </w:tcPr>
          <w:p w14:paraId="33EDDEA2"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134</w:t>
            </w:r>
          </w:p>
        </w:tc>
        <w:tc>
          <w:tcPr>
            <w:tcW w:w="640" w:type="dxa"/>
            <w:vMerge w:val="restart"/>
            <w:shd w:val="clear" w:color="000000" w:fill="FFFFFF"/>
            <w:noWrap/>
            <w:vAlign w:val="center"/>
            <w:hideMark/>
          </w:tcPr>
          <w:p w14:paraId="4782C3B1"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1988</w:t>
            </w:r>
          </w:p>
        </w:tc>
        <w:tc>
          <w:tcPr>
            <w:tcW w:w="7614" w:type="dxa"/>
            <w:shd w:val="clear" w:color="000000" w:fill="FFFFFF"/>
            <w:vAlign w:val="bottom"/>
            <w:hideMark/>
          </w:tcPr>
          <w:p w14:paraId="7E9A4B24"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793370B9" w14:textId="77777777" w:rsidTr="007A0922">
        <w:trPr>
          <w:trHeight w:val="495"/>
        </w:trPr>
        <w:tc>
          <w:tcPr>
            <w:tcW w:w="960" w:type="dxa"/>
            <w:vMerge/>
            <w:vAlign w:val="center"/>
            <w:hideMark/>
          </w:tcPr>
          <w:p w14:paraId="72EBDD05"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5D8AF550"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36F1E6E3"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P. Lucisano (1988). Le scelte di metodo nella animazione dei preadolescenti. NOTE DI PASTORALE GIOVANILE, p. 103-133, ISSN:0029-3903</w:t>
            </w:r>
          </w:p>
        </w:tc>
      </w:tr>
      <w:tr w:rsidR="00DE2F90" w:rsidRPr="00095EBD" w14:paraId="39FB290A" w14:textId="77777777" w:rsidTr="007A0922">
        <w:trPr>
          <w:trHeight w:val="300"/>
        </w:trPr>
        <w:tc>
          <w:tcPr>
            <w:tcW w:w="960" w:type="dxa"/>
            <w:vMerge w:val="restart"/>
            <w:shd w:val="clear" w:color="000000" w:fill="FFFFFF"/>
            <w:noWrap/>
            <w:vAlign w:val="center"/>
            <w:hideMark/>
          </w:tcPr>
          <w:p w14:paraId="45785661"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135</w:t>
            </w:r>
          </w:p>
        </w:tc>
        <w:tc>
          <w:tcPr>
            <w:tcW w:w="640" w:type="dxa"/>
            <w:vMerge w:val="restart"/>
            <w:shd w:val="clear" w:color="000000" w:fill="FFFFFF"/>
            <w:noWrap/>
            <w:vAlign w:val="center"/>
            <w:hideMark/>
          </w:tcPr>
          <w:p w14:paraId="349693BE"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1988</w:t>
            </w:r>
          </w:p>
        </w:tc>
        <w:tc>
          <w:tcPr>
            <w:tcW w:w="7614" w:type="dxa"/>
            <w:shd w:val="clear" w:color="000000" w:fill="FFFFFF"/>
            <w:vAlign w:val="bottom"/>
            <w:hideMark/>
          </w:tcPr>
          <w:p w14:paraId="0FAEA4F6"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3C624794" w14:textId="77777777" w:rsidTr="007A0922">
        <w:trPr>
          <w:trHeight w:val="495"/>
        </w:trPr>
        <w:tc>
          <w:tcPr>
            <w:tcW w:w="960" w:type="dxa"/>
            <w:vMerge/>
            <w:vAlign w:val="center"/>
            <w:hideMark/>
          </w:tcPr>
          <w:p w14:paraId="73623CE5"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1AC71C59"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63973F3F"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P. Lucisano (1988). Appunti sui primi risultati dell'indagine IEA IPS. RICERCA EDUCATIVA, vol. 2, p. 211-239</w:t>
            </w:r>
          </w:p>
        </w:tc>
      </w:tr>
      <w:tr w:rsidR="00DE2F90" w:rsidRPr="00095EBD" w14:paraId="5FE3B7DA" w14:textId="77777777" w:rsidTr="007A0922">
        <w:trPr>
          <w:trHeight w:val="300"/>
        </w:trPr>
        <w:tc>
          <w:tcPr>
            <w:tcW w:w="960" w:type="dxa"/>
            <w:vMerge w:val="restart"/>
            <w:shd w:val="clear" w:color="000000" w:fill="FFFFFF"/>
            <w:noWrap/>
            <w:vAlign w:val="center"/>
            <w:hideMark/>
          </w:tcPr>
          <w:p w14:paraId="2160BDA0"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136</w:t>
            </w:r>
          </w:p>
        </w:tc>
        <w:tc>
          <w:tcPr>
            <w:tcW w:w="640" w:type="dxa"/>
            <w:vMerge w:val="restart"/>
            <w:shd w:val="clear" w:color="000000" w:fill="FFFFFF"/>
            <w:noWrap/>
            <w:vAlign w:val="center"/>
            <w:hideMark/>
          </w:tcPr>
          <w:p w14:paraId="17577A32"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1988</w:t>
            </w:r>
          </w:p>
        </w:tc>
        <w:tc>
          <w:tcPr>
            <w:tcW w:w="7614" w:type="dxa"/>
            <w:shd w:val="clear" w:color="000000" w:fill="FFFFFF"/>
            <w:vAlign w:val="bottom"/>
            <w:hideMark/>
          </w:tcPr>
          <w:p w14:paraId="11F78631"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1C102C" w14:paraId="7F3A26A6" w14:textId="77777777" w:rsidTr="007A0922">
        <w:trPr>
          <w:trHeight w:val="735"/>
        </w:trPr>
        <w:tc>
          <w:tcPr>
            <w:tcW w:w="960" w:type="dxa"/>
            <w:vMerge/>
            <w:vAlign w:val="center"/>
            <w:hideMark/>
          </w:tcPr>
          <w:p w14:paraId="3E110CEC"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2F2994B3"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693A5E22" w14:textId="77777777" w:rsidR="00DE2F90" w:rsidRPr="00AB0641" w:rsidRDefault="00DE2F90" w:rsidP="00DE2F90">
            <w:pPr>
              <w:spacing w:after="0" w:line="240" w:lineRule="auto"/>
              <w:rPr>
                <w:rFonts w:ascii="Times New Roman" w:eastAsia="Times New Roman" w:hAnsi="Times New Roman" w:cs="Times New Roman"/>
                <w:color w:val="000000"/>
                <w:lang w:val="en-US"/>
              </w:rPr>
            </w:pPr>
            <w:r w:rsidRPr="00AB0641">
              <w:rPr>
                <w:rFonts w:ascii="Times New Roman" w:eastAsia="Times New Roman" w:hAnsi="Times New Roman" w:cs="Times New Roman"/>
                <w:color w:val="000000"/>
                <w:lang w:val="en-US"/>
              </w:rPr>
              <w:t xml:space="preserve">P. Lucisano (1988). The descriptive tasks. In: Gorman T, Purves A. C., </w:t>
            </w:r>
            <w:proofErr w:type="spellStart"/>
            <w:r w:rsidRPr="00AB0641">
              <w:rPr>
                <w:rFonts w:ascii="Times New Roman" w:eastAsia="Times New Roman" w:hAnsi="Times New Roman" w:cs="Times New Roman"/>
                <w:color w:val="000000"/>
                <w:lang w:val="en-US"/>
              </w:rPr>
              <w:t>Degenhart</w:t>
            </w:r>
            <w:proofErr w:type="spellEnd"/>
            <w:r w:rsidRPr="00AB0641">
              <w:rPr>
                <w:rFonts w:ascii="Times New Roman" w:eastAsia="Times New Roman" w:hAnsi="Times New Roman" w:cs="Times New Roman"/>
                <w:color w:val="000000"/>
                <w:lang w:val="en-US"/>
              </w:rPr>
              <w:t xml:space="preserve"> R. </w:t>
            </w:r>
            <w:proofErr w:type="gramStart"/>
            <w:r w:rsidRPr="00AB0641">
              <w:rPr>
                <w:rFonts w:ascii="Times New Roman" w:eastAsia="Times New Roman" w:hAnsi="Times New Roman" w:cs="Times New Roman"/>
                <w:color w:val="000000"/>
                <w:lang w:val="en-US"/>
              </w:rPr>
              <w:t>E..</w:t>
            </w:r>
            <w:proofErr w:type="gramEnd"/>
            <w:r w:rsidRPr="00AB0641">
              <w:rPr>
                <w:rFonts w:ascii="Times New Roman" w:eastAsia="Times New Roman" w:hAnsi="Times New Roman" w:cs="Times New Roman"/>
                <w:color w:val="000000"/>
                <w:lang w:val="en-US"/>
              </w:rPr>
              <w:t xml:space="preserve"> The IEA Study of Written Composition. vol. one, p. 128-135, </w:t>
            </w:r>
            <w:proofErr w:type="spellStart"/>
            <w:r w:rsidRPr="00AB0641">
              <w:rPr>
                <w:rFonts w:ascii="Times New Roman" w:eastAsia="Times New Roman" w:hAnsi="Times New Roman" w:cs="Times New Roman"/>
                <w:color w:val="000000"/>
                <w:lang w:val="en-US"/>
              </w:rPr>
              <w:t>pergamon</w:t>
            </w:r>
            <w:proofErr w:type="spellEnd"/>
            <w:r w:rsidRPr="00AB0641">
              <w:rPr>
                <w:rFonts w:ascii="Times New Roman" w:eastAsia="Times New Roman" w:hAnsi="Times New Roman" w:cs="Times New Roman"/>
                <w:color w:val="000000"/>
                <w:lang w:val="en-US"/>
              </w:rPr>
              <w:t xml:space="preserve"> press</w:t>
            </w:r>
          </w:p>
        </w:tc>
      </w:tr>
      <w:tr w:rsidR="00DE2F90" w:rsidRPr="00095EBD" w14:paraId="02A96DAF" w14:textId="77777777" w:rsidTr="007A0922">
        <w:trPr>
          <w:trHeight w:val="300"/>
        </w:trPr>
        <w:tc>
          <w:tcPr>
            <w:tcW w:w="960" w:type="dxa"/>
            <w:vMerge w:val="restart"/>
            <w:shd w:val="clear" w:color="000000" w:fill="FFFFFF"/>
            <w:noWrap/>
            <w:vAlign w:val="center"/>
            <w:hideMark/>
          </w:tcPr>
          <w:p w14:paraId="74E9A883"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137</w:t>
            </w:r>
          </w:p>
        </w:tc>
        <w:tc>
          <w:tcPr>
            <w:tcW w:w="640" w:type="dxa"/>
            <w:vMerge w:val="restart"/>
            <w:shd w:val="clear" w:color="000000" w:fill="FFFFFF"/>
            <w:noWrap/>
            <w:vAlign w:val="center"/>
            <w:hideMark/>
          </w:tcPr>
          <w:p w14:paraId="42F28D52"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1988</w:t>
            </w:r>
          </w:p>
        </w:tc>
        <w:tc>
          <w:tcPr>
            <w:tcW w:w="7614" w:type="dxa"/>
            <w:shd w:val="clear" w:color="000000" w:fill="FFFFFF"/>
            <w:vAlign w:val="bottom"/>
            <w:hideMark/>
          </w:tcPr>
          <w:p w14:paraId="6E2453A2"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1C102C" w14:paraId="7995ADFB" w14:textId="77777777" w:rsidTr="007A0922">
        <w:trPr>
          <w:trHeight w:val="735"/>
        </w:trPr>
        <w:tc>
          <w:tcPr>
            <w:tcW w:w="960" w:type="dxa"/>
            <w:vMerge/>
            <w:vAlign w:val="center"/>
            <w:hideMark/>
          </w:tcPr>
          <w:p w14:paraId="38E1818E"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3E33FA28"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6B10ABA4" w14:textId="77777777" w:rsidR="00DE2F90" w:rsidRPr="00AB0641" w:rsidRDefault="00DE2F90" w:rsidP="00DE2F90">
            <w:pPr>
              <w:spacing w:after="0" w:line="240" w:lineRule="auto"/>
              <w:rPr>
                <w:rFonts w:ascii="Times New Roman" w:eastAsia="Times New Roman" w:hAnsi="Times New Roman" w:cs="Times New Roman"/>
                <w:color w:val="000000"/>
                <w:lang w:val="en-US"/>
              </w:rPr>
            </w:pPr>
            <w:r w:rsidRPr="00AB0641">
              <w:rPr>
                <w:rFonts w:ascii="Times New Roman" w:eastAsia="Times New Roman" w:hAnsi="Times New Roman" w:cs="Times New Roman"/>
                <w:color w:val="000000"/>
                <w:lang w:val="en-US"/>
              </w:rPr>
              <w:t xml:space="preserve">P. Lucisano (1988). The open Writing Task. In: Gorman T. P., Purves A.C., R. E. </w:t>
            </w:r>
            <w:proofErr w:type="spellStart"/>
            <w:r w:rsidRPr="00AB0641">
              <w:rPr>
                <w:rFonts w:ascii="Times New Roman" w:eastAsia="Times New Roman" w:hAnsi="Times New Roman" w:cs="Times New Roman"/>
                <w:color w:val="000000"/>
                <w:lang w:val="en-US"/>
              </w:rPr>
              <w:t>Degenhart</w:t>
            </w:r>
            <w:proofErr w:type="spellEnd"/>
            <w:r w:rsidRPr="00AB0641">
              <w:rPr>
                <w:rFonts w:ascii="Times New Roman" w:eastAsia="Times New Roman" w:hAnsi="Times New Roman" w:cs="Times New Roman"/>
                <w:color w:val="000000"/>
                <w:lang w:val="en-US"/>
              </w:rPr>
              <w:t xml:space="preserve">. The IEA Study of Written Composition. vol. one, p. 150-154, </w:t>
            </w:r>
            <w:proofErr w:type="spellStart"/>
            <w:r w:rsidRPr="00AB0641">
              <w:rPr>
                <w:rFonts w:ascii="Times New Roman" w:eastAsia="Times New Roman" w:hAnsi="Times New Roman" w:cs="Times New Roman"/>
                <w:color w:val="000000"/>
                <w:lang w:val="en-US"/>
              </w:rPr>
              <w:t>pergamon</w:t>
            </w:r>
            <w:proofErr w:type="spellEnd"/>
            <w:r w:rsidRPr="00AB0641">
              <w:rPr>
                <w:rFonts w:ascii="Times New Roman" w:eastAsia="Times New Roman" w:hAnsi="Times New Roman" w:cs="Times New Roman"/>
                <w:color w:val="000000"/>
                <w:lang w:val="en-US"/>
              </w:rPr>
              <w:t xml:space="preserve"> press</w:t>
            </w:r>
          </w:p>
        </w:tc>
      </w:tr>
      <w:tr w:rsidR="00DE2F90" w:rsidRPr="00095EBD" w14:paraId="64D97E53" w14:textId="77777777" w:rsidTr="007A0922">
        <w:trPr>
          <w:trHeight w:val="300"/>
        </w:trPr>
        <w:tc>
          <w:tcPr>
            <w:tcW w:w="960" w:type="dxa"/>
            <w:vMerge w:val="restart"/>
            <w:shd w:val="clear" w:color="000000" w:fill="FFFFFF"/>
            <w:noWrap/>
            <w:vAlign w:val="center"/>
            <w:hideMark/>
          </w:tcPr>
          <w:p w14:paraId="7E407CAD"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138</w:t>
            </w:r>
          </w:p>
        </w:tc>
        <w:tc>
          <w:tcPr>
            <w:tcW w:w="640" w:type="dxa"/>
            <w:vMerge w:val="restart"/>
            <w:shd w:val="clear" w:color="000000" w:fill="FFFFFF"/>
            <w:noWrap/>
            <w:vAlign w:val="center"/>
            <w:hideMark/>
          </w:tcPr>
          <w:p w14:paraId="0AFBFADA"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1987</w:t>
            </w:r>
          </w:p>
        </w:tc>
        <w:tc>
          <w:tcPr>
            <w:tcW w:w="7614" w:type="dxa"/>
            <w:shd w:val="clear" w:color="000000" w:fill="FFFFFF"/>
            <w:vAlign w:val="bottom"/>
            <w:hideMark/>
          </w:tcPr>
          <w:p w14:paraId="7FD3365D"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1C102C" w14:paraId="117AD19D" w14:textId="77777777" w:rsidTr="007A0922">
        <w:trPr>
          <w:trHeight w:val="735"/>
        </w:trPr>
        <w:tc>
          <w:tcPr>
            <w:tcW w:w="960" w:type="dxa"/>
            <w:vMerge/>
            <w:vAlign w:val="center"/>
            <w:hideMark/>
          </w:tcPr>
          <w:p w14:paraId="06D02FC4"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7BC51E1C"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542102F2" w14:textId="77777777" w:rsidR="00DE2F90" w:rsidRPr="00AB0641" w:rsidRDefault="00DE2F90" w:rsidP="00DE2F90">
            <w:pPr>
              <w:spacing w:after="0" w:line="240" w:lineRule="auto"/>
              <w:rPr>
                <w:rFonts w:ascii="Times New Roman" w:eastAsia="Times New Roman" w:hAnsi="Times New Roman" w:cs="Times New Roman"/>
                <w:color w:val="000000"/>
                <w:lang w:val="en-US"/>
              </w:rPr>
            </w:pPr>
            <w:r w:rsidRPr="00AB0641">
              <w:rPr>
                <w:rFonts w:ascii="Times New Roman" w:eastAsia="Times New Roman" w:hAnsi="Times New Roman" w:cs="Times New Roman"/>
                <w:color w:val="000000"/>
              </w:rPr>
              <w:t xml:space="preserve">P. Lucisano, J. Kadar </w:t>
            </w:r>
            <w:proofErr w:type="spellStart"/>
            <w:r w:rsidRPr="00AB0641">
              <w:rPr>
                <w:rFonts w:ascii="Times New Roman" w:eastAsia="Times New Roman" w:hAnsi="Times New Roman" w:cs="Times New Roman"/>
                <w:color w:val="000000"/>
              </w:rPr>
              <w:t>Fulop</w:t>
            </w:r>
            <w:proofErr w:type="spellEnd"/>
            <w:r w:rsidRPr="00AB0641">
              <w:rPr>
                <w:rFonts w:ascii="Times New Roman" w:eastAsia="Times New Roman" w:hAnsi="Times New Roman" w:cs="Times New Roman"/>
                <w:color w:val="000000"/>
              </w:rPr>
              <w:t xml:space="preserve"> (1988). </w:t>
            </w:r>
            <w:r w:rsidRPr="00AB0641">
              <w:rPr>
                <w:rFonts w:ascii="Times New Roman" w:eastAsia="Times New Roman" w:hAnsi="Times New Roman" w:cs="Times New Roman"/>
                <w:color w:val="000000"/>
                <w:lang w:val="en-US"/>
              </w:rPr>
              <w:t xml:space="preserve">The summary Tasks. In: Gorman T.P., Purves A. C., </w:t>
            </w:r>
            <w:proofErr w:type="spellStart"/>
            <w:r w:rsidRPr="00AB0641">
              <w:rPr>
                <w:rFonts w:ascii="Times New Roman" w:eastAsia="Times New Roman" w:hAnsi="Times New Roman" w:cs="Times New Roman"/>
                <w:color w:val="000000"/>
                <w:lang w:val="en-US"/>
              </w:rPr>
              <w:t>Degenhart</w:t>
            </w:r>
            <w:proofErr w:type="spellEnd"/>
            <w:r w:rsidRPr="00AB0641">
              <w:rPr>
                <w:rFonts w:ascii="Times New Roman" w:eastAsia="Times New Roman" w:hAnsi="Times New Roman" w:cs="Times New Roman"/>
                <w:color w:val="000000"/>
                <w:lang w:val="en-US"/>
              </w:rPr>
              <w:t xml:space="preserve"> R. </w:t>
            </w:r>
            <w:proofErr w:type="gramStart"/>
            <w:r w:rsidRPr="00AB0641">
              <w:rPr>
                <w:rFonts w:ascii="Times New Roman" w:eastAsia="Times New Roman" w:hAnsi="Times New Roman" w:cs="Times New Roman"/>
                <w:color w:val="000000"/>
                <w:lang w:val="en-US"/>
              </w:rPr>
              <w:t>E..</w:t>
            </w:r>
            <w:proofErr w:type="gramEnd"/>
            <w:r w:rsidRPr="00AB0641">
              <w:rPr>
                <w:rFonts w:ascii="Times New Roman" w:eastAsia="Times New Roman" w:hAnsi="Times New Roman" w:cs="Times New Roman"/>
                <w:color w:val="000000"/>
                <w:lang w:val="en-US"/>
              </w:rPr>
              <w:t xml:space="preserve"> The IEA Study of Written </w:t>
            </w:r>
            <w:proofErr w:type="spellStart"/>
            <w:r w:rsidRPr="00AB0641">
              <w:rPr>
                <w:rFonts w:ascii="Times New Roman" w:eastAsia="Times New Roman" w:hAnsi="Times New Roman" w:cs="Times New Roman"/>
                <w:color w:val="000000"/>
                <w:lang w:val="en-US"/>
              </w:rPr>
              <w:t>Composition.vol</w:t>
            </w:r>
            <w:proofErr w:type="spellEnd"/>
            <w:r w:rsidRPr="00AB0641">
              <w:rPr>
                <w:rFonts w:ascii="Times New Roman" w:eastAsia="Times New Roman" w:hAnsi="Times New Roman" w:cs="Times New Roman"/>
                <w:color w:val="000000"/>
                <w:lang w:val="en-US"/>
              </w:rPr>
              <w:t xml:space="preserve">. one, p. 112-127, </w:t>
            </w:r>
            <w:proofErr w:type="spellStart"/>
            <w:r w:rsidRPr="00AB0641">
              <w:rPr>
                <w:rFonts w:ascii="Times New Roman" w:eastAsia="Times New Roman" w:hAnsi="Times New Roman" w:cs="Times New Roman"/>
                <w:color w:val="000000"/>
                <w:lang w:val="en-US"/>
              </w:rPr>
              <w:t>pergamon</w:t>
            </w:r>
            <w:proofErr w:type="spellEnd"/>
            <w:r w:rsidRPr="00AB0641">
              <w:rPr>
                <w:rFonts w:ascii="Times New Roman" w:eastAsia="Times New Roman" w:hAnsi="Times New Roman" w:cs="Times New Roman"/>
                <w:color w:val="000000"/>
                <w:lang w:val="en-US"/>
              </w:rPr>
              <w:t xml:space="preserve"> press</w:t>
            </w:r>
          </w:p>
        </w:tc>
      </w:tr>
      <w:tr w:rsidR="00DE2F90" w:rsidRPr="00095EBD" w14:paraId="23881E02" w14:textId="77777777" w:rsidTr="007A0922">
        <w:trPr>
          <w:trHeight w:val="300"/>
        </w:trPr>
        <w:tc>
          <w:tcPr>
            <w:tcW w:w="960" w:type="dxa"/>
            <w:vMerge w:val="restart"/>
            <w:shd w:val="clear" w:color="000000" w:fill="FFFFFF"/>
            <w:noWrap/>
            <w:vAlign w:val="center"/>
            <w:hideMark/>
          </w:tcPr>
          <w:p w14:paraId="2FC82364"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139</w:t>
            </w:r>
          </w:p>
        </w:tc>
        <w:tc>
          <w:tcPr>
            <w:tcW w:w="640" w:type="dxa"/>
            <w:vMerge w:val="restart"/>
            <w:shd w:val="clear" w:color="000000" w:fill="FFFFFF"/>
            <w:noWrap/>
            <w:vAlign w:val="center"/>
            <w:hideMark/>
          </w:tcPr>
          <w:p w14:paraId="2C028560"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1987</w:t>
            </w:r>
          </w:p>
        </w:tc>
        <w:tc>
          <w:tcPr>
            <w:tcW w:w="7614" w:type="dxa"/>
            <w:shd w:val="clear" w:color="000000" w:fill="FFFFFF"/>
            <w:vAlign w:val="bottom"/>
            <w:hideMark/>
          </w:tcPr>
          <w:p w14:paraId="77C389BD"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28FB0196" w14:textId="77777777" w:rsidTr="007A0922">
        <w:trPr>
          <w:trHeight w:val="495"/>
        </w:trPr>
        <w:tc>
          <w:tcPr>
            <w:tcW w:w="960" w:type="dxa"/>
            <w:vMerge/>
            <w:vAlign w:val="center"/>
            <w:hideMark/>
          </w:tcPr>
          <w:p w14:paraId="37F4006E"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26C13D4D"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5E59756F"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P. Lucisano, A. Salerni (1987). Ricerca sulla famiglia come istituzione. LA RICERCA, vol. 1 novembre, p. 1-13</w:t>
            </w:r>
          </w:p>
        </w:tc>
      </w:tr>
      <w:tr w:rsidR="00DE2F90" w:rsidRPr="00095EBD" w14:paraId="426A86D5" w14:textId="77777777" w:rsidTr="007A0922">
        <w:trPr>
          <w:trHeight w:val="300"/>
        </w:trPr>
        <w:tc>
          <w:tcPr>
            <w:tcW w:w="960" w:type="dxa"/>
            <w:vMerge w:val="restart"/>
            <w:shd w:val="clear" w:color="000000" w:fill="FFFFFF"/>
            <w:noWrap/>
            <w:vAlign w:val="center"/>
            <w:hideMark/>
          </w:tcPr>
          <w:p w14:paraId="40789E4D"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lastRenderedPageBreak/>
              <w:t>140</w:t>
            </w:r>
          </w:p>
        </w:tc>
        <w:tc>
          <w:tcPr>
            <w:tcW w:w="640" w:type="dxa"/>
            <w:vMerge w:val="restart"/>
            <w:shd w:val="clear" w:color="000000" w:fill="FFFFFF"/>
            <w:noWrap/>
            <w:vAlign w:val="center"/>
            <w:hideMark/>
          </w:tcPr>
          <w:p w14:paraId="6E5DBC66"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1987</w:t>
            </w:r>
          </w:p>
        </w:tc>
        <w:tc>
          <w:tcPr>
            <w:tcW w:w="7614" w:type="dxa"/>
            <w:shd w:val="clear" w:color="000000" w:fill="FFFFFF"/>
            <w:vAlign w:val="bottom"/>
            <w:hideMark/>
          </w:tcPr>
          <w:p w14:paraId="1D117963"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37233948" w14:textId="77777777" w:rsidTr="007A0922">
        <w:trPr>
          <w:trHeight w:val="300"/>
        </w:trPr>
        <w:tc>
          <w:tcPr>
            <w:tcW w:w="960" w:type="dxa"/>
            <w:vMerge/>
            <w:vAlign w:val="center"/>
            <w:hideMark/>
          </w:tcPr>
          <w:p w14:paraId="0BC3783E"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64E89459"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49901284"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P. Lucisano (1987). La lezione. LA RICERCA, vol. 1, p. 1-7</w:t>
            </w:r>
          </w:p>
        </w:tc>
      </w:tr>
      <w:tr w:rsidR="00DE2F90" w:rsidRPr="00095EBD" w14:paraId="5AA12AD9" w14:textId="77777777" w:rsidTr="007A0922">
        <w:trPr>
          <w:trHeight w:val="300"/>
        </w:trPr>
        <w:tc>
          <w:tcPr>
            <w:tcW w:w="960" w:type="dxa"/>
            <w:vMerge w:val="restart"/>
            <w:shd w:val="clear" w:color="000000" w:fill="FFFFFF"/>
            <w:noWrap/>
            <w:vAlign w:val="center"/>
            <w:hideMark/>
          </w:tcPr>
          <w:p w14:paraId="5D594523"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141</w:t>
            </w:r>
          </w:p>
        </w:tc>
        <w:tc>
          <w:tcPr>
            <w:tcW w:w="640" w:type="dxa"/>
            <w:vMerge w:val="restart"/>
            <w:shd w:val="clear" w:color="000000" w:fill="FFFFFF"/>
            <w:noWrap/>
            <w:vAlign w:val="center"/>
            <w:hideMark/>
          </w:tcPr>
          <w:p w14:paraId="44BE4294"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1987</w:t>
            </w:r>
          </w:p>
        </w:tc>
        <w:tc>
          <w:tcPr>
            <w:tcW w:w="7614" w:type="dxa"/>
            <w:shd w:val="clear" w:color="000000" w:fill="FFFFFF"/>
            <w:vAlign w:val="bottom"/>
            <w:hideMark/>
          </w:tcPr>
          <w:p w14:paraId="520D1310"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38040A93" w14:textId="77777777" w:rsidTr="007A0922">
        <w:trPr>
          <w:trHeight w:val="300"/>
        </w:trPr>
        <w:tc>
          <w:tcPr>
            <w:tcW w:w="960" w:type="dxa"/>
            <w:vMerge/>
            <w:vAlign w:val="center"/>
            <w:hideMark/>
          </w:tcPr>
          <w:p w14:paraId="73F59F18"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30E55AE0"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69DC004A"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 Lucisano (1987). Hai </w:t>
            </w:r>
            <w:proofErr w:type="gramStart"/>
            <w:r w:rsidRPr="00AB0641">
              <w:rPr>
                <w:rFonts w:ascii="Times New Roman" w:eastAsia="Times New Roman" w:hAnsi="Times New Roman" w:cs="Times New Roman"/>
                <w:color w:val="000000"/>
              </w:rPr>
              <w:t>capito?.</w:t>
            </w:r>
            <w:proofErr w:type="gramEnd"/>
            <w:r w:rsidRPr="00AB0641">
              <w:rPr>
                <w:rFonts w:ascii="Times New Roman" w:eastAsia="Times New Roman" w:hAnsi="Times New Roman" w:cs="Times New Roman"/>
                <w:color w:val="000000"/>
              </w:rPr>
              <w:t xml:space="preserve"> LA RICERCA, p. 1-6</w:t>
            </w:r>
          </w:p>
        </w:tc>
      </w:tr>
      <w:tr w:rsidR="00DE2F90" w:rsidRPr="00095EBD" w14:paraId="2BC8830A" w14:textId="77777777" w:rsidTr="007A0922">
        <w:trPr>
          <w:trHeight w:val="300"/>
        </w:trPr>
        <w:tc>
          <w:tcPr>
            <w:tcW w:w="960" w:type="dxa"/>
            <w:vMerge w:val="restart"/>
            <w:shd w:val="clear" w:color="000000" w:fill="FFFFFF"/>
            <w:noWrap/>
            <w:vAlign w:val="center"/>
            <w:hideMark/>
          </w:tcPr>
          <w:p w14:paraId="0E166E44"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142</w:t>
            </w:r>
          </w:p>
        </w:tc>
        <w:tc>
          <w:tcPr>
            <w:tcW w:w="640" w:type="dxa"/>
            <w:vMerge w:val="restart"/>
            <w:shd w:val="clear" w:color="000000" w:fill="FFFFFF"/>
            <w:noWrap/>
            <w:vAlign w:val="center"/>
            <w:hideMark/>
          </w:tcPr>
          <w:p w14:paraId="0D90D769"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1987</w:t>
            </w:r>
          </w:p>
        </w:tc>
        <w:tc>
          <w:tcPr>
            <w:tcW w:w="7614" w:type="dxa"/>
            <w:shd w:val="clear" w:color="000000" w:fill="FFFFFF"/>
            <w:vAlign w:val="bottom"/>
            <w:hideMark/>
          </w:tcPr>
          <w:p w14:paraId="08A48D2C"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6823F105" w14:textId="77777777" w:rsidTr="007A0922">
        <w:trPr>
          <w:trHeight w:val="735"/>
        </w:trPr>
        <w:tc>
          <w:tcPr>
            <w:tcW w:w="960" w:type="dxa"/>
            <w:vMerge/>
            <w:vAlign w:val="center"/>
            <w:hideMark/>
          </w:tcPr>
          <w:p w14:paraId="4657D6FF"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32DFCF9A"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4F2C0E0D"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P. Lucisano (1987). La necessita di salvaguardare la natura empirica dello scautismo. In: Ripamonti E., (a cura)</w:t>
            </w:r>
            <w:proofErr w:type="gramStart"/>
            <w:r w:rsidRPr="00AB0641">
              <w:rPr>
                <w:rFonts w:ascii="Times New Roman" w:eastAsia="Times New Roman" w:hAnsi="Times New Roman" w:cs="Times New Roman"/>
                <w:color w:val="000000"/>
              </w:rPr>
              <w:t>, .</w:t>
            </w:r>
            <w:proofErr w:type="gramEnd"/>
            <w:r w:rsidRPr="00AB0641">
              <w:rPr>
                <w:rFonts w:ascii="Times New Roman" w:eastAsia="Times New Roman" w:hAnsi="Times New Roman" w:cs="Times New Roman"/>
                <w:color w:val="000000"/>
              </w:rPr>
              <w:t xml:space="preserve"> Sperimentare il metodo scout, Milano Angeli. Bologna: Casa Editrice L. </w:t>
            </w:r>
            <w:proofErr w:type="spellStart"/>
            <w:r w:rsidRPr="00AB0641">
              <w:rPr>
                <w:rFonts w:ascii="Times New Roman" w:eastAsia="Times New Roman" w:hAnsi="Times New Roman" w:cs="Times New Roman"/>
                <w:color w:val="000000"/>
              </w:rPr>
              <w:t>Cappelli.Bologna</w:t>
            </w:r>
            <w:proofErr w:type="spellEnd"/>
          </w:p>
        </w:tc>
      </w:tr>
      <w:tr w:rsidR="00DE2F90" w:rsidRPr="00095EBD" w14:paraId="2F0A947A" w14:textId="77777777" w:rsidTr="007A0922">
        <w:trPr>
          <w:trHeight w:val="300"/>
        </w:trPr>
        <w:tc>
          <w:tcPr>
            <w:tcW w:w="960" w:type="dxa"/>
            <w:vMerge w:val="restart"/>
            <w:shd w:val="clear" w:color="000000" w:fill="FFFFFF"/>
            <w:noWrap/>
            <w:vAlign w:val="center"/>
            <w:hideMark/>
          </w:tcPr>
          <w:p w14:paraId="45E24706"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143</w:t>
            </w:r>
          </w:p>
        </w:tc>
        <w:tc>
          <w:tcPr>
            <w:tcW w:w="640" w:type="dxa"/>
            <w:vMerge w:val="restart"/>
            <w:shd w:val="clear" w:color="000000" w:fill="FFFFFF"/>
            <w:noWrap/>
            <w:vAlign w:val="center"/>
            <w:hideMark/>
          </w:tcPr>
          <w:p w14:paraId="14CB94D6"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1987</w:t>
            </w:r>
          </w:p>
        </w:tc>
        <w:tc>
          <w:tcPr>
            <w:tcW w:w="7614" w:type="dxa"/>
            <w:shd w:val="clear" w:color="000000" w:fill="FFFFFF"/>
            <w:vAlign w:val="bottom"/>
            <w:hideMark/>
          </w:tcPr>
          <w:p w14:paraId="61199F8B"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1C102C" w14:paraId="45DEFFF8" w14:textId="77777777" w:rsidTr="007A0922">
        <w:trPr>
          <w:trHeight w:val="735"/>
        </w:trPr>
        <w:tc>
          <w:tcPr>
            <w:tcW w:w="960" w:type="dxa"/>
            <w:vMerge/>
            <w:vAlign w:val="center"/>
            <w:hideMark/>
          </w:tcPr>
          <w:p w14:paraId="43EEE543"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3EDE061E"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669D9160" w14:textId="77777777" w:rsidR="00DE2F90" w:rsidRPr="00AB0641" w:rsidRDefault="00DE2F90" w:rsidP="00DE2F90">
            <w:pPr>
              <w:spacing w:after="0" w:line="240" w:lineRule="auto"/>
              <w:rPr>
                <w:rFonts w:ascii="Times New Roman" w:eastAsia="Times New Roman" w:hAnsi="Times New Roman" w:cs="Times New Roman"/>
                <w:color w:val="000000"/>
                <w:lang w:val="en-US"/>
              </w:rPr>
            </w:pPr>
            <w:r w:rsidRPr="00AB0641">
              <w:rPr>
                <w:rFonts w:ascii="Times New Roman" w:eastAsia="Times New Roman" w:hAnsi="Times New Roman" w:cs="Times New Roman"/>
                <w:color w:val="000000"/>
                <w:lang w:val="en-US"/>
              </w:rPr>
              <w:t xml:space="preserve">P. Lucisano (1987). Task analysis as a form of pre writing. In: Elaine </w:t>
            </w:r>
            <w:proofErr w:type="spellStart"/>
            <w:r w:rsidRPr="00AB0641">
              <w:rPr>
                <w:rFonts w:ascii="Times New Roman" w:eastAsia="Times New Roman" w:hAnsi="Times New Roman" w:cs="Times New Roman"/>
                <w:color w:val="000000"/>
                <w:lang w:val="en-US"/>
              </w:rPr>
              <w:t>Degenhart</w:t>
            </w:r>
            <w:proofErr w:type="spellEnd"/>
            <w:r w:rsidRPr="00AB0641">
              <w:rPr>
                <w:rFonts w:ascii="Times New Roman" w:eastAsia="Times New Roman" w:hAnsi="Times New Roman" w:cs="Times New Roman"/>
                <w:color w:val="000000"/>
                <w:lang w:val="en-US"/>
              </w:rPr>
              <w:t xml:space="preserve">. Assessment of student writing in an international context. p.45-63, </w:t>
            </w:r>
            <w:proofErr w:type="spellStart"/>
            <w:r w:rsidRPr="00AB0641">
              <w:rPr>
                <w:rFonts w:ascii="Times New Roman" w:eastAsia="Times New Roman" w:hAnsi="Times New Roman" w:cs="Times New Roman"/>
                <w:color w:val="000000"/>
                <w:lang w:val="en-US"/>
              </w:rPr>
              <w:t>Uniersity</w:t>
            </w:r>
            <w:proofErr w:type="spellEnd"/>
            <w:r w:rsidRPr="00AB0641">
              <w:rPr>
                <w:rFonts w:ascii="Times New Roman" w:eastAsia="Times New Roman" w:hAnsi="Times New Roman" w:cs="Times New Roman"/>
                <w:color w:val="000000"/>
                <w:lang w:val="en-US"/>
              </w:rPr>
              <w:t xml:space="preserve"> of </w:t>
            </w:r>
            <w:proofErr w:type="spellStart"/>
            <w:r w:rsidRPr="00AB0641">
              <w:rPr>
                <w:rFonts w:ascii="Times New Roman" w:eastAsia="Times New Roman" w:hAnsi="Times New Roman" w:cs="Times New Roman"/>
                <w:color w:val="000000"/>
                <w:lang w:val="en-US"/>
              </w:rPr>
              <w:t>Jvaskyla</w:t>
            </w:r>
            <w:proofErr w:type="spellEnd"/>
          </w:p>
        </w:tc>
      </w:tr>
      <w:tr w:rsidR="00DE2F90" w:rsidRPr="00095EBD" w14:paraId="46539AB1" w14:textId="77777777" w:rsidTr="007A0922">
        <w:trPr>
          <w:trHeight w:val="300"/>
        </w:trPr>
        <w:tc>
          <w:tcPr>
            <w:tcW w:w="960" w:type="dxa"/>
            <w:vMerge w:val="restart"/>
            <w:shd w:val="clear" w:color="000000" w:fill="FFFFFF"/>
            <w:noWrap/>
            <w:vAlign w:val="center"/>
            <w:hideMark/>
          </w:tcPr>
          <w:p w14:paraId="170E9CBF"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144</w:t>
            </w:r>
          </w:p>
        </w:tc>
        <w:tc>
          <w:tcPr>
            <w:tcW w:w="640" w:type="dxa"/>
            <w:vMerge w:val="restart"/>
            <w:shd w:val="clear" w:color="000000" w:fill="FFFFFF"/>
            <w:noWrap/>
            <w:vAlign w:val="center"/>
            <w:hideMark/>
          </w:tcPr>
          <w:p w14:paraId="26A00216"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1986</w:t>
            </w:r>
          </w:p>
        </w:tc>
        <w:tc>
          <w:tcPr>
            <w:tcW w:w="7614" w:type="dxa"/>
            <w:shd w:val="clear" w:color="000000" w:fill="FFFFFF"/>
            <w:vAlign w:val="bottom"/>
            <w:hideMark/>
          </w:tcPr>
          <w:p w14:paraId="637CD065"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Atti di convegno</w:t>
            </w:r>
          </w:p>
        </w:tc>
      </w:tr>
      <w:tr w:rsidR="00DE2F90" w:rsidRPr="00095EBD" w14:paraId="21D3C279" w14:textId="77777777" w:rsidTr="007A0922">
        <w:trPr>
          <w:trHeight w:val="735"/>
        </w:trPr>
        <w:tc>
          <w:tcPr>
            <w:tcW w:w="960" w:type="dxa"/>
            <w:vMerge/>
            <w:vAlign w:val="center"/>
            <w:hideMark/>
          </w:tcPr>
          <w:p w14:paraId="106256A4"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27A278FE"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1F087095"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lang w:val="en-US"/>
              </w:rPr>
              <w:t xml:space="preserve">P. Lucisano (1987). The Analysis of Readability of Texts. In: II ACIS IBM Conference. </w:t>
            </w:r>
            <w:r w:rsidRPr="00AB0641">
              <w:rPr>
                <w:rFonts w:ascii="Times New Roman" w:eastAsia="Times New Roman" w:hAnsi="Times New Roman" w:cs="Times New Roman"/>
                <w:color w:val="000000"/>
              </w:rPr>
              <w:t xml:space="preserve">LA HULPE (BRUSSELLES), 14/10/1987, relazione presentata a II ACIS IBM Conference, La </w:t>
            </w:r>
            <w:proofErr w:type="spellStart"/>
            <w:r w:rsidRPr="00AB0641">
              <w:rPr>
                <w:rFonts w:ascii="Times New Roman" w:eastAsia="Times New Roman" w:hAnsi="Times New Roman" w:cs="Times New Roman"/>
                <w:color w:val="000000"/>
              </w:rPr>
              <w:t>Hulpe</w:t>
            </w:r>
            <w:proofErr w:type="spellEnd"/>
            <w:r w:rsidRPr="00AB0641">
              <w:rPr>
                <w:rFonts w:ascii="Times New Roman" w:eastAsia="Times New Roman" w:hAnsi="Times New Roman" w:cs="Times New Roman"/>
                <w:color w:val="000000"/>
              </w:rPr>
              <w:t xml:space="preserve"> (Bruxelles)</w:t>
            </w:r>
          </w:p>
        </w:tc>
      </w:tr>
      <w:tr w:rsidR="00DE2F90" w:rsidRPr="00095EBD" w14:paraId="77068DBE" w14:textId="77777777" w:rsidTr="007A0922">
        <w:trPr>
          <w:trHeight w:val="300"/>
        </w:trPr>
        <w:tc>
          <w:tcPr>
            <w:tcW w:w="960" w:type="dxa"/>
            <w:vMerge w:val="restart"/>
            <w:shd w:val="clear" w:color="000000" w:fill="FFFFFF"/>
            <w:noWrap/>
            <w:vAlign w:val="center"/>
            <w:hideMark/>
          </w:tcPr>
          <w:p w14:paraId="53D8543A"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145</w:t>
            </w:r>
          </w:p>
        </w:tc>
        <w:tc>
          <w:tcPr>
            <w:tcW w:w="640" w:type="dxa"/>
            <w:vMerge w:val="restart"/>
            <w:shd w:val="clear" w:color="000000" w:fill="FFFFFF"/>
            <w:noWrap/>
            <w:vAlign w:val="center"/>
            <w:hideMark/>
          </w:tcPr>
          <w:p w14:paraId="2D241EB8"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1986</w:t>
            </w:r>
          </w:p>
        </w:tc>
        <w:tc>
          <w:tcPr>
            <w:tcW w:w="7614" w:type="dxa"/>
            <w:shd w:val="clear" w:color="000000" w:fill="FFFFFF"/>
            <w:vAlign w:val="bottom"/>
            <w:hideMark/>
          </w:tcPr>
          <w:p w14:paraId="5DBB5707"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2BE3977B" w14:textId="77777777" w:rsidTr="007A0922">
        <w:trPr>
          <w:trHeight w:val="495"/>
        </w:trPr>
        <w:tc>
          <w:tcPr>
            <w:tcW w:w="960" w:type="dxa"/>
            <w:vMerge/>
            <w:vAlign w:val="center"/>
            <w:hideMark/>
          </w:tcPr>
          <w:p w14:paraId="5178A8EF"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1CF5BCDB"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1A5AE3D8"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 Lucisano, M. E. Piemontese (1986). </w:t>
            </w:r>
            <w:proofErr w:type="spellStart"/>
            <w:r w:rsidRPr="00AB0641">
              <w:rPr>
                <w:rFonts w:ascii="Times New Roman" w:eastAsia="Times New Roman" w:hAnsi="Times New Roman" w:cs="Times New Roman"/>
                <w:color w:val="000000"/>
              </w:rPr>
              <w:t>Leggibilita</w:t>
            </w:r>
            <w:proofErr w:type="spellEnd"/>
            <w:r w:rsidRPr="00AB0641">
              <w:rPr>
                <w:rFonts w:ascii="Times New Roman" w:eastAsia="Times New Roman" w:hAnsi="Times New Roman" w:cs="Times New Roman"/>
                <w:color w:val="000000"/>
              </w:rPr>
              <w:t xml:space="preserve"> dei testi e comprensione della lettura. LINGUAGGI, p. 28-38, ISSN: 1126-9111</w:t>
            </w:r>
          </w:p>
        </w:tc>
      </w:tr>
      <w:tr w:rsidR="00DE2F90" w:rsidRPr="00095EBD" w14:paraId="4E53AFDA" w14:textId="77777777" w:rsidTr="007A0922">
        <w:trPr>
          <w:trHeight w:val="300"/>
        </w:trPr>
        <w:tc>
          <w:tcPr>
            <w:tcW w:w="960" w:type="dxa"/>
            <w:vMerge w:val="restart"/>
            <w:shd w:val="clear" w:color="000000" w:fill="FFFFFF"/>
            <w:noWrap/>
            <w:vAlign w:val="center"/>
            <w:hideMark/>
          </w:tcPr>
          <w:p w14:paraId="5537247F"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146</w:t>
            </w:r>
          </w:p>
        </w:tc>
        <w:tc>
          <w:tcPr>
            <w:tcW w:w="640" w:type="dxa"/>
            <w:vMerge w:val="restart"/>
            <w:shd w:val="clear" w:color="000000" w:fill="FFFFFF"/>
            <w:noWrap/>
            <w:vAlign w:val="center"/>
            <w:hideMark/>
          </w:tcPr>
          <w:p w14:paraId="3F7FFBAC"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1985</w:t>
            </w:r>
          </w:p>
        </w:tc>
        <w:tc>
          <w:tcPr>
            <w:tcW w:w="7614" w:type="dxa"/>
            <w:shd w:val="clear" w:color="000000" w:fill="FFFFFF"/>
            <w:vAlign w:val="bottom"/>
            <w:hideMark/>
          </w:tcPr>
          <w:p w14:paraId="2BE6BFAA"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Prefazione/Po </w:t>
            </w:r>
            <w:proofErr w:type="spellStart"/>
            <w:r w:rsidRPr="00AB0641">
              <w:rPr>
                <w:rFonts w:ascii="Times New Roman" w:eastAsia="Times New Roman" w:hAnsi="Times New Roman" w:cs="Times New Roman"/>
                <w:color w:val="000000"/>
              </w:rPr>
              <w:t>stfazione</w:t>
            </w:r>
            <w:proofErr w:type="spellEnd"/>
          </w:p>
        </w:tc>
      </w:tr>
      <w:tr w:rsidR="00DE2F90" w:rsidRPr="00095EBD" w14:paraId="643B1944" w14:textId="77777777" w:rsidTr="007A0922">
        <w:trPr>
          <w:trHeight w:val="495"/>
        </w:trPr>
        <w:tc>
          <w:tcPr>
            <w:tcW w:w="960" w:type="dxa"/>
            <w:vMerge/>
            <w:vAlign w:val="center"/>
            <w:hideMark/>
          </w:tcPr>
          <w:p w14:paraId="7B8E28E4"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17C3A5D9"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47BE226A"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 Lucisano (1986). Ma lo scautismo è proprio un </w:t>
            </w:r>
            <w:proofErr w:type="gramStart"/>
            <w:r w:rsidRPr="00AB0641">
              <w:rPr>
                <w:rFonts w:ascii="Times New Roman" w:eastAsia="Times New Roman" w:hAnsi="Times New Roman" w:cs="Times New Roman"/>
                <w:color w:val="000000"/>
              </w:rPr>
              <w:t>gioco ?</w:t>
            </w:r>
            <w:proofErr w:type="gramEnd"/>
            <w:r w:rsidRPr="00AB0641">
              <w:rPr>
                <w:rFonts w:ascii="Times New Roman" w:eastAsia="Times New Roman" w:hAnsi="Times New Roman" w:cs="Times New Roman"/>
                <w:color w:val="000000"/>
              </w:rPr>
              <w:t xml:space="preserve">. In: A. Mercanti. Come te la </w:t>
            </w:r>
            <w:proofErr w:type="gramStart"/>
            <w:r w:rsidRPr="00AB0641">
              <w:rPr>
                <w:rFonts w:ascii="Times New Roman" w:eastAsia="Times New Roman" w:hAnsi="Times New Roman" w:cs="Times New Roman"/>
                <w:color w:val="000000"/>
              </w:rPr>
              <w:t>cavi?.</w:t>
            </w:r>
            <w:proofErr w:type="gramEnd"/>
            <w:r w:rsidRPr="00AB0641">
              <w:rPr>
                <w:rFonts w:ascii="Times New Roman" w:eastAsia="Times New Roman" w:hAnsi="Times New Roman" w:cs="Times New Roman"/>
                <w:color w:val="000000"/>
              </w:rPr>
              <w:t xml:space="preserve"> p. 4-23, </w:t>
            </w:r>
            <w:proofErr w:type="spellStart"/>
            <w:proofErr w:type="gramStart"/>
            <w:r w:rsidRPr="00AB0641">
              <w:rPr>
                <w:rFonts w:ascii="Times New Roman" w:eastAsia="Times New Roman" w:hAnsi="Times New Roman" w:cs="Times New Roman"/>
                <w:color w:val="000000"/>
              </w:rPr>
              <w:t>Roma:Coletti</w:t>
            </w:r>
            <w:proofErr w:type="spellEnd"/>
            <w:proofErr w:type="gramEnd"/>
            <w:r w:rsidRPr="00AB0641">
              <w:rPr>
                <w:rFonts w:ascii="Times New Roman" w:eastAsia="Times New Roman" w:hAnsi="Times New Roman" w:cs="Times New Roman"/>
                <w:color w:val="000000"/>
              </w:rPr>
              <w:t xml:space="preserve"> editore</w:t>
            </w:r>
          </w:p>
        </w:tc>
      </w:tr>
      <w:tr w:rsidR="00DE2F90" w:rsidRPr="00095EBD" w14:paraId="0CB02BC1" w14:textId="77777777" w:rsidTr="007A0922">
        <w:trPr>
          <w:trHeight w:val="300"/>
        </w:trPr>
        <w:tc>
          <w:tcPr>
            <w:tcW w:w="960" w:type="dxa"/>
            <w:vMerge w:val="restart"/>
            <w:shd w:val="clear" w:color="000000" w:fill="FFFFFF"/>
            <w:noWrap/>
            <w:vAlign w:val="center"/>
            <w:hideMark/>
          </w:tcPr>
          <w:p w14:paraId="4A4540F6"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147</w:t>
            </w:r>
          </w:p>
        </w:tc>
        <w:tc>
          <w:tcPr>
            <w:tcW w:w="640" w:type="dxa"/>
            <w:vMerge w:val="restart"/>
            <w:shd w:val="clear" w:color="000000" w:fill="FFFFFF"/>
            <w:noWrap/>
            <w:vAlign w:val="center"/>
            <w:hideMark/>
          </w:tcPr>
          <w:p w14:paraId="5DD9EF7D"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1985</w:t>
            </w:r>
          </w:p>
        </w:tc>
        <w:tc>
          <w:tcPr>
            <w:tcW w:w="7614" w:type="dxa"/>
            <w:shd w:val="clear" w:color="000000" w:fill="FFFFFF"/>
            <w:vAlign w:val="bottom"/>
            <w:hideMark/>
          </w:tcPr>
          <w:p w14:paraId="0CC56B40"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1426EC84" w14:textId="77777777" w:rsidTr="007A0922">
        <w:trPr>
          <w:trHeight w:val="495"/>
        </w:trPr>
        <w:tc>
          <w:tcPr>
            <w:tcW w:w="960" w:type="dxa"/>
            <w:vMerge/>
            <w:vAlign w:val="center"/>
            <w:hideMark/>
          </w:tcPr>
          <w:p w14:paraId="5D8B32C0"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4026CCF6"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2B91D1B6"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P. Lucisano (1985). La splendida follia dello scautismo. ALBERO A ELICA, vol. 1, p. 48-51, ISSN: 1122</w:t>
            </w:r>
            <w:r w:rsidRPr="00AB0641">
              <w:rPr>
                <w:rFonts w:ascii="Times New Roman" w:eastAsia="Times New Roman" w:hAnsi="Times New Roman" w:cs="Times New Roman"/>
                <w:color w:val="000000"/>
              </w:rPr>
              <w:softHyphen/>
              <w:t>3375</w:t>
            </w:r>
          </w:p>
        </w:tc>
      </w:tr>
      <w:tr w:rsidR="00DE2F90" w:rsidRPr="00095EBD" w14:paraId="25802F05" w14:textId="77777777" w:rsidTr="007A0922">
        <w:trPr>
          <w:trHeight w:val="300"/>
        </w:trPr>
        <w:tc>
          <w:tcPr>
            <w:tcW w:w="960" w:type="dxa"/>
            <w:vMerge w:val="restart"/>
            <w:shd w:val="clear" w:color="000000" w:fill="FFFFFF"/>
            <w:noWrap/>
            <w:vAlign w:val="center"/>
            <w:hideMark/>
          </w:tcPr>
          <w:p w14:paraId="344C3CAD"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148</w:t>
            </w:r>
          </w:p>
        </w:tc>
        <w:tc>
          <w:tcPr>
            <w:tcW w:w="640" w:type="dxa"/>
            <w:vMerge w:val="restart"/>
            <w:shd w:val="clear" w:color="000000" w:fill="FFFFFF"/>
            <w:noWrap/>
            <w:vAlign w:val="center"/>
            <w:hideMark/>
          </w:tcPr>
          <w:p w14:paraId="6BC07F94"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1985</w:t>
            </w:r>
          </w:p>
        </w:tc>
        <w:tc>
          <w:tcPr>
            <w:tcW w:w="7614" w:type="dxa"/>
            <w:shd w:val="clear" w:color="000000" w:fill="FFFFFF"/>
            <w:vAlign w:val="bottom"/>
            <w:hideMark/>
          </w:tcPr>
          <w:p w14:paraId="52EB3C96"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0B35CB6B" w14:textId="77777777" w:rsidTr="007A0922">
        <w:trPr>
          <w:trHeight w:val="495"/>
        </w:trPr>
        <w:tc>
          <w:tcPr>
            <w:tcW w:w="960" w:type="dxa"/>
            <w:vMerge/>
            <w:vAlign w:val="center"/>
            <w:hideMark/>
          </w:tcPr>
          <w:p w14:paraId="41989534"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15A0C32F"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536CAD00"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P. Lucisano (1985). Un percorso per diventare adulti. NOTE DI PASTORALE GIOVANILE, p. 22-25, ISSN: 0029-3903</w:t>
            </w:r>
          </w:p>
        </w:tc>
      </w:tr>
      <w:tr w:rsidR="00DE2F90" w:rsidRPr="00095EBD" w14:paraId="4E93C241" w14:textId="77777777" w:rsidTr="007A0922">
        <w:trPr>
          <w:trHeight w:val="300"/>
        </w:trPr>
        <w:tc>
          <w:tcPr>
            <w:tcW w:w="960" w:type="dxa"/>
            <w:vMerge w:val="restart"/>
            <w:shd w:val="clear" w:color="000000" w:fill="FFFFFF"/>
            <w:noWrap/>
            <w:vAlign w:val="center"/>
            <w:hideMark/>
          </w:tcPr>
          <w:p w14:paraId="29C9895C"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149</w:t>
            </w:r>
          </w:p>
        </w:tc>
        <w:tc>
          <w:tcPr>
            <w:tcW w:w="640" w:type="dxa"/>
            <w:vMerge w:val="restart"/>
            <w:shd w:val="clear" w:color="000000" w:fill="FFFFFF"/>
            <w:noWrap/>
            <w:vAlign w:val="center"/>
            <w:hideMark/>
          </w:tcPr>
          <w:p w14:paraId="33A75ED2"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1985</w:t>
            </w:r>
          </w:p>
        </w:tc>
        <w:tc>
          <w:tcPr>
            <w:tcW w:w="7614" w:type="dxa"/>
            <w:shd w:val="clear" w:color="000000" w:fill="FFFFFF"/>
            <w:vAlign w:val="bottom"/>
            <w:hideMark/>
          </w:tcPr>
          <w:p w14:paraId="36ED744F"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Articolo in rivista</w:t>
            </w:r>
          </w:p>
        </w:tc>
      </w:tr>
      <w:tr w:rsidR="00DE2F90" w:rsidRPr="00095EBD" w14:paraId="367B1354" w14:textId="77777777" w:rsidTr="007A0922">
        <w:trPr>
          <w:trHeight w:val="300"/>
        </w:trPr>
        <w:tc>
          <w:tcPr>
            <w:tcW w:w="960" w:type="dxa"/>
            <w:vMerge/>
            <w:vAlign w:val="center"/>
            <w:hideMark/>
          </w:tcPr>
          <w:p w14:paraId="1590235D"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55A961E7"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5E1DC0D2"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 Lucisano (1985). </w:t>
            </w:r>
            <w:proofErr w:type="spellStart"/>
            <w:r w:rsidRPr="00AB0641">
              <w:rPr>
                <w:rFonts w:ascii="Times New Roman" w:eastAsia="Times New Roman" w:hAnsi="Times New Roman" w:cs="Times New Roman"/>
                <w:color w:val="000000"/>
              </w:rPr>
              <w:t>Leggibilita</w:t>
            </w:r>
            <w:proofErr w:type="spellEnd"/>
            <w:r w:rsidRPr="00AB0641">
              <w:rPr>
                <w:rFonts w:ascii="Times New Roman" w:eastAsia="Times New Roman" w:hAnsi="Times New Roman" w:cs="Times New Roman"/>
                <w:color w:val="000000"/>
              </w:rPr>
              <w:t xml:space="preserve"> e lettura. LA RICERCA, vol. 1, p. 5-14</w:t>
            </w:r>
          </w:p>
        </w:tc>
      </w:tr>
      <w:tr w:rsidR="00DE2F90" w:rsidRPr="00095EBD" w14:paraId="75C6D88A" w14:textId="77777777" w:rsidTr="007A0922">
        <w:trPr>
          <w:trHeight w:val="300"/>
        </w:trPr>
        <w:tc>
          <w:tcPr>
            <w:tcW w:w="960" w:type="dxa"/>
            <w:vMerge w:val="restart"/>
            <w:shd w:val="clear" w:color="000000" w:fill="FFFFFF"/>
            <w:noWrap/>
            <w:vAlign w:val="center"/>
            <w:hideMark/>
          </w:tcPr>
          <w:p w14:paraId="2AA14B98"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150</w:t>
            </w:r>
          </w:p>
        </w:tc>
        <w:tc>
          <w:tcPr>
            <w:tcW w:w="640" w:type="dxa"/>
            <w:vMerge w:val="restart"/>
            <w:shd w:val="clear" w:color="000000" w:fill="FFFFFF"/>
            <w:noWrap/>
            <w:vAlign w:val="center"/>
            <w:hideMark/>
          </w:tcPr>
          <w:p w14:paraId="08DDC40A" w14:textId="77777777" w:rsidR="00DE2F90" w:rsidRPr="00AB0641" w:rsidRDefault="00DE2F90" w:rsidP="00DE2F90">
            <w:pPr>
              <w:spacing w:after="0" w:line="240" w:lineRule="auto"/>
              <w:jc w:val="center"/>
              <w:rPr>
                <w:rFonts w:ascii="Times New Roman" w:eastAsia="Times New Roman" w:hAnsi="Times New Roman" w:cs="Times New Roman"/>
                <w:color w:val="000000"/>
              </w:rPr>
            </w:pPr>
            <w:r w:rsidRPr="00AB0641">
              <w:rPr>
                <w:rFonts w:ascii="Times New Roman" w:eastAsia="Times New Roman" w:hAnsi="Times New Roman" w:cs="Times New Roman"/>
                <w:color w:val="000000"/>
              </w:rPr>
              <w:t>1985</w:t>
            </w:r>
          </w:p>
        </w:tc>
        <w:tc>
          <w:tcPr>
            <w:tcW w:w="7614" w:type="dxa"/>
            <w:shd w:val="clear" w:color="000000" w:fill="FFFFFF"/>
            <w:vAlign w:val="bottom"/>
            <w:hideMark/>
          </w:tcPr>
          <w:p w14:paraId="3EB6617D"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Contributo in volume (Capitolo o Saggio)</w:t>
            </w:r>
          </w:p>
        </w:tc>
      </w:tr>
      <w:tr w:rsidR="00DE2F90" w:rsidRPr="00095EBD" w14:paraId="379133BA" w14:textId="77777777" w:rsidTr="007A0922">
        <w:trPr>
          <w:trHeight w:val="735"/>
        </w:trPr>
        <w:tc>
          <w:tcPr>
            <w:tcW w:w="960" w:type="dxa"/>
            <w:vMerge/>
            <w:vAlign w:val="center"/>
            <w:hideMark/>
          </w:tcPr>
          <w:p w14:paraId="686E280E"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640" w:type="dxa"/>
            <w:vMerge/>
            <w:vAlign w:val="center"/>
            <w:hideMark/>
          </w:tcPr>
          <w:p w14:paraId="6503A016" w14:textId="77777777" w:rsidR="00DE2F90" w:rsidRPr="00AB0641" w:rsidRDefault="00DE2F90" w:rsidP="00DE2F90">
            <w:pPr>
              <w:spacing w:after="0" w:line="240" w:lineRule="auto"/>
              <w:rPr>
                <w:rFonts w:ascii="Times New Roman" w:eastAsia="Times New Roman" w:hAnsi="Times New Roman" w:cs="Times New Roman"/>
                <w:color w:val="000000"/>
              </w:rPr>
            </w:pPr>
          </w:p>
        </w:tc>
        <w:tc>
          <w:tcPr>
            <w:tcW w:w="7614" w:type="dxa"/>
            <w:shd w:val="clear" w:color="000000" w:fill="FFFFFF"/>
            <w:vAlign w:val="bottom"/>
            <w:hideMark/>
          </w:tcPr>
          <w:p w14:paraId="5721679F" w14:textId="77777777" w:rsidR="00DE2F90" w:rsidRPr="00AB0641" w:rsidRDefault="00DE2F90" w:rsidP="00DE2F90">
            <w:pPr>
              <w:spacing w:after="0" w:line="240" w:lineRule="auto"/>
              <w:rPr>
                <w:rFonts w:ascii="Times New Roman" w:eastAsia="Times New Roman" w:hAnsi="Times New Roman" w:cs="Times New Roman"/>
                <w:color w:val="000000"/>
              </w:rPr>
            </w:pPr>
            <w:r w:rsidRPr="00AB0641">
              <w:rPr>
                <w:rFonts w:ascii="Times New Roman" w:eastAsia="Times New Roman" w:hAnsi="Times New Roman" w:cs="Times New Roman"/>
                <w:color w:val="000000"/>
              </w:rPr>
              <w:t xml:space="preserve">P. Lucisano (1985). Definizione di handicap. In: Curatolo P., </w:t>
            </w:r>
            <w:proofErr w:type="spellStart"/>
            <w:r w:rsidRPr="00AB0641">
              <w:rPr>
                <w:rFonts w:ascii="Times New Roman" w:eastAsia="Times New Roman" w:hAnsi="Times New Roman" w:cs="Times New Roman"/>
                <w:color w:val="000000"/>
              </w:rPr>
              <w:t>Contardi</w:t>
            </w:r>
            <w:proofErr w:type="spellEnd"/>
            <w:r w:rsidRPr="00AB0641">
              <w:rPr>
                <w:rFonts w:ascii="Times New Roman" w:eastAsia="Times New Roman" w:hAnsi="Times New Roman" w:cs="Times New Roman"/>
                <w:color w:val="000000"/>
              </w:rPr>
              <w:t xml:space="preserve"> A., Lorenzini R.</w:t>
            </w:r>
            <w:proofErr w:type="gramStart"/>
            <w:r w:rsidRPr="00AB0641">
              <w:rPr>
                <w:rFonts w:ascii="Times New Roman" w:eastAsia="Times New Roman" w:hAnsi="Times New Roman" w:cs="Times New Roman"/>
                <w:color w:val="000000"/>
              </w:rPr>
              <w:t>, .</w:t>
            </w:r>
            <w:proofErr w:type="gramEnd"/>
            <w:r w:rsidRPr="00AB0641">
              <w:rPr>
                <w:rFonts w:ascii="Times New Roman" w:eastAsia="Times New Roman" w:hAnsi="Times New Roman" w:cs="Times New Roman"/>
                <w:color w:val="000000"/>
              </w:rPr>
              <w:t xml:space="preserve"> Handicap e scautismo. p. 5-17, </w:t>
            </w:r>
            <w:proofErr w:type="spellStart"/>
            <w:proofErr w:type="gramStart"/>
            <w:r w:rsidRPr="00AB0641">
              <w:rPr>
                <w:rFonts w:ascii="Times New Roman" w:eastAsia="Times New Roman" w:hAnsi="Times New Roman" w:cs="Times New Roman"/>
                <w:color w:val="000000"/>
              </w:rPr>
              <w:t>Roma:Attuale</w:t>
            </w:r>
            <w:proofErr w:type="spellEnd"/>
            <w:proofErr w:type="gramEnd"/>
            <w:r w:rsidRPr="00AB0641">
              <w:rPr>
                <w:rFonts w:ascii="Times New Roman" w:eastAsia="Times New Roman" w:hAnsi="Times New Roman" w:cs="Times New Roman"/>
                <w:color w:val="000000"/>
              </w:rPr>
              <w:t xml:space="preserve">: Edizioni Borla </w:t>
            </w:r>
            <w:proofErr w:type="spellStart"/>
            <w:r w:rsidRPr="00AB0641">
              <w:rPr>
                <w:rFonts w:ascii="Times New Roman" w:eastAsia="Times New Roman" w:hAnsi="Times New Roman" w:cs="Times New Roman"/>
                <w:color w:val="000000"/>
              </w:rPr>
              <w:t>srl</w:t>
            </w:r>
            <w:proofErr w:type="spellEnd"/>
            <w:r w:rsidRPr="00AB0641">
              <w:rPr>
                <w:rFonts w:ascii="Times New Roman" w:eastAsia="Times New Roman" w:hAnsi="Times New Roman" w:cs="Times New Roman"/>
                <w:color w:val="000000"/>
              </w:rPr>
              <w:t xml:space="preserve"> via delle Fornaci, 50 - 00165 Roma.</w:t>
            </w:r>
          </w:p>
        </w:tc>
      </w:tr>
    </w:tbl>
    <w:p w14:paraId="587A2ECD" w14:textId="77777777" w:rsidR="00095EBD" w:rsidRPr="00095EBD" w:rsidRDefault="00095EBD" w:rsidP="00095EBD">
      <w:pPr>
        <w:widowControl w:val="0"/>
        <w:spacing w:after="0" w:line="240" w:lineRule="auto"/>
        <w:jc w:val="both"/>
        <w:rPr>
          <w:rFonts w:ascii="Times New Roman" w:eastAsia="Times New Roman" w:hAnsi="Times New Roman" w:cs="Times New Roman"/>
          <w:color w:val="000000"/>
          <w:sz w:val="24"/>
          <w:szCs w:val="24"/>
        </w:rPr>
      </w:pPr>
    </w:p>
    <w:p w14:paraId="62624C35" w14:textId="77777777" w:rsidR="00095EBD" w:rsidRPr="00095EBD" w:rsidRDefault="00095EBD" w:rsidP="00095EBD">
      <w:pPr>
        <w:widowControl w:val="0"/>
        <w:spacing w:after="0" w:line="240" w:lineRule="auto"/>
        <w:jc w:val="both"/>
        <w:rPr>
          <w:rFonts w:ascii="Times New Roman" w:eastAsia="Times New Roman" w:hAnsi="Times New Roman" w:cs="Times New Roman"/>
          <w:color w:val="000000"/>
          <w:sz w:val="24"/>
          <w:szCs w:val="24"/>
        </w:rPr>
      </w:pPr>
    </w:p>
    <w:p w14:paraId="70127002" w14:textId="77777777" w:rsidR="00095EBD" w:rsidRPr="00095EBD" w:rsidRDefault="00095EBD" w:rsidP="00095EBD">
      <w:pPr>
        <w:tabs>
          <w:tab w:val="left" w:pos="392"/>
        </w:tabs>
        <w:suppressAutoHyphens/>
        <w:spacing w:after="120" w:line="360" w:lineRule="auto"/>
        <w:ind w:left="108"/>
        <w:rPr>
          <w:rFonts w:ascii="Times New Roman" w:eastAsia="Times New Roman" w:hAnsi="Times New Roman" w:cs="Times New Roman"/>
          <w:b/>
          <w:bCs/>
          <w:sz w:val="24"/>
          <w:szCs w:val="24"/>
          <w:lang w:eastAsia="ar-SA"/>
        </w:rPr>
      </w:pPr>
      <w:r w:rsidRPr="00095EBD">
        <w:rPr>
          <w:rFonts w:ascii="Arial Narrow" w:eastAsia="Times New Roman" w:hAnsi="Arial Narrow" w:cs="Times New Roman"/>
          <w:sz w:val="16"/>
          <w:szCs w:val="16"/>
        </w:rPr>
        <w:tab/>
      </w:r>
      <w:r w:rsidRPr="00095EBD">
        <w:rPr>
          <w:rFonts w:ascii="Times New Roman" w:eastAsia="Times New Roman" w:hAnsi="Times New Roman" w:cs="Times New Roman"/>
          <w:b/>
          <w:bCs/>
          <w:sz w:val="24"/>
          <w:szCs w:val="24"/>
          <w:lang w:eastAsia="ar-SA"/>
        </w:rPr>
        <w:t>Il sottoscritto è a conoscenza che, ai sensi dell’art. 26 della legge 15/68, le dichiarazioni mendaci, la falsità negli atti e l’uso di atti falsi sono puniti ai sensi del codice penale e delle leggi speciali. Inoltre, il sottoscritto autorizza al trattamento dei dati personali, secondo quanto previsto dalla Legge 675/96 del 31 dicembre 1996.</w:t>
      </w:r>
    </w:p>
    <w:p w14:paraId="0E5FE601" w14:textId="77777777" w:rsidR="00095EBD" w:rsidRPr="00095EBD" w:rsidRDefault="000C5BF3" w:rsidP="00095EBD">
      <w:pPr>
        <w:spacing w:after="0" w:line="240" w:lineRule="auto"/>
        <w:outlineLvl w:val="0"/>
        <w:rPr>
          <w:rFonts w:ascii="Arial Narrow" w:eastAsia="Times New Roman" w:hAnsi="Arial Narrow" w:cs="Times New Roman"/>
          <w:szCs w:val="20"/>
        </w:rPr>
      </w:pPr>
      <w:r>
        <w:rPr>
          <w:rFonts w:ascii="Arial Narrow" w:eastAsia="Times New Roman" w:hAnsi="Arial Narrow" w:cs="Times New Roman"/>
          <w:szCs w:val="20"/>
        </w:rPr>
        <w:t>Rom</w:t>
      </w:r>
      <w:r w:rsidR="00095EBD" w:rsidRPr="00095EBD">
        <w:rPr>
          <w:rFonts w:ascii="Arial Narrow" w:eastAsia="Times New Roman" w:hAnsi="Arial Narrow" w:cs="Times New Roman"/>
          <w:szCs w:val="20"/>
        </w:rPr>
        <w:t xml:space="preserve">a </w:t>
      </w:r>
      <w:r w:rsidR="00112F17">
        <w:rPr>
          <w:rFonts w:ascii="Arial Narrow" w:eastAsia="Times New Roman" w:hAnsi="Arial Narrow" w:cs="Times New Roman"/>
          <w:szCs w:val="20"/>
        </w:rPr>
        <w:t>13</w:t>
      </w:r>
      <w:r w:rsidR="00095EBD" w:rsidRPr="00095EBD">
        <w:rPr>
          <w:rFonts w:ascii="Arial Narrow" w:eastAsia="Times New Roman" w:hAnsi="Arial Narrow" w:cs="Times New Roman"/>
          <w:szCs w:val="20"/>
        </w:rPr>
        <w:t xml:space="preserve"> </w:t>
      </w:r>
      <w:r w:rsidR="00112F17">
        <w:rPr>
          <w:rFonts w:ascii="Arial Narrow" w:eastAsia="Times New Roman" w:hAnsi="Arial Narrow" w:cs="Times New Roman"/>
          <w:szCs w:val="20"/>
        </w:rPr>
        <w:t>maggio</w:t>
      </w:r>
      <w:r w:rsidR="00095EBD" w:rsidRPr="00095EBD">
        <w:rPr>
          <w:rFonts w:ascii="Arial Narrow" w:eastAsia="Times New Roman" w:hAnsi="Arial Narrow" w:cs="Times New Roman"/>
          <w:szCs w:val="20"/>
        </w:rPr>
        <w:t xml:space="preserve"> 201</w:t>
      </w:r>
      <w:r w:rsidR="00112F17">
        <w:rPr>
          <w:rFonts w:ascii="Arial Narrow" w:eastAsia="Times New Roman" w:hAnsi="Arial Narrow" w:cs="Times New Roman"/>
          <w:szCs w:val="20"/>
        </w:rPr>
        <w:t>8</w:t>
      </w:r>
    </w:p>
    <w:p w14:paraId="10076FC9" w14:textId="77777777" w:rsidR="000C5BF3" w:rsidRDefault="000C5BF3" w:rsidP="000C5BF3">
      <w:pPr>
        <w:tabs>
          <w:tab w:val="center" w:pos="6804"/>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0"/>
          <w:szCs w:val="20"/>
        </w:rPr>
        <w:drawing>
          <wp:anchor distT="0" distB="0" distL="114300" distR="114300" simplePos="0" relativeHeight="251660288" behindDoc="0" locked="0" layoutInCell="1" allowOverlap="1" wp14:anchorId="74D32F82" wp14:editId="64D2740D">
            <wp:simplePos x="0" y="0"/>
            <wp:positionH relativeFrom="column">
              <wp:posOffset>2623185</wp:posOffset>
            </wp:positionH>
            <wp:positionV relativeFrom="paragraph">
              <wp:posOffset>4173220</wp:posOffset>
            </wp:positionV>
            <wp:extent cx="1756410" cy="29400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t="7515" r="8893" b="46092"/>
                    <a:stretch>
                      <a:fillRect/>
                    </a:stretch>
                  </pic:blipFill>
                  <pic:spPr bwMode="auto">
                    <a:xfrm>
                      <a:off x="0" y="0"/>
                      <a:ext cx="1756410" cy="294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drawing>
          <wp:inline distT="0" distB="0" distL="0" distR="0" wp14:anchorId="5A2FEC18" wp14:editId="7B8148DB">
            <wp:extent cx="1762125" cy="3048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304800"/>
                    </a:xfrm>
                    <a:prstGeom prst="rect">
                      <a:avLst/>
                    </a:prstGeom>
                    <a:noFill/>
                  </pic:spPr>
                </pic:pic>
              </a:graphicData>
            </a:graphic>
          </wp:inline>
        </w:drawing>
      </w:r>
    </w:p>
    <w:p w14:paraId="08582713" w14:textId="77777777" w:rsidR="00095EBD" w:rsidRPr="00095EBD" w:rsidRDefault="000C5BF3" w:rsidP="000C5BF3">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95EBD">
        <w:rPr>
          <w:rFonts w:ascii="Times New Roman" w:eastAsia="Times New Roman" w:hAnsi="Times New Roman" w:cs="Times New Roman"/>
          <w:sz w:val="24"/>
          <w:szCs w:val="24"/>
        </w:rPr>
        <w:t>Pietro Lucisano</w:t>
      </w:r>
    </w:p>
    <w:p w14:paraId="38DFA818" w14:textId="77777777" w:rsidR="00095EBD" w:rsidRDefault="00095EBD"/>
    <w:p w14:paraId="7740704A" w14:textId="77777777" w:rsidR="00095EBD" w:rsidRDefault="00095EBD"/>
    <w:sectPr w:rsidR="00095EBD">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7DD9C" w14:textId="77777777" w:rsidR="007E2CB7" w:rsidRDefault="007E2CB7" w:rsidP="00B96906">
      <w:pPr>
        <w:spacing w:after="0" w:line="240" w:lineRule="auto"/>
      </w:pPr>
      <w:r>
        <w:separator/>
      </w:r>
    </w:p>
  </w:endnote>
  <w:endnote w:type="continuationSeparator" w:id="0">
    <w:p w14:paraId="5B814AB5" w14:textId="77777777" w:rsidR="007E2CB7" w:rsidRDefault="007E2CB7" w:rsidP="00B96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003843"/>
      <w:docPartObj>
        <w:docPartGallery w:val="Page Numbers (Bottom of Page)"/>
        <w:docPartUnique/>
      </w:docPartObj>
    </w:sdtPr>
    <w:sdtEndPr/>
    <w:sdtContent>
      <w:p w14:paraId="1D066F27" w14:textId="77777777" w:rsidR="000C5BF3" w:rsidRDefault="000C5BF3">
        <w:pPr>
          <w:pStyle w:val="Pidipagina"/>
          <w:jc w:val="right"/>
        </w:pPr>
        <w:r>
          <w:fldChar w:fldCharType="begin"/>
        </w:r>
        <w:r>
          <w:instrText>PAGE   \* MERGEFORMAT</w:instrText>
        </w:r>
        <w:r>
          <w:fldChar w:fldCharType="separate"/>
        </w:r>
        <w:r>
          <w:t>2</w:t>
        </w:r>
        <w:r>
          <w:fldChar w:fldCharType="end"/>
        </w:r>
      </w:p>
    </w:sdtContent>
  </w:sdt>
  <w:p w14:paraId="1AE2E41E" w14:textId="77777777" w:rsidR="000C5BF3" w:rsidRDefault="000C5BF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6F323" w14:textId="77777777" w:rsidR="007E2CB7" w:rsidRDefault="007E2CB7" w:rsidP="00B96906">
      <w:pPr>
        <w:spacing w:after="0" w:line="240" w:lineRule="auto"/>
      </w:pPr>
      <w:r>
        <w:separator/>
      </w:r>
    </w:p>
  </w:footnote>
  <w:footnote w:type="continuationSeparator" w:id="0">
    <w:p w14:paraId="5559E3C2" w14:textId="77777777" w:rsidR="007E2CB7" w:rsidRDefault="007E2CB7" w:rsidP="00B96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41B71EFA"/>
    <w:lvl w:ilvl="0" w:tplc="FFFFFFFF">
      <w:start w:val="2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58F5C1A"/>
    <w:multiLevelType w:val="hybridMultilevel"/>
    <w:tmpl w:val="A498F326"/>
    <w:lvl w:ilvl="0" w:tplc="04100017">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DE63B4"/>
    <w:multiLevelType w:val="hybridMultilevel"/>
    <w:tmpl w:val="DF9023C0"/>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543276"/>
    <w:multiLevelType w:val="hybridMultilevel"/>
    <w:tmpl w:val="D316A75A"/>
    <w:lvl w:ilvl="0" w:tplc="04100017">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E43BA5"/>
    <w:multiLevelType w:val="hybridMultilevel"/>
    <w:tmpl w:val="2CB47B90"/>
    <w:lvl w:ilvl="0" w:tplc="04100017">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A3B2A13"/>
    <w:multiLevelType w:val="hybridMultilevel"/>
    <w:tmpl w:val="C2C44D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8092A39"/>
    <w:multiLevelType w:val="hybridMultilevel"/>
    <w:tmpl w:val="54721C3E"/>
    <w:lvl w:ilvl="0" w:tplc="04100017">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BD90D8B"/>
    <w:multiLevelType w:val="multilevel"/>
    <w:tmpl w:val="A3D48384"/>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CA942D9"/>
    <w:multiLevelType w:val="hybridMultilevel"/>
    <w:tmpl w:val="4244C086"/>
    <w:lvl w:ilvl="0" w:tplc="04100017">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7"/>
  </w:num>
  <w:num w:numId="6">
    <w:abstractNumId w:val="5"/>
  </w:num>
  <w:num w:numId="7">
    <w:abstractNumId w:val="4"/>
  </w:num>
  <w:num w:numId="8">
    <w:abstractNumId w:val="10"/>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E77"/>
    <w:rsid w:val="00095EBD"/>
    <w:rsid w:val="000C5BF3"/>
    <w:rsid w:val="00112F17"/>
    <w:rsid w:val="00125219"/>
    <w:rsid w:val="00155217"/>
    <w:rsid w:val="00157014"/>
    <w:rsid w:val="001B5D9A"/>
    <w:rsid w:val="001C102C"/>
    <w:rsid w:val="003968C1"/>
    <w:rsid w:val="003B6886"/>
    <w:rsid w:val="0047319F"/>
    <w:rsid w:val="005016F9"/>
    <w:rsid w:val="006D6E77"/>
    <w:rsid w:val="006F06D7"/>
    <w:rsid w:val="00794109"/>
    <w:rsid w:val="007A0922"/>
    <w:rsid w:val="007C2222"/>
    <w:rsid w:val="007D4C85"/>
    <w:rsid w:val="007E2CB7"/>
    <w:rsid w:val="008A65A2"/>
    <w:rsid w:val="00A44819"/>
    <w:rsid w:val="00A90F77"/>
    <w:rsid w:val="00AB0641"/>
    <w:rsid w:val="00AE54C6"/>
    <w:rsid w:val="00AF28F8"/>
    <w:rsid w:val="00B96906"/>
    <w:rsid w:val="00CE5BB6"/>
    <w:rsid w:val="00D329C5"/>
    <w:rsid w:val="00D82FEF"/>
    <w:rsid w:val="00DE2F90"/>
    <w:rsid w:val="00E86517"/>
    <w:rsid w:val="00EA5C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E057"/>
  <w15:chartTrackingRefBased/>
  <w15:docId w15:val="{C3A8AE53-F96E-4382-A273-58B5A771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D6E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095EBD"/>
  </w:style>
  <w:style w:type="character" w:styleId="Collegamentoipertestuale">
    <w:name w:val="Hyperlink"/>
    <w:basedOn w:val="Carpredefinitoparagrafo"/>
    <w:uiPriority w:val="99"/>
    <w:rsid w:val="00095EBD"/>
    <w:rPr>
      <w:color w:val="0066CC"/>
      <w:u w:val="single"/>
    </w:rPr>
  </w:style>
  <w:style w:type="character" w:customStyle="1" w:styleId="Corpodeltesto2">
    <w:name w:val="Corpo del testo (2)_"/>
    <w:basedOn w:val="Carpredefinitoparagrafo"/>
    <w:rsid w:val="00095EBD"/>
    <w:rPr>
      <w:rFonts w:ascii="Arial Unicode MS" w:eastAsia="Arial Unicode MS" w:hAnsi="Arial Unicode MS" w:cs="Arial Unicode MS"/>
      <w:b w:val="0"/>
      <w:bCs w:val="0"/>
      <w:i w:val="0"/>
      <w:iCs w:val="0"/>
      <w:smallCaps w:val="0"/>
      <w:strike w:val="0"/>
      <w:sz w:val="23"/>
      <w:szCs w:val="23"/>
      <w:u w:val="none"/>
    </w:rPr>
  </w:style>
  <w:style w:type="character" w:customStyle="1" w:styleId="Corpodeltesto20">
    <w:name w:val="Corpo del testo (2)"/>
    <w:basedOn w:val="Corpodeltesto2"/>
    <w:rsid w:val="00095EBD"/>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it-IT"/>
    </w:rPr>
  </w:style>
  <w:style w:type="character" w:customStyle="1" w:styleId="Corpodeltesto213ptGrassetto">
    <w:name w:val="Corpo del testo (2) + 13 pt;Grassetto"/>
    <w:basedOn w:val="Corpodeltesto2"/>
    <w:rsid w:val="00095EBD"/>
    <w:rPr>
      <w:rFonts w:ascii="Arial Unicode MS" w:eastAsia="Arial Unicode MS" w:hAnsi="Arial Unicode MS" w:cs="Arial Unicode MS"/>
      <w:b/>
      <w:bCs/>
      <w:i w:val="0"/>
      <w:iCs w:val="0"/>
      <w:smallCaps w:val="0"/>
      <w:strike w:val="0"/>
      <w:color w:val="000000"/>
      <w:spacing w:val="0"/>
      <w:w w:val="100"/>
      <w:position w:val="0"/>
      <w:sz w:val="26"/>
      <w:szCs w:val="26"/>
      <w:u w:val="none"/>
      <w:lang w:val="it-IT"/>
    </w:rPr>
  </w:style>
  <w:style w:type="character" w:customStyle="1" w:styleId="Corpodeltesto">
    <w:name w:val="Corpo del testo_"/>
    <w:basedOn w:val="Carpredefinitoparagrafo"/>
    <w:rsid w:val="00095EBD"/>
    <w:rPr>
      <w:rFonts w:ascii="Times New Roman" w:eastAsia="Times New Roman" w:hAnsi="Times New Roman" w:cs="Times New Roman"/>
      <w:b w:val="0"/>
      <w:bCs w:val="0"/>
      <w:i w:val="0"/>
      <w:iCs w:val="0"/>
      <w:smallCaps w:val="0"/>
      <w:strike w:val="0"/>
      <w:sz w:val="19"/>
      <w:szCs w:val="19"/>
      <w:u w:val="none"/>
    </w:rPr>
  </w:style>
  <w:style w:type="character" w:customStyle="1" w:styleId="CorpodeltestoArial135ptGrassetto">
    <w:name w:val="Corpo del testo + Arial;13;5 pt;Grassetto"/>
    <w:basedOn w:val="Corpodeltesto"/>
    <w:rsid w:val="00095EBD"/>
    <w:rPr>
      <w:rFonts w:ascii="Arial" w:eastAsia="Arial" w:hAnsi="Arial" w:cs="Arial"/>
      <w:b/>
      <w:bCs/>
      <w:i w:val="0"/>
      <w:iCs w:val="0"/>
      <w:smallCaps w:val="0"/>
      <w:strike w:val="0"/>
      <w:color w:val="000000"/>
      <w:spacing w:val="0"/>
      <w:w w:val="100"/>
      <w:position w:val="0"/>
      <w:sz w:val="27"/>
      <w:szCs w:val="27"/>
      <w:u w:val="none"/>
      <w:lang w:val="it-IT"/>
    </w:rPr>
  </w:style>
  <w:style w:type="character" w:customStyle="1" w:styleId="Corpodeltesto9pt">
    <w:name w:val="Corpo del testo + 9 pt"/>
    <w:basedOn w:val="Corpodeltesto"/>
    <w:rsid w:val="00095EB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it-IT"/>
    </w:rPr>
  </w:style>
  <w:style w:type="character" w:customStyle="1" w:styleId="Corpodeltesto9ptMaiuscoletto">
    <w:name w:val="Corpo del testo + 9 pt;Maiuscoletto"/>
    <w:basedOn w:val="Corpodeltesto"/>
    <w:rsid w:val="00095EBD"/>
    <w:rPr>
      <w:rFonts w:ascii="Times New Roman" w:eastAsia="Times New Roman" w:hAnsi="Times New Roman" w:cs="Times New Roman"/>
      <w:b w:val="0"/>
      <w:bCs w:val="0"/>
      <w:i w:val="0"/>
      <w:iCs w:val="0"/>
      <w:smallCaps/>
      <w:strike w:val="0"/>
      <w:color w:val="000000"/>
      <w:spacing w:val="0"/>
      <w:w w:val="100"/>
      <w:position w:val="0"/>
      <w:sz w:val="18"/>
      <w:szCs w:val="18"/>
      <w:u w:val="none"/>
      <w:lang w:val="it-IT"/>
    </w:rPr>
  </w:style>
  <w:style w:type="character" w:customStyle="1" w:styleId="Intestazione1">
    <w:name w:val="Intestazione #1_"/>
    <w:basedOn w:val="Carpredefinitoparagrafo"/>
    <w:rsid w:val="00095EBD"/>
    <w:rPr>
      <w:rFonts w:ascii="Arial" w:eastAsia="Arial" w:hAnsi="Arial" w:cs="Arial"/>
      <w:b/>
      <w:bCs/>
      <w:i w:val="0"/>
      <w:iCs w:val="0"/>
      <w:smallCaps w:val="0"/>
      <w:strike w:val="0"/>
      <w:sz w:val="27"/>
      <w:szCs w:val="27"/>
      <w:u w:val="none"/>
    </w:rPr>
  </w:style>
  <w:style w:type="character" w:customStyle="1" w:styleId="Intestazione10">
    <w:name w:val="Intestazione #1"/>
    <w:basedOn w:val="Intestazione1"/>
    <w:rsid w:val="00095EBD"/>
    <w:rPr>
      <w:rFonts w:ascii="Arial" w:eastAsia="Arial" w:hAnsi="Arial" w:cs="Arial"/>
      <w:b/>
      <w:bCs/>
      <w:i w:val="0"/>
      <w:iCs w:val="0"/>
      <w:smallCaps w:val="0"/>
      <w:strike w:val="0"/>
      <w:color w:val="000000"/>
      <w:spacing w:val="0"/>
      <w:w w:val="100"/>
      <w:position w:val="0"/>
      <w:sz w:val="27"/>
      <w:szCs w:val="27"/>
      <w:u w:val="none"/>
      <w:lang w:val="it-IT"/>
    </w:rPr>
  </w:style>
  <w:style w:type="character" w:customStyle="1" w:styleId="Corpodeltesto3">
    <w:name w:val="Corpo del testo (3)_"/>
    <w:basedOn w:val="Carpredefinitoparagrafo"/>
    <w:link w:val="Corpodeltesto30"/>
    <w:rsid w:val="00095EBD"/>
    <w:rPr>
      <w:rFonts w:ascii="Times New Roman" w:eastAsia="Times New Roman" w:hAnsi="Times New Roman" w:cs="Times New Roman"/>
      <w:b/>
      <w:bCs/>
      <w:sz w:val="19"/>
      <w:szCs w:val="19"/>
      <w:shd w:val="clear" w:color="auto" w:fill="FFFFFF"/>
    </w:rPr>
  </w:style>
  <w:style w:type="character" w:customStyle="1" w:styleId="Corpodeltesto0">
    <w:name w:val="Corpo del testo"/>
    <w:basedOn w:val="Corpodeltesto"/>
    <w:rsid w:val="00095EBD"/>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it-IT"/>
    </w:rPr>
  </w:style>
  <w:style w:type="character" w:customStyle="1" w:styleId="CorpodeltestoCorsivo">
    <w:name w:val="Corpo del testo + Corsivo"/>
    <w:basedOn w:val="Corpodeltesto"/>
    <w:rsid w:val="00095EBD"/>
    <w:rPr>
      <w:rFonts w:ascii="Times New Roman" w:eastAsia="Times New Roman" w:hAnsi="Times New Roman" w:cs="Times New Roman"/>
      <w:b w:val="0"/>
      <w:bCs w:val="0"/>
      <w:i/>
      <w:iCs/>
      <w:smallCaps w:val="0"/>
      <w:strike w:val="0"/>
      <w:color w:val="000000"/>
      <w:spacing w:val="0"/>
      <w:w w:val="100"/>
      <w:position w:val="0"/>
      <w:sz w:val="19"/>
      <w:szCs w:val="19"/>
      <w:u w:val="none"/>
      <w:lang w:val="it-IT"/>
    </w:rPr>
  </w:style>
  <w:style w:type="paragraph" w:customStyle="1" w:styleId="Corpodeltesto30">
    <w:name w:val="Corpo del testo (3)"/>
    <w:basedOn w:val="Normale"/>
    <w:link w:val="Corpodeltesto3"/>
    <w:rsid w:val="00095EBD"/>
    <w:pPr>
      <w:widowControl w:val="0"/>
      <w:shd w:val="clear" w:color="auto" w:fill="FFFFFF"/>
      <w:spacing w:before="1020" w:after="120" w:line="0" w:lineRule="atLeast"/>
      <w:jc w:val="both"/>
    </w:pPr>
    <w:rPr>
      <w:rFonts w:ascii="Times New Roman" w:eastAsia="Times New Roman" w:hAnsi="Times New Roman" w:cs="Times New Roman"/>
      <w:b/>
      <w:bCs/>
      <w:sz w:val="19"/>
      <w:szCs w:val="19"/>
    </w:rPr>
  </w:style>
  <w:style w:type="paragraph" w:styleId="Paragrafoelenco">
    <w:name w:val="List Paragraph"/>
    <w:basedOn w:val="Normale"/>
    <w:uiPriority w:val="34"/>
    <w:qFormat/>
    <w:rsid w:val="00095EBD"/>
    <w:pPr>
      <w:widowControl w:val="0"/>
      <w:spacing w:after="0" w:line="240" w:lineRule="auto"/>
      <w:ind w:left="720"/>
      <w:contextualSpacing/>
    </w:pPr>
    <w:rPr>
      <w:rFonts w:ascii="Courier New" w:eastAsia="Courier New" w:hAnsi="Courier New" w:cs="Courier New"/>
      <w:color w:val="000000"/>
      <w:sz w:val="24"/>
      <w:szCs w:val="24"/>
    </w:rPr>
  </w:style>
  <w:style w:type="paragraph" w:styleId="Testofumetto">
    <w:name w:val="Balloon Text"/>
    <w:basedOn w:val="Normale"/>
    <w:link w:val="TestofumettoCarattere"/>
    <w:uiPriority w:val="99"/>
    <w:semiHidden/>
    <w:unhideWhenUsed/>
    <w:rsid w:val="00095EBD"/>
    <w:pPr>
      <w:widowControl w:val="0"/>
      <w:spacing w:after="0" w:line="240" w:lineRule="auto"/>
    </w:pPr>
    <w:rPr>
      <w:rFonts w:ascii="Segoe UI" w:eastAsia="Courier New" w:hAnsi="Segoe UI" w:cs="Segoe UI"/>
      <w:color w:val="000000"/>
      <w:sz w:val="18"/>
      <w:szCs w:val="18"/>
    </w:rPr>
  </w:style>
  <w:style w:type="character" w:customStyle="1" w:styleId="TestofumettoCarattere">
    <w:name w:val="Testo fumetto Carattere"/>
    <w:basedOn w:val="Carpredefinitoparagrafo"/>
    <w:link w:val="Testofumetto"/>
    <w:uiPriority w:val="99"/>
    <w:semiHidden/>
    <w:rsid w:val="00095EBD"/>
    <w:rPr>
      <w:rFonts w:ascii="Segoe UI" w:eastAsia="Courier New" w:hAnsi="Segoe UI" w:cs="Segoe UI"/>
      <w:color w:val="000000"/>
      <w:sz w:val="18"/>
      <w:szCs w:val="18"/>
    </w:rPr>
  </w:style>
  <w:style w:type="character" w:styleId="Collegamentovisitato">
    <w:name w:val="FollowedHyperlink"/>
    <w:basedOn w:val="Carpredefinitoparagrafo"/>
    <w:uiPriority w:val="99"/>
    <w:semiHidden/>
    <w:unhideWhenUsed/>
    <w:rsid w:val="00095EBD"/>
    <w:rPr>
      <w:color w:val="954F72"/>
      <w:u w:val="single"/>
    </w:rPr>
  </w:style>
  <w:style w:type="paragraph" w:customStyle="1" w:styleId="msonormal0">
    <w:name w:val="msonormal"/>
    <w:basedOn w:val="Normale"/>
    <w:rsid w:val="00095E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e"/>
    <w:rsid w:val="00095EBD"/>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38">
    <w:name w:val="xl138"/>
    <w:basedOn w:val="Normale"/>
    <w:rsid w:val="00095EBD"/>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40">
    <w:name w:val="xl140"/>
    <w:basedOn w:val="Normale"/>
    <w:rsid w:val="00095EBD"/>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41">
    <w:name w:val="xl141"/>
    <w:basedOn w:val="Normale"/>
    <w:rsid w:val="00095EBD"/>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42">
    <w:name w:val="xl142"/>
    <w:basedOn w:val="Normale"/>
    <w:rsid w:val="00095EB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43">
    <w:name w:val="xl143"/>
    <w:basedOn w:val="Normale"/>
    <w:rsid w:val="00095EB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styleId="Intestazione">
    <w:name w:val="header"/>
    <w:basedOn w:val="Normale"/>
    <w:link w:val="IntestazioneCarattere"/>
    <w:uiPriority w:val="99"/>
    <w:unhideWhenUsed/>
    <w:rsid w:val="00095EBD"/>
    <w:pPr>
      <w:widowControl w:val="0"/>
      <w:tabs>
        <w:tab w:val="center" w:pos="4819"/>
        <w:tab w:val="right" w:pos="9638"/>
      </w:tabs>
      <w:spacing w:after="0" w:line="240" w:lineRule="auto"/>
    </w:pPr>
    <w:rPr>
      <w:rFonts w:ascii="Courier New" w:eastAsia="Courier New" w:hAnsi="Courier New" w:cs="Courier New"/>
      <w:color w:val="000000"/>
      <w:sz w:val="24"/>
      <w:szCs w:val="24"/>
    </w:rPr>
  </w:style>
  <w:style w:type="character" w:customStyle="1" w:styleId="IntestazioneCarattere">
    <w:name w:val="Intestazione Carattere"/>
    <w:basedOn w:val="Carpredefinitoparagrafo"/>
    <w:link w:val="Intestazione"/>
    <w:uiPriority w:val="99"/>
    <w:rsid w:val="00095EBD"/>
    <w:rPr>
      <w:rFonts w:ascii="Courier New" w:eastAsia="Courier New" w:hAnsi="Courier New" w:cs="Courier New"/>
      <w:color w:val="000000"/>
      <w:sz w:val="24"/>
      <w:szCs w:val="24"/>
    </w:rPr>
  </w:style>
  <w:style w:type="paragraph" w:styleId="Pidipagina">
    <w:name w:val="footer"/>
    <w:basedOn w:val="Normale"/>
    <w:link w:val="PidipaginaCarattere"/>
    <w:uiPriority w:val="99"/>
    <w:unhideWhenUsed/>
    <w:rsid w:val="00095EBD"/>
    <w:pPr>
      <w:widowControl w:val="0"/>
      <w:tabs>
        <w:tab w:val="center" w:pos="4819"/>
        <w:tab w:val="right" w:pos="9638"/>
      </w:tabs>
      <w:spacing w:after="0" w:line="240" w:lineRule="auto"/>
    </w:pPr>
    <w:rPr>
      <w:rFonts w:ascii="Courier New" w:eastAsia="Courier New" w:hAnsi="Courier New" w:cs="Courier New"/>
      <w:color w:val="000000"/>
      <w:sz w:val="24"/>
      <w:szCs w:val="24"/>
    </w:rPr>
  </w:style>
  <w:style w:type="character" w:customStyle="1" w:styleId="PidipaginaCarattere">
    <w:name w:val="Piè di pagina Carattere"/>
    <w:basedOn w:val="Carpredefinitoparagrafo"/>
    <w:link w:val="Pidipagina"/>
    <w:uiPriority w:val="99"/>
    <w:rsid w:val="00095EBD"/>
    <w:rPr>
      <w:rFonts w:ascii="Courier New" w:eastAsia="Courier New" w:hAnsi="Courier New" w:cs="Courier New"/>
      <w:color w:val="000000"/>
      <w:sz w:val="24"/>
      <w:szCs w:val="24"/>
    </w:rPr>
  </w:style>
  <w:style w:type="table" w:styleId="Grigliatabella">
    <w:name w:val="Table Grid"/>
    <w:basedOn w:val="Tabellanormale"/>
    <w:uiPriority w:val="39"/>
    <w:rsid w:val="006F0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062962">
      <w:bodyDiv w:val="1"/>
      <w:marLeft w:val="0"/>
      <w:marRight w:val="0"/>
      <w:marTop w:val="0"/>
      <w:marBottom w:val="0"/>
      <w:divBdr>
        <w:top w:val="none" w:sz="0" w:space="0" w:color="auto"/>
        <w:left w:val="none" w:sz="0" w:space="0" w:color="auto"/>
        <w:bottom w:val="none" w:sz="0" w:space="0" w:color="auto"/>
        <w:right w:val="none" w:sz="0" w:space="0" w:color="auto"/>
      </w:divBdr>
    </w:div>
    <w:div w:id="836266124">
      <w:bodyDiv w:val="1"/>
      <w:marLeft w:val="0"/>
      <w:marRight w:val="0"/>
      <w:marTop w:val="0"/>
      <w:marBottom w:val="0"/>
      <w:divBdr>
        <w:top w:val="none" w:sz="0" w:space="0" w:color="auto"/>
        <w:left w:val="none" w:sz="0" w:space="0" w:color="auto"/>
        <w:bottom w:val="none" w:sz="0" w:space="0" w:color="auto"/>
        <w:right w:val="none" w:sz="0" w:space="0" w:color="auto"/>
      </w:divBdr>
      <w:divsChild>
        <w:div w:id="2039231850">
          <w:marLeft w:val="0"/>
          <w:marRight w:val="0"/>
          <w:marTop w:val="0"/>
          <w:marBottom w:val="0"/>
          <w:divBdr>
            <w:top w:val="none" w:sz="0" w:space="0" w:color="auto"/>
            <w:left w:val="none" w:sz="0" w:space="0" w:color="auto"/>
            <w:bottom w:val="none" w:sz="0" w:space="0" w:color="auto"/>
            <w:right w:val="none" w:sz="0" w:space="0" w:color="auto"/>
          </w:divBdr>
        </w:div>
      </w:divsChild>
    </w:div>
    <w:div w:id="155585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oescher.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18</Pages>
  <Words>6587</Words>
  <Characters>37552</Characters>
  <Application>Microsoft Office Word</Application>
  <DocSecurity>0</DocSecurity>
  <Lines>312</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lucisano</dc:creator>
  <cp:keywords/>
  <dc:description/>
  <cp:lastModifiedBy>Utente</cp:lastModifiedBy>
  <cp:revision>14</cp:revision>
  <cp:lastPrinted>2018-07-04T15:07:00Z</cp:lastPrinted>
  <dcterms:created xsi:type="dcterms:W3CDTF">2018-05-11T14:45:00Z</dcterms:created>
  <dcterms:modified xsi:type="dcterms:W3CDTF">2019-03-11T08:28:00Z</dcterms:modified>
</cp:coreProperties>
</file>