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7ED6" w14:textId="1912D18F" w:rsidR="00FD5677" w:rsidRDefault="00761A57" w:rsidP="00FD5677">
      <w:pPr>
        <w:spacing w:after="0"/>
        <w:rPr>
          <w:rFonts w:ascii="Times New Roman" w:hAnsi="Times New Roman"/>
        </w:rPr>
      </w:pPr>
      <w:r>
        <w:rPr>
          <w:rFonts w:ascii="Times New Roman" w:hAnsi="Times New Roman"/>
        </w:rPr>
        <w:t>Anno accademico 202</w:t>
      </w:r>
      <w:r w:rsidR="0040068E">
        <w:rPr>
          <w:rFonts w:ascii="Times New Roman" w:hAnsi="Times New Roman"/>
        </w:rPr>
        <w:t>3</w:t>
      </w:r>
      <w:r>
        <w:rPr>
          <w:rFonts w:ascii="Times New Roman" w:hAnsi="Times New Roman"/>
        </w:rPr>
        <w:t>/202</w:t>
      </w:r>
      <w:r w:rsidR="0040068E">
        <w:rPr>
          <w:rFonts w:ascii="Times New Roman" w:hAnsi="Times New Roman"/>
        </w:rPr>
        <w:t>4</w:t>
      </w:r>
    </w:p>
    <w:p w14:paraId="2FDB9542" w14:textId="77777777" w:rsidR="00FD5677" w:rsidRDefault="00FD5677" w:rsidP="00FD5677">
      <w:pPr>
        <w:spacing w:after="0"/>
        <w:rPr>
          <w:rFonts w:ascii="Times New Roman" w:hAnsi="Times New Roman"/>
        </w:rPr>
      </w:pPr>
      <w:r>
        <w:rPr>
          <w:rFonts w:ascii="Times New Roman" w:hAnsi="Times New Roman"/>
        </w:rPr>
        <w:t>Corso di Laurea in Giurisprudenza</w:t>
      </w:r>
      <w:r w:rsidR="006A53FC">
        <w:rPr>
          <w:rFonts w:ascii="Times New Roman" w:hAnsi="Times New Roman"/>
        </w:rPr>
        <w:t xml:space="preserve"> LMG/01</w:t>
      </w:r>
    </w:p>
    <w:p w14:paraId="15F9E3B0" w14:textId="77777777" w:rsidR="00FD5677" w:rsidRDefault="00FD5677">
      <w:pPr>
        <w:rPr>
          <w:rFonts w:ascii="Times New Roman" w:hAnsi="Times New Roman"/>
        </w:rPr>
      </w:pPr>
      <w:r>
        <w:rPr>
          <w:rFonts w:ascii="Times New Roman" w:hAnsi="Times New Roman"/>
        </w:rPr>
        <w:t>Prof.</w:t>
      </w:r>
      <w:r w:rsidR="00A828F6">
        <w:rPr>
          <w:rFonts w:ascii="Times New Roman" w:hAnsi="Times New Roman"/>
        </w:rPr>
        <w:t>ssa</w:t>
      </w:r>
      <w:r>
        <w:rPr>
          <w:rFonts w:ascii="Times New Roman" w:hAnsi="Times New Roman"/>
        </w:rPr>
        <w:t xml:space="preserve"> Alessandra Di Martino</w:t>
      </w:r>
    </w:p>
    <w:p w14:paraId="2EA0A131" w14:textId="77777777" w:rsidR="00FD5677" w:rsidRDefault="00FD5677">
      <w:pPr>
        <w:rPr>
          <w:rFonts w:ascii="Times New Roman" w:hAnsi="Times New Roman"/>
        </w:rPr>
      </w:pPr>
    </w:p>
    <w:p w14:paraId="6354AEDD" w14:textId="77777777" w:rsidR="0043628C" w:rsidRDefault="00FD5677" w:rsidP="00FD5677">
      <w:pPr>
        <w:jc w:val="center"/>
        <w:rPr>
          <w:rFonts w:ascii="Times New Roman" w:hAnsi="Times New Roman"/>
          <w:b/>
          <w:smallCaps/>
        </w:rPr>
      </w:pPr>
      <w:r w:rsidRPr="00FD5677">
        <w:rPr>
          <w:rFonts w:ascii="Times New Roman" w:hAnsi="Times New Roman"/>
          <w:b/>
          <w:smallCaps/>
        </w:rPr>
        <w:t xml:space="preserve">Diritto pubblico comparato </w:t>
      </w:r>
    </w:p>
    <w:p w14:paraId="42C53ADD" w14:textId="77777777" w:rsidR="00FD5677" w:rsidRDefault="0043628C" w:rsidP="00FD5677">
      <w:pPr>
        <w:jc w:val="center"/>
        <w:rPr>
          <w:rFonts w:ascii="Times New Roman" w:hAnsi="Times New Roman"/>
          <w:b/>
          <w:smallCaps/>
        </w:rPr>
      </w:pPr>
      <w:r>
        <w:rPr>
          <w:rFonts w:ascii="Times New Roman" w:hAnsi="Times New Roman"/>
          <w:b/>
          <w:smallCaps/>
        </w:rPr>
        <w:t>(M-Z)</w:t>
      </w:r>
    </w:p>
    <w:p w14:paraId="236FFD50" w14:textId="77777777" w:rsidR="00FD5677" w:rsidRDefault="00FD5677" w:rsidP="00FD5677">
      <w:pPr>
        <w:rPr>
          <w:rFonts w:ascii="Times New Roman" w:hAnsi="Times New Roman"/>
          <w:b/>
          <w:smallCaps/>
        </w:rPr>
      </w:pPr>
    </w:p>
    <w:p w14:paraId="1A55B56A" w14:textId="77777777" w:rsidR="008B3393" w:rsidRDefault="008B3393" w:rsidP="008B3393">
      <w:pPr>
        <w:jc w:val="both"/>
        <w:rPr>
          <w:rFonts w:ascii="Times New Roman" w:hAnsi="Times New Roman"/>
        </w:rPr>
      </w:pPr>
      <w:r w:rsidRPr="00FD5677">
        <w:rPr>
          <w:rFonts w:ascii="Times New Roman" w:hAnsi="Times New Roman"/>
        </w:rPr>
        <w:t xml:space="preserve">Il corso </w:t>
      </w:r>
      <w:r>
        <w:rPr>
          <w:rFonts w:ascii="Times New Roman" w:hAnsi="Times New Roman"/>
        </w:rPr>
        <w:t>è incentrato sull’approfondimento di alcuni fra i principali temi del diritto pubblico comparato e si divide in tre parti.</w:t>
      </w:r>
    </w:p>
    <w:p w14:paraId="651D64B2" w14:textId="77777777" w:rsidR="008B3393" w:rsidRDefault="008B3393" w:rsidP="008B3393">
      <w:pPr>
        <w:jc w:val="both"/>
        <w:rPr>
          <w:rFonts w:ascii="Times New Roman" w:hAnsi="Times New Roman"/>
        </w:rPr>
      </w:pPr>
      <w:r>
        <w:rPr>
          <w:rFonts w:ascii="Times New Roman" w:hAnsi="Times New Roman"/>
        </w:rPr>
        <w:t>Nella prima parte, si affronteranno i principali orientamenti del metodo comparativo, con particolare riferimento alla comparazione costituzionale. Nell’ambito di quest’ultima, sarà valorizzato l’approccio incentrato sulle culture costituzionali. La rif</w:t>
      </w:r>
      <w:r w:rsidR="00175E44">
        <w:rPr>
          <w:rFonts w:ascii="Times New Roman" w:hAnsi="Times New Roman"/>
        </w:rPr>
        <w:t>lessione sulle tradizioni</w:t>
      </w:r>
      <w:r>
        <w:rPr>
          <w:rFonts w:ascii="Times New Roman" w:hAnsi="Times New Roman"/>
        </w:rPr>
        <w:t xml:space="preserve"> giuridiche verrà contestualizzata in una prospettiva non etnocentrica, con un’attenzione alle reciproche comunicazioni tra le diverse tradizioni. Sempre nel primo blocco di lezioni, si approfondirà il significato della dottrina del costituzionalismo in una prospettiva storica e comparativa, e si metteranno in luce le questioni nodali che investono </w:t>
      </w:r>
      <w:r w:rsidR="00175E44">
        <w:rPr>
          <w:rFonts w:ascii="Times New Roman" w:hAnsi="Times New Roman"/>
        </w:rPr>
        <w:t>l’</w:t>
      </w:r>
      <w:r>
        <w:rPr>
          <w:rFonts w:ascii="Times New Roman" w:hAnsi="Times New Roman"/>
        </w:rPr>
        <w:t>uso</w:t>
      </w:r>
      <w:r w:rsidR="00175E44">
        <w:rPr>
          <w:rFonts w:ascii="Times New Roman" w:hAnsi="Times New Roman"/>
        </w:rPr>
        <w:t xml:space="preserve"> di questo concetto</w:t>
      </w:r>
      <w:r>
        <w:rPr>
          <w:rFonts w:ascii="Times New Roman" w:hAnsi="Times New Roman"/>
        </w:rPr>
        <w:t xml:space="preserve"> nell’ambito dei processi di globalizzazione e de-globalizzazione, nell’area politico-culturale occidentale e in quelle non occidentali.</w:t>
      </w:r>
    </w:p>
    <w:p w14:paraId="33ACDB8E" w14:textId="77777777" w:rsidR="008B3393" w:rsidRDefault="008B3393" w:rsidP="008B3393">
      <w:pPr>
        <w:jc w:val="both"/>
        <w:rPr>
          <w:rFonts w:ascii="Times New Roman" w:hAnsi="Times New Roman"/>
        </w:rPr>
      </w:pPr>
      <w:r>
        <w:rPr>
          <w:rFonts w:ascii="Times New Roman" w:hAnsi="Times New Roman"/>
        </w:rPr>
        <w:t xml:space="preserve">La seconda parte di lezioni sarà tesa a indagare i temi del </w:t>
      </w:r>
      <w:proofErr w:type="spellStart"/>
      <w:r w:rsidRPr="00314792">
        <w:rPr>
          <w:rFonts w:ascii="Times New Roman" w:hAnsi="Times New Roman"/>
          <w:i/>
        </w:rPr>
        <w:t>constitution-making</w:t>
      </w:r>
      <w:proofErr w:type="spellEnd"/>
      <w:r>
        <w:rPr>
          <w:rFonts w:ascii="Times New Roman" w:hAnsi="Times New Roman"/>
        </w:rPr>
        <w:t xml:space="preserve"> e delle forme di governo, </w:t>
      </w:r>
      <w:r w:rsidR="00175E44">
        <w:rPr>
          <w:rFonts w:ascii="Times New Roman" w:hAnsi="Times New Roman"/>
        </w:rPr>
        <w:t xml:space="preserve">e al loro rapporto con la giustizia costituzionale, </w:t>
      </w:r>
      <w:r>
        <w:rPr>
          <w:rFonts w:ascii="Times New Roman" w:hAnsi="Times New Roman"/>
        </w:rPr>
        <w:t>valorizzando una prospettiva di storia costituzionale comparata. Studi recenti sul tema verranno utilizzati come punto di partenza per un’indagine ad ampio raggio, in cui saranno esaminate alcune esperienze costituzionali europee ed extraeuropee. Con riguardo alle forme di governo, saranno considerate sia la complessa questione classificatoria sia la concreta struttura e i singoli istituti che informano i rapporti tra poteri e organi costituzionali. Un’indagine specifica avrà a oggetto gli ordinamenti costituzionali del Regno Unito, degli Stati Uniti, della Francia, della Germania, nonché il “laboratorio” della Repubblica di Weimar. Approfondimenti specifici, a scelta degli studenti, saranno dedicati a problemi recenti che il tessuto democratico e gli assetti costituzionali di questi paesi hanno dovuto affrontare.</w:t>
      </w:r>
    </w:p>
    <w:p w14:paraId="096F96BA" w14:textId="0EC08C21" w:rsidR="008B3393" w:rsidRPr="00F85D01" w:rsidRDefault="008B3393" w:rsidP="008B3393">
      <w:pPr>
        <w:jc w:val="both"/>
        <w:rPr>
          <w:rFonts w:ascii="Times New Roman" w:hAnsi="Times New Roman"/>
        </w:rPr>
      </w:pPr>
      <w:r>
        <w:rPr>
          <w:rFonts w:ascii="Times New Roman" w:hAnsi="Times New Roman"/>
        </w:rPr>
        <w:t>La terza parte del corso sarà dedicata all’esame di questioni inerenti alla tutela dei diritti fondamentali, sempre attraverso un approccio storico alla comparazione costituz</w:t>
      </w:r>
      <w:r w:rsidR="0040068E">
        <w:rPr>
          <w:rFonts w:ascii="Times New Roman" w:hAnsi="Times New Roman"/>
        </w:rPr>
        <w:t>i</w:t>
      </w:r>
      <w:r>
        <w:rPr>
          <w:rFonts w:ascii="Times New Roman" w:hAnsi="Times New Roman"/>
        </w:rPr>
        <w:t xml:space="preserve">onale. Si analizzeranno le concezioni dei diritti attraverso l’età moderna, l’esperienza liberale, l’età democratica, e i principali dilemmi a loro sottesi. Ampia attenzione verrà dedicata alla tutela dei diritti fondamentali negli ordinamenti di democrazia pluralista: ci si soffermerà in particolare sull’evoluzione del concetto di stato di diritto, sul rapporto tra libertà ed eguaglianza, sulla multidimensionalità dei diritti, sui bilanciamenti e sulle ponderazioni, evidenziando le specificità delle diverse culture costituzionali. Ulteriori approfondimenti, a scelta degli studenti, saranno dedicati alla protezione ambientale, con particolare riguardo alla </w:t>
      </w:r>
      <w:proofErr w:type="spellStart"/>
      <w:r w:rsidRPr="00F85D01">
        <w:rPr>
          <w:rFonts w:ascii="Times New Roman" w:hAnsi="Times New Roman"/>
          <w:i/>
        </w:rPr>
        <w:t>climate</w:t>
      </w:r>
      <w:proofErr w:type="spellEnd"/>
      <w:r w:rsidRPr="00F85D01">
        <w:rPr>
          <w:rFonts w:ascii="Times New Roman" w:hAnsi="Times New Roman"/>
          <w:i/>
        </w:rPr>
        <w:t xml:space="preserve"> </w:t>
      </w:r>
      <w:proofErr w:type="spellStart"/>
      <w:r w:rsidRPr="00F85D01">
        <w:rPr>
          <w:rFonts w:ascii="Times New Roman" w:hAnsi="Times New Roman"/>
          <w:i/>
        </w:rPr>
        <w:t>litigation</w:t>
      </w:r>
      <w:proofErr w:type="spellEnd"/>
      <w:r>
        <w:rPr>
          <w:rFonts w:ascii="Times New Roman" w:hAnsi="Times New Roman"/>
        </w:rPr>
        <w:t>, e alla libertà femminile, con particolare riferimento al rapporto tra movimenti femministi e rappresentanza politica.</w:t>
      </w:r>
    </w:p>
    <w:p w14:paraId="18F623A2" w14:textId="77777777" w:rsidR="008C4769" w:rsidRDefault="008C4769" w:rsidP="00F132AC">
      <w:pPr>
        <w:jc w:val="both"/>
        <w:rPr>
          <w:rFonts w:ascii="Times New Roman" w:hAnsi="Times New Roman"/>
        </w:rPr>
      </w:pPr>
    </w:p>
    <w:p w14:paraId="35C1AAF6" w14:textId="77777777" w:rsidR="008C4769" w:rsidRDefault="008C4769" w:rsidP="00F132AC">
      <w:pPr>
        <w:jc w:val="both"/>
        <w:rPr>
          <w:rFonts w:ascii="Times New Roman" w:hAnsi="Times New Roman"/>
        </w:rPr>
      </w:pPr>
    </w:p>
    <w:p w14:paraId="61C8602E" w14:textId="77777777" w:rsidR="008C4769" w:rsidRDefault="008C4769" w:rsidP="00F132AC">
      <w:pPr>
        <w:jc w:val="both"/>
        <w:rPr>
          <w:rFonts w:ascii="Times New Roman" w:hAnsi="Times New Roman"/>
        </w:rPr>
      </w:pPr>
    </w:p>
    <w:p w14:paraId="5F1EA31E" w14:textId="77777777" w:rsidR="008C4769" w:rsidRDefault="008C4769" w:rsidP="00F132AC">
      <w:pPr>
        <w:jc w:val="both"/>
        <w:rPr>
          <w:rFonts w:ascii="Times New Roman" w:hAnsi="Times New Roman"/>
        </w:rPr>
      </w:pPr>
    </w:p>
    <w:p w14:paraId="3564B102" w14:textId="77777777" w:rsidR="008C4769" w:rsidRDefault="008C4769" w:rsidP="00F132AC">
      <w:pPr>
        <w:jc w:val="both"/>
        <w:rPr>
          <w:rFonts w:ascii="Times New Roman" w:hAnsi="Times New Roman"/>
        </w:rPr>
      </w:pPr>
    </w:p>
    <w:p w14:paraId="72E75DE9" w14:textId="77777777" w:rsidR="008C4769" w:rsidRDefault="008C4769" w:rsidP="00F132AC">
      <w:pPr>
        <w:jc w:val="both"/>
        <w:rPr>
          <w:rFonts w:ascii="Times New Roman" w:hAnsi="Times New Roman"/>
        </w:rPr>
      </w:pPr>
    </w:p>
    <w:p w14:paraId="310A98B9" w14:textId="77777777" w:rsidR="00793D27" w:rsidRPr="00793D27" w:rsidRDefault="00793D27" w:rsidP="00793D27">
      <w:pPr>
        <w:ind w:left="60"/>
        <w:jc w:val="both"/>
        <w:rPr>
          <w:rFonts w:ascii="Times New Roman" w:hAnsi="Times New Roman"/>
          <w:b/>
        </w:rPr>
      </w:pPr>
      <w:r w:rsidRPr="00793D27">
        <w:rPr>
          <w:rFonts w:ascii="Times New Roman" w:hAnsi="Times New Roman"/>
          <w:b/>
        </w:rPr>
        <w:t>Testi consigliati per la preparazione dell’esame:</w:t>
      </w:r>
    </w:p>
    <w:p w14:paraId="7E91CC64" w14:textId="77777777" w:rsidR="00B10C5E" w:rsidRDefault="00793D27" w:rsidP="00793D27">
      <w:pPr>
        <w:ind w:left="60"/>
        <w:jc w:val="both"/>
        <w:rPr>
          <w:rFonts w:ascii="Times New Roman" w:hAnsi="Times New Roman"/>
        </w:rPr>
      </w:pPr>
      <w:r w:rsidRPr="00793D27">
        <w:rPr>
          <w:rFonts w:ascii="Times New Roman" w:hAnsi="Times New Roman"/>
          <w:u w:val="single"/>
        </w:rPr>
        <w:t>Studenti frequentanti</w:t>
      </w:r>
      <w:r w:rsidRPr="00793D27">
        <w:rPr>
          <w:rFonts w:ascii="Times New Roman" w:hAnsi="Times New Roman"/>
        </w:rPr>
        <w:t>:</w:t>
      </w:r>
    </w:p>
    <w:p w14:paraId="3A5B1AB4" w14:textId="77777777" w:rsidR="00793D27" w:rsidRPr="00793D27" w:rsidRDefault="00B10C5E" w:rsidP="00B10C5E">
      <w:pPr>
        <w:spacing w:after="80"/>
        <w:ind w:left="426" w:hanging="284"/>
        <w:jc w:val="both"/>
        <w:rPr>
          <w:rFonts w:ascii="Times New Roman" w:hAnsi="Times New Roman"/>
        </w:rPr>
      </w:pPr>
      <w:r>
        <w:rPr>
          <w:rFonts w:ascii="Times New Roman" w:hAnsi="Times New Roman"/>
        </w:rPr>
        <w:t>-   Materiali didattici riguardanti la comparazione costituzionale</w:t>
      </w:r>
      <w:r w:rsidRPr="004961A3">
        <w:rPr>
          <w:rFonts w:ascii="Times New Roman" w:hAnsi="Times New Roman"/>
        </w:rPr>
        <w:t xml:space="preserve">, </w:t>
      </w:r>
      <w:r>
        <w:rPr>
          <w:rFonts w:ascii="Times New Roman" w:hAnsi="Times New Roman"/>
        </w:rPr>
        <w:t xml:space="preserve">la storia del costituzionalismo, </w:t>
      </w:r>
      <w:r w:rsidR="008B3393">
        <w:rPr>
          <w:rFonts w:ascii="Times New Roman" w:hAnsi="Times New Roman"/>
        </w:rPr>
        <w:t xml:space="preserve">il </w:t>
      </w:r>
      <w:proofErr w:type="spellStart"/>
      <w:r w:rsidR="008B3393" w:rsidRPr="008B3393">
        <w:rPr>
          <w:rFonts w:ascii="Times New Roman" w:hAnsi="Times New Roman"/>
          <w:i/>
        </w:rPr>
        <w:t>constitution-making</w:t>
      </w:r>
      <w:proofErr w:type="spellEnd"/>
      <w:r w:rsidR="008B3393">
        <w:rPr>
          <w:rFonts w:ascii="Times New Roman" w:hAnsi="Times New Roman"/>
        </w:rPr>
        <w:t xml:space="preserve"> e la durata delle costituzioni, aspetti specifici della protezione dei diritti fondamentali</w:t>
      </w:r>
      <w:r w:rsidRPr="004961A3">
        <w:rPr>
          <w:rFonts w:ascii="Times New Roman" w:hAnsi="Times New Roman"/>
        </w:rPr>
        <w:t>.</w:t>
      </w:r>
    </w:p>
    <w:p w14:paraId="541C4754" w14:textId="77777777" w:rsidR="001C6FED" w:rsidRDefault="008F0C26" w:rsidP="00324E8D">
      <w:pPr>
        <w:pStyle w:val="Paragrafoelenco"/>
        <w:numPr>
          <w:ilvl w:val="0"/>
          <w:numId w:val="1"/>
        </w:numPr>
        <w:spacing w:after="80"/>
        <w:ind w:left="419" w:hanging="357"/>
        <w:contextualSpacing w:val="0"/>
        <w:jc w:val="both"/>
      </w:pPr>
      <w:r w:rsidRPr="008F0C26">
        <w:t xml:space="preserve">M. Volpi, </w:t>
      </w:r>
      <w:r w:rsidRPr="008F0C26">
        <w:rPr>
          <w:i/>
        </w:rPr>
        <w:t>Libertà e autorità. La classificazione delle forme di stato e delle forme di governo</w:t>
      </w:r>
      <w:r w:rsidRPr="008F0C26">
        <w:t>, 6</w:t>
      </w:r>
      <w:r w:rsidRPr="008F0C26">
        <w:rPr>
          <w:vertAlign w:val="superscript"/>
        </w:rPr>
        <w:t>a</w:t>
      </w:r>
      <w:r w:rsidRPr="008F0C26">
        <w:t xml:space="preserve"> </w:t>
      </w:r>
      <w:r w:rsidR="00F82D27">
        <w:t xml:space="preserve">ed., Torino, </w:t>
      </w:r>
      <w:proofErr w:type="spellStart"/>
      <w:r w:rsidR="00F82D27">
        <w:t>Giappichelli</w:t>
      </w:r>
      <w:proofErr w:type="spellEnd"/>
      <w:r w:rsidR="00F82D27">
        <w:t>, 2016 (</w:t>
      </w:r>
      <w:r w:rsidR="000C39FD">
        <w:t>introduzione e cap. II</w:t>
      </w:r>
      <w:r w:rsidR="00A34C86">
        <w:t>).</w:t>
      </w:r>
    </w:p>
    <w:p w14:paraId="5BE9367C" w14:textId="77777777" w:rsidR="00793D27" w:rsidRPr="008F0C26" w:rsidRDefault="008F0C26" w:rsidP="00324E8D">
      <w:pPr>
        <w:numPr>
          <w:ilvl w:val="0"/>
          <w:numId w:val="1"/>
        </w:numPr>
        <w:spacing w:after="80"/>
        <w:ind w:left="419" w:hanging="357"/>
        <w:jc w:val="both"/>
        <w:rPr>
          <w:rFonts w:ascii="Times New Roman" w:hAnsi="Times New Roman"/>
        </w:rPr>
      </w:pPr>
      <w:r w:rsidRPr="00793D27">
        <w:rPr>
          <w:rFonts w:ascii="Times New Roman" w:hAnsi="Times New Roman"/>
        </w:rPr>
        <w:t xml:space="preserve">P. </w:t>
      </w:r>
      <w:proofErr w:type="spellStart"/>
      <w:r w:rsidRPr="00793D27">
        <w:rPr>
          <w:rFonts w:ascii="Times New Roman" w:hAnsi="Times New Roman"/>
        </w:rPr>
        <w:t>Ridola</w:t>
      </w:r>
      <w:proofErr w:type="spellEnd"/>
      <w:r w:rsidRPr="00793D27">
        <w:rPr>
          <w:rFonts w:ascii="Times New Roman" w:hAnsi="Times New Roman"/>
        </w:rPr>
        <w:t xml:space="preserve">, </w:t>
      </w:r>
      <w:r w:rsidRPr="00793D27">
        <w:rPr>
          <w:rFonts w:ascii="Times New Roman" w:hAnsi="Times New Roman"/>
          <w:i/>
        </w:rPr>
        <w:t>Il principio libertà nello</w:t>
      </w:r>
      <w:r w:rsidR="00882D6C">
        <w:rPr>
          <w:rFonts w:ascii="Times New Roman" w:hAnsi="Times New Roman"/>
          <w:i/>
        </w:rPr>
        <w:t xml:space="preserve"> stato costituzionale. I diritti</w:t>
      </w:r>
      <w:r w:rsidRPr="00793D27">
        <w:rPr>
          <w:rFonts w:ascii="Times New Roman" w:hAnsi="Times New Roman"/>
          <w:i/>
        </w:rPr>
        <w:t xml:space="preserve"> fondamentali in prospettiva storico-comparativa</w:t>
      </w:r>
      <w:r>
        <w:rPr>
          <w:rFonts w:ascii="Times New Roman" w:hAnsi="Times New Roman"/>
        </w:rPr>
        <w:t xml:space="preserve">, </w:t>
      </w:r>
      <w:proofErr w:type="spellStart"/>
      <w:r>
        <w:rPr>
          <w:rFonts w:ascii="Times New Roman" w:hAnsi="Times New Roman"/>
        </w:rPr>
        <w:t>Giappichelli</w:t>
      </w:r>
      <w:proofErr w:type="spellEnd"/>
      <w:r>
        <w:rPr>
          <w:rFonts w:ascii="Times New Roman" w:hAnsi="Times New Roman"/>
        </w:rPr>
        <w:t>, Torino, 2018</w:t>
      </w:r>
      <w:r w:rsidR="00ED5DD0">
        <w:rPr>
          <w:rFonts w:ascii="Times New Roman" w:hAnsi="Times New Roman"/>
        </w:rPr>
        <w:t xml:space="preserve"> (</w:t>
      </w:r>
      <w:proofErr w:type="spellStart"/>
      <w:r w:rsidR="00B10C5E">
        <w:rPr>
          <w:rFonts w:ascii="Times New Roman" w:hAnsi="Times New Roman"/>
        </w:rPr>
        <w:t>capp</w:t>
      </w:r>
      <w:proofErr w:type="spellEnd"/>
      <w:r w:rsidR="00B10C5E">
        <w:rPr>
          <w:rFonts w:ascii="Times New Roman" w:hAnsi="Times New Roman"/>
        </w:rPr>
        <w:t>. I-II</w:t>
      </w:r>
      <w:r w:rsidR="00ED5DD0">
        <w:rPr>
          <w:rFonts w:ascii="Times New Roman" w:hAnsi="Times New Roman"/>
        </w:rPr>
        <w:t>).</w:t>
      </w:r>
    </w:p>
    <w:p w14:paraId="1CDC0C24" w14:textId="77777777" w:rsidR="00793D27" w:rsidRPr="00682291" w:rsidRDefault="00B34A43" w:rsidP="00682291">
      <w:pPr>
        <w:jc w:val="both"/>
        <w:rPr>
          <w:rFonts w:ascii="Times New Roman" w:hAnsi="Times New Roman"/>
        </w:rPr>
      </w:pPr>
      <w:r>
        <w:rPr>
          <w:rFonts w:ascii="Times New Roman" w:hAnsi="Times New Roman"/>
        </w:rPr>
        <w:t xml:space="preserve"> </w:t>
      </w:r>
    </w:p>
    <w:p w14:paraId="40CA736E" w14:textId="77777777" w:rsidR="00793D27" w:rsidRPr="00793D27" w:rsidRDefault="00793D27" w:rsidP="00682291">
      <w:pPr>
        <w:pStyle w:val="Paragrafoelenco"/>
        <w:spacing w:after="200"/>
        <w:ind w:left="0"/>
        <w:jc w:val="both"/>
      </w:pPr>
      <w:r w:rsidRPr="00793D27">
        <w:t xml:space="preserve">Gli studenti frequentanti potranno sostenere una </w:t>
      </w:r>
      <w:r w:rsidRPr="00793D27">
        <w:rPr>
          <w:b/>
        </w:rPr>
        <w:t>prova intermedia</w:t>
      </w:r>
      <w:r w:rsidRPr="00793D27">
        <w:t>, avente ad oggetto gli argomenti trattati nella prima parte del corso.</w:t>
      </w:r>
    </w:p>
    <w:p w14:paraId="31BB1F33" w14:textId="77777777" w:rsidR="00793D27" w:rsidRPr="00793D27" w:rsidRDefault="00793D27" w:rsidP="00793D27">
      <w:pPr>
        <w:ind w:left="60"/>
        <w:jc w:val="both"/>
        <w:rPr>
          <w:rFonts w:ascii="Times New Roman" w:hAnsi="Times New Roman"/>
        </w:rPr>
      </w:pPr>
      <w:r w:rsidRPr="00793D27">
        <w:rPr>
          <w:rFonts w:ascii="Times New Roman" w:hAnsi="Times New Roman"/>
          <w:u w:val="single"/>
        </w:rPr>
        <w:t>Studenti non frequentanti</w:t>
      </w:r>
      <w:r w:rsidRPr="00793D27">
        <w:rPr>
          <w:rFonts w:ascii="Times New Roman" w:hAnsi="Times New Roman"/>
        </w:rPr>
        <w:t>:</w:t>
      </w:r>
    </w:p>
    <w:p w14:paraId="72A8B201" w14:textId="77777777" w:rsidR="00B34A43" w:rsidRDefault="00FC3864" w:rsidP="00324E8D">
      <w:pPr>
        <w:pStyle w:val="Paragrafoelenco"/>
        <w:numPr>
          <w:ilvl w:val="0"/>
          <w:numId w:val="1"/>
        </w:numPr>
        <w:spacing w:after="80"/>
        <w:ind w:left="419" w:hanging="357"/>
        <w:contextualSpacing w:val="0"/>
        <w:jc w:val="both"/>
      </w:pPr>
      <w:r w:rsidRPr="00FC3864">
        <w:t xml:space="preserve">Un manuale a scelta fra G. Morbidelli, L. Pegoraro, A. </w:t>
      </w:r>
      <w:proofErr w:type="spellStart"/>
      <w:r w:rsidRPr="00FC3864">
        <w:t>Reposo</w:t>
      </w:r>
      <w:proofErr w:type="spellEnd"/>
      <w:r w:rsidRPr="00FC3864">
        <w:t xml:space="preserve">, M. Volpi, </w:t>
      </w:r>
      <w:r w:rsidRPr="00FC3864">
        <w:rPr>
          <w:i/>
        </w:rPr>
        <w:t>Diritto pubblico comparato</w:t>
      </w:r>
      <w:r w:rsidRPr="00FC3864">
        <w:t>, 5</w:t>
      </w:r>
      <w:r w:rsidRPr="00FC3864">
        <w:rPr>
          <w:vertAlign w:val="superscript"/>
        </w:rPr>
        <w:t>a</w:t>
      </w:r>
      <w:r w:rsidRPr="00FC3864">
        <w:t xml:space="preserve"> e</w:t>
      </w:r>
      <w:r w:rsidR="008B3393">
        <w:t xml:space="preserve">d., Torino, </w:t>
      </w:r>
      <w:proofErr w:type="spellStart"/>
      <w:r w:rsidR="008B3393">
        <w:t>Giappichelli</w:t>
      </w:r>
      <w:proofErr w:type="spellEnd"/>
      <w:r w:rsidR="008B3393">
        <w:t>, 2016;</w:t>
      </w:r>
      <w:r w:rsidRPr="00FC3864">
        <w:t xml:space="preserve"> A. Di Giovine, A. </w:t>
      </w:r>
      <w:proofErr w:type="spellStart"/>
      <w:r w:rsidRPr="00FC3864">
        <w:t>Algostino</w:t>
      </w:r>
      <w:proofErr w:type="spellEnd"/>
      <w:r w:rsidRPr="00FC3864">
        <w:t xml:space="preserve">, F. Longo, A. </w:t>
      </w:r>
      <w:proofErr w:type="spellStart"/>
      <w:r w:rsidRPr="00FC3864">
        <w:t>Mastromarino</w:t>
      </w:r>
      <w:proofErr w:type="spellEnd"/>
      <w:r w:rsidRPr="00FC3864">
        <w:t xml:space="preserve">, </w:t>
      </w:r>
      <w:r w:rsidRPr="00FC3864">
        <w:rPr>
          <w:i/>
        </w:rPr>
        <w:t>Lezioni di diritto costituzionale comparato</w:t>
      </w:r>
      <w:r w:rsidRPr="00FC3864">
        <w:t>, Milano Fire</w:t>
      </w:r>
      <w:r w:rsidR="003A6B31">
        <w:t xml:space="preserve">nze, Mondadori Le </w:t>
      </w:r>
      <w:proofErr w:type="spellStart"/>
      <w:r w:rsidR="003A6B31">
        <w:t>Monnier</w:t>
      </w:r>
      <w:proofErr w:type="spellEnd"/>
      <w:r w:rsidR="003A6B31">
        <w:t xml:space="preserve">, 2017; </w:t>
      </w:r>
      <w:r w:rsidR="004049EA">
        <w:t xml:space="preserve">G. Cerrina </w:t>
      </w:r>
      <w:proofErr w:type="spellStart"/>
      <w:r w:rsidR="004049EA">
        <w:t>Feroni</w:t>
      </w:r>
      <w:proofErr w:type="spellEnd"/>
      <w:r w:rsidR="004049EA">
        <w:t xml:space="preserve">, G. Morbidelli, M. Volpi, </w:t>
      </w:r>
      <w:r w:rsidR="004049EA" w:rsidRPr="009B19C6">
        <w:rPr>
          <w:i/>
        </w:rPr>
        <w:t>Diritto costituzionale comparato</w:t>
      </w:r>
      <w:r w:rsidR="004049EA">
        <w:t xml:space="preserve">, Torino, </w:t>
      </w:r>
      <w:proofErr w:type="spellStart"/>
      <w:r w:rsidR="004049EA">
        <w:t>Giappichelli</w:t>
      </w:r>
      <w:proofErr w:type="spellEnd"/>
      <w:r w:rsidR="004049EA">
        <w:t>, 2020.</w:t>
      </w:r>
    </w:p>
    <w:p w14:paraId="4CC1BF55" w14:textId="77777777" w:rsidR="00793D27" w:rsidRPr="00FC3864" w:rsidRDefault="00FC3864" w:rsidP="00324E8D">
      <w:pPr>
        <w:pStyle w:val="Paragrafoelenco"/>
        <w:numPr>
          <w:ilvl w:val="0"/>
          <w:numId w:val="1"/>
        </w:numPr>
        <w:spacing w:after="80"/>
        <w:ind w:left="419" w:hanging="357"/>
        <w:contextualSpacing w:val="0"/>
        <w:jc w:val="both"/>
      </w:pPr>
      <w:r>
        <w:t xml:space="preserve">P. </w:t>
      </w:r>
      <w:proofErr w:type="spellStart"/>
      <w:r>
        <w:t>Ridola</w:t>
      </w:r>
      <w:proofErr w:type="spellEnd"/>
      <w:r>
        <w:t xml:space="preserve">, </w:t>
      </w:r>
      <w:r w:rsidRPr="008F0C26">
        <w:rPr>
          <w:i/>
        </w:rPr>
        <w:t>Democrazia rappresentativa e parlamentarismo</w:t>
      </w:r>
      <w:r w:rsidR="00B10C5E">
        <w:t xml:space="preserve">, Torino, </w:t>
      </w:r>
      <w:proofErr w:type="spellStart"/>
      <w:r w:rsidR="00B10C5E">
        <w:t>Giappichelli</w:t>
      </w:r>
      <w:proofErr w:type="spellEnd"/>
      <w:r w:rsidR="00B10C5E">
        <w:t>, 2011 (</w:t>
      </w:r>
      <w:proofErr w:type="spellStart"/>
      <w:r w:rsidR="00B10C5E">
        <w:t>capp</w:t>
      </w:r>
      <w:proofErr w:type="spellEnd"/>
      <w:r w:rsidR="00B10C5E">
        <w:t>. I-IV).</w:t>
      </w:r>
    </w:p>
    <w:p w14:paraId="3FD5FA2B" w14:textId="77777777" w:rsidR="003B6E96" w:rsidRPr="00A34C86" w:rsidRDefault="00793D27" w:rsidP="00A34C86">
      <w:pPr>
        <w:numPr>
          <w:ilvl w:val="0"/>
          <w:numId w:val="1"/>
        </w:numPr>
        <w:spacing w:after="80"/>
        <w:ind w:left="419" w:hanging="357"/>
        <w:jc w:val="both"/>
        <w:rPr>
          <w:rFonts w:ascii="Times New Roman" w:hAnsi="Times New Roman"/>
        </w:rPr>
      </w:pPr>
      <w:r w:rsidRPr="00793D27">
        <w:rPr>
          <w:rFonts w:ascii="Times New Roman" w:hAnsi="Times New Roman"/>
        </w:rPr>
        <w:t xml:space="preserve">P. </w:t>
      </w:r>
      <w:proofErr w:type="spellStart"/>
      <w:r w:rsidRPr="00793D27">
        <w:rPr>
          <w:rFonts w:ascii="Times New Roman" w:hAnsi="Times New Roman"/>
        </w:rPr>
        <w:t>Ridola</w:t>
      </w:r>
      <w:proofErr w:type="spellEnd"/>
      <w:r w:rsidRPr="00793D27">
        <w:rPr>
          <w:rFonts w:ascii="Times New Roman" w:hAnsi="Times New Roman"/>
        </w:rPr>
        <w:t xml:space="preserve">, </w:t>
      </w:r>
      <w:r w:rsidRPr="00793D27">
        <w:rPr>
          <w:rFonts w:ascii="Times New Roman" w:hAnsi="Times New Roman"/>
          <w:i/>
        </w:rPr>
        <w:t>Il principio libertà nello stato costituzional</w:t>
      </w:r>
      <w:r w:rsidR="0083753F">
        <w:rPr>
          <w:rFonts w:ascii="Times New Roman" w:hAnsi="Times New Roman"/>
          <w:i/>
        </w:rPr>
        <w:t>e. I diritti</w:t>
      </w:r>
      <w:r w:rsidRPr="00793D27">
        <w:rPr>
          <w:rFonts w:ascii="Times New Roman" w:hAnsi="Times New Roman"/>
          <w:i/>
        </w:rPr>
        <w:t xml:space="preserve"> fondamentali in prospettiva storico-comparativa</w:t>
      </w:r>
      <w:r w:rsidR="00FC3864">
        <w:rPr>
          <w:rFonts w:ascii="Times New Roman" w:hAnsi="Times New Roman"/>
        </w:rPr>
        <w:t xml:space="preserve">, </w:t>
      </w:r>
      <w:proofErr w:type="spellStart"/>
      <w:r w:rsidR="00FC3864">
        <w:rPr>
          <w:rFonts w:ascii="Times New Roman" w:hAnsi="Times New Roman"/>
        </w:rPr>
        <w:t>Giappichelli</w:t>
      </w:r>
      <w:proofErr w:type="spellEnd"/>
      <w:r w:rsidR="00FC3864">
        <w:rPr>
          <w:rFonts w:ascii="Times New Roman" w:hAnsi="Times New Roman"/>
        </w:rPr>
        <w:t>, Torino, 2018</w:t>
      </w:r>
      <w:r w:rsidR="00B10C5E">
        <w:rPr>
          <w:rFonts w:ascii="Times New Roman" w:hAnsi="Times New Roman"/>
        </w:rPr>
        <w:t xml:space="preserve"> (</w:t>
      </w:r>
      <w:proofErr w:type="spellStart"/>
      <w:r w:rsidR="00B10C5E">
        <w:rPr>
          <w:rFonts w:ascii="Times New Roman" w:hAnsi="Times New Roman"/>
        </w:rPr>
        <w:t>capp</w:t>
      </w:r>
      <w:proofErr w:type="spellEnd"/>
      <w:r w:rsidR="00B10C5E">
        <w:rPr>
          <w:rFonts w:ascii="Times New Roman" w:hAnsi="Times New Roman"/>
        </w:rPr>
        <w:t>. I-II).</w:t>
      </w:r>
    </w:p>
    <w:p w14:paraId="0EEB18BE" w14:textId="77777777" w:rsidR="00793D27" w:rsidRPr="00793D27" w:rsidRDefault="00793D27" w:rsidP="00857B3D">
      <w:pPr>
        <w:spacing w:after="240"/>
        <w:jc w:val="both"/>
        <w:rPr>
          <w:rFonts w:ascii="Times New Roman" w:hAnsi="Times New Roman"/>
        </w:rPr>
      </w:pPr>
      <w:r w:rsidRPr="00793D27">
        <w:rPr>
          <w:rFonts w:ascii="Times New Roman" w:hAnsi="Times New Roman"/>
        </w:rPr>
        <w:t xml:space="preserve">La preparazione dell’esame va </w:t>
      </w:r>
      <w:r w:rsidR="00FC3864">
        <w:rPr>
          <w:rFonts w:ascii="Times New Roman" w:hAnsi="Times New Roman"/>
        </w:rPr>
        <w:t xml:space="preserve">in ogni caso </w:t>
      </w:r>
      <w:r w:rsidRPr="00793D27">
        <w:rPr>
          <w:rFonts w:ascii="Times New Roman" w:hAnsi="Times New Roman"/>
        </w:rPr>
        <w:t xml:space="preserve">accompagnata dalla </w:t>
      </w:r>
      <w:r w:rsidRPr="00793D27">
        <w:rPr>
          <w:rFonts w:ascii="Times New Roman" w:hAnsi="Times New Roman"/>
          <w:u w:val="single"/>
        </w:rPr>
        <w:t>consultazione dei testi costituzionali stranieri</w:t>
      </w:r>
      <w:r w:rsidRPr="00793D27">
        <w:rPr>
          <w:rFonts w:ascii="Times New Roman" w:hAnsi="Times New Roman"/>
        </w:rPr>
        <w:t xml:space="preserve">, nella versione più aggiornata. Tali testi sono reperibili nella raccolta G. Cerrina </w:t>
      </w:r>
      <w:proofErr w:type="spellStart"/>
      <w:r w:rsidRPr="00793D27">
        <w:rPr>
          <w:rFonts w:ascii="Times New Roman" w:hAnsi="Times New Roman"/>
        </w:rPr>
        <w:t>Feroni</w:t>
      </w:r>
      <w:proofErr w:type="spellEnd"/>
      <w:r w:rsidRPr="00793D27">
        <w:rPr>
          <w:rFonts w:ascii="Times New Roman" w:hAnsi="Times New Roman"/>
        </w:rPr>
        <w:t xml:space="preserve">, T.E. Frosini, A. Torre (a cura di), </w:t>
      </w:r>
      <w:r w:rsidRPr="00793D27">
        <w:rPr>
          <w:rFonts w:ascii="Times New Roman" w:hAnsi="Times New Roman"/>
          <w:i/>
        </w:rPr>
        <w:t>Codice delle costituzioni</w:t>
      </w:r>
      <w:r w:rsidRPr="00793D27">
        <w:rPr>
          <w:rFonts w:ascii="Times New Roman" w:hAnsi="Times New Roman"/>
        </w:rPr>
        <w:t xml:space="preserve">, vol. I, Torino, </w:t>
      </w:r>
      <w:proofErr w:type="spellStart"/>
      <w:r w:rsidRPr="00793D27">
        <w:rPr>
          <w:rFonts w:ascii="Times New Roman" w:hAnsi="Times New Roman"/>
        </w:rPr>
        <w:t>Giappichelli</w:t>
      </w:r>
      <w:proofErr w:type="spellEnd"/>
      <w:r w:rsidRPr="00793D27">
        <w:rPr>
          <w:rFonts w:ascii="Times New Roman" w:hAnsi="Times New Roman"/>
        </w:rPr>
        <w:t xml:space="preserve">, 2016 oppure </w:t>
      </w:r>
      <w:r w:rsidRPr="008C4769">
        <w:rPr>
          <w:rFonts w:ascii="Times New Roman" w:hAnsi="Times New Roman"/>
          <w:i/>
        </w:rPr>
        <w:t>on-line</w:t>
      </w:r>
      <w:r w:rsidRPr="00793D27">
        <w:rPr>
          <w:rFonts w:ascii="Times New Roman" w:hAnsi="Times New Roman"/>
        </w:rPr>
        <w:t xml:space="preserve">, sui siti ufficiali degli organi costituzionali dei Paesi interessati, o ai seguenti link: </w:t>
      </w:r>
      <w:hyperlink r:id="rId5" w:history="1">
        <w:r w:rsidRPr="00793D27">
          <w:rPr>
            <w:rStyle w:val="Collegamentoipertestuale"/>
            <w:rFonts w:ascii="Times New Roman" w:hAnsi="Times New Roman"/>
          </w:rPr>
          <w:t>http://confinder.richmond.edu</w:t>
        </w:r>
      </w:hyperlink>
      <w:r w:rsidRPr="00793D27">
        <w:rPr>
          <w:rFonts w:ascii="Times New Roman" w:hAnsi="Times New Roman"/>
        </w:rPr>
        <w:t xml:space="preserve">; </w:t>
      </w:r>
      <w:hyperlink r:id="rId6" w:history="1">
        <w:r w:rsidRPr="00793D27">
          <w:rPr>
            <w:rStyle w:val="Collegamentoipertestuale"/>
            <w:rFonts w:ascii="Times New Roman" w:hAnsi="Times New Roman"/>
          </w:rPr>
          <w:t>www.parlalex.it</w:t>
        </w:r>
      </w:hyperlink>
      <w:r w:rsidRPr="00793D27">
        <w:rPr>
          <w:rFonts w:ascii="Times New Roman" w:hAnsi="Times New Roman"/>
        </w:rPr>
        <w:t>.</w:t>
      </w:r>
    </w:p>
    <w:p w14:paraId="6C20F1AF" w14:textId="77777777" w:rsidR="00D56A22" w:rsidRDefault="00EC01B7" w:rsidP="00682291">
      <w:pPr>
        <w:spacing w:after="120"/>
        <w:jc w:val="both"/>
        <w:rPr>
          <w:rFonts w:ascii="Times New Roman" w:hAnsi="Times New Roman"/>
        </w:rPr>
      </w:pPr>
      <w:r w:rsidRPr="00EC01B7">
        <w:rPr>
          <w:rFonts w:ascii="Times New Roman" w:hAnsi="Times New Roman"/>
        </w:rPr>
        <w:t xml:space="preserve">È possibile </w:t>
      </w:r>
      <w:r w:rsidR="00857B3D">
        <w:rPr>
          <w:rFonts w:ascii="Times New Roman" w:hAnsi="Times New Roman"/>
        </w:rPr>
        <w:t>altresì</w:t>
      </w:r>
      <w:r>
        <w:rPr>
          <w:rFonts w:ascii="Times New Roman" w:hAnsi="Times New Roman"/>
        </w:rPr>
        <w:t xml:space="preserve"> </w:t>
      </w:r>
      <w:r w:rsidR="00CC3948">
        <w:rPr>
          <w:rFonts w:ascii="Times New Roman" w:hAnsi="Times New Roman"/>
        </w:rPr>
        <w:t>preparare</w:t>
      </w:r>
      <w:r w:rsidRPr="00EC01B7">
        <w:rPr>
          <w:rFonts w:ascii="Times New Roman" w:hAnsi="Times New Roman"/>
        </w:rPr>
        <w:t xml:space="preserve"> </w:t>
      </w:r>
      <w:r w:rsidR="00D56A22">
        <w:rPr>
          <w:rFonts w:ascii="Times New Roman" w:hAnsi="Times New Roman"/>
        </w:rPr>
        <w:t>tutto o</w:t>
      </w:r>
      <w:r w:rsidRPr="00EC01B7">
        <w:rPr>
          <w:rFonts w:ascii="Times New Roman" w:hAnsi="Times New Roman"/>
        </w:rPr>
        <w:t xml:space="preserve"> parte del programma</w:t>
      </w:r>
      <w:r w:rsidR="008E5834">
        <w:rPr>
          <w:rFonts w:ascii="Times New Roman" w:hAnsi="Times New Roman"/>
        </w:rPr>
        <w:t xml:space="preserve"> su</w:t>
      </w:r>
      <w:r w:rsidR="001E0DD5">
        <w:rPr>
          <w:rFonts w:ascii="Times New Roman" w:hAnsi="Times New Roman"/>
        </w:rPr>
        <w:t xml:space="preserve"> uno dei</w:t>
      </w:r>
      <w:r w:rsidR="00752099">
        <w:rPr>
          <w:rFonts w:ascii="Times New Roman" w:hAnsi="Times New Roman"/>
        </w:rPr>
        <w:t xml:space="preserve"> seguenti</w:t>
      </w:r>
      <w:r w:rsidR="008E5834">
        <w:rPr>
          <w:rFonts w:ascii="Times New Roman" w:hAnsi="Times New Roman"/>
        </w:rPr>
        <w:t xml:space="preserve"> testi</w:t>
      </w:r>
      <w:r w:rsidRPr="00EC01B7">
        <w:rPr>
          <w:rFonts w:ascii="Times New Roman" w:hAnsi="Times New Roman"/>
        </w:rPr>
        <w:t xml:space="preserve"> in</w:t>
      </w:r>
      <w:r>
        <w:rPr>
          <w:rFonts w:ascii="Times New Roman" w:hAnsi="Times New Roman"/>
        </w:rPr>
        <w:t xml:space="preserve"> </w:t>
      </w:r>
      <w:r w:rsidRPr="00857B3D">
        <w:rPr>
          <w:rFonts w:ascii="Times New Roman" w:hAnsi="Times New Roman"/>
          <w:b/>
        </w:rPr>
        <w:t>lingua straniera</w:t>
      </w:r>
      <w:r w:rsidRPr="00EC01B7">
        <w:rPr>
          <w:rFonts w:ascii="Times New Roman" w:hAnsi="Times New Roman"/>
        </w:rPr>
        <w:t xml:space="preserve"> </w:t>
      </w:r>
      <w:r>
        <w:rPr>
          <w:rFonts w:ascii="Times New Roman" w:hAnsi="Times New Roman"/>
        </w:rPr>
        <w:t xml:space="preserve">(inglese, francese </w:t>
      </w:r>
      <w:r w:rsidR="00B92EE6">
        <w:rPr>
          <w:rFonts w:ascii="Times New Roman" w:hAnsi="Times New Roman"/>
        </w:rPr>
        <w:t>o tedesco):</w:t>
      </w:r>
    </w:p>
    <w:p w14:paraId="46E4BD69" w14:textId="3FD8CEED" w:rsidR="00B92EE6" w:rsidRPr="0040068E" w:rsidRDefault="00D56A22" w:rsidP="00F507F2">
      <w:pPr>
        <w:spacing w:after="120"/>
        <w:jc w:val="both"/>
        <w:rPr>
          <w:rFonts w:ascii="Times New Roman" w:hAnsi="Times New Roman"/>
          <w:lang w:val="en-US"/>
        </w:rPr>
      </w:pPr>
      <w:r w:rsidRPr="0040068E">
        <w:rPr>
          <w:rFonts w:ascii="Times New Roman" w:hAnsi="Times New Roman"/>
          <w:lang w:val="en-US"/>
        </w:rPr>
        <w:t xml:space="preserve">M. Rosenfeld, A. </w:t>
      </w:r>
      <w:proofErr w:type="spellStart"/>
      <w:r w:rsidRPr="0040068E">
        <w:rPr>
          <w:rFonts w:ascii="Times New Roman" w:hAnsi="Times New Roman"/>
          <w:lang w:val="en-US"/>
        </w:rPr>
        <w:t>Sajo</w:t>
      </w:r>
      <w:proofErr w:type="spellEnd"/>
      <w:r w:rsidRPr="0040068E">
        <w:rPr>
          <w:rFonts w:ascii="Times New Roman" w:hAnsi="Times New Roman"/>
          <w:lang w:val="en-US"/>
        </w:rPr>
        <w:t xml:space="preserve">, </w:t>
      </w:r>
      <w:r w:rsidRPr="0040068E">
        <w:rPr>
          <w:rFonts w:ascii="Times New Roman" w:hAnsi="Times New Roman"/>
          <w:i/>
          <w:lang w:val="en-US"/>
        </w:rPr>
        <w:t>The Oxford</w:t>
      </w:r>
      <w:r w:rsidRPr="0040068E">
        <w:rPr>
          <w:rFonts w:ascii="Times New Roman" w:hAnsi="Times New Roman"/>
          <w:lang w:val="en-US"/>
        </w:rPr>
        <w:t xml:space="preserve"> </w:t>
      </w:r>
      <w:r w:rsidRPr="0040068E">
        <w:rPr>
          <w:rFonts w:ascii="Times New Roman" w:hAnsi="Times New Roman"/>
          <w:i/>
          <w:lang w:val="en-US"/>
        </w:rPr>
        <w:t>Handbook of Comparative Constitutional Law</w:t>
      </w:r>
      <w:r w:rsidR="00857B3D" w:rsidRPr="0040068E">
        <w:rPr>
          <w:rFonts w:ascii="Times New Roman" w:hAnsi="Times New Roman"/>
          <w:lang w:val="en-US"/>
        </w:rPr>
        <w:t>, Oxford, Oxford Uni</w:t>
      </w:r>
      <w:r w:rsidRPr="0040068E">
        <w:rPr>
          <w:rFonts w:ascii="Times New Roman" w:hAnsi="Times New Roman"/>
          <w:lang w:val="en-US"/>
        </w:rPr>
        <w:t>v</w:t>
      </w:r>
      <w:r w:rsidR="00857B3D" w:rsidRPr="0040068E">
        <w:rPr>
          <w:rFonts w:ascii="Times New Roman" w:hAnsi="Times New Roman"/>
          <w:lang w:val="en-US"/>
        </w:rPr>
        <w:t>e</w:t>
      </w:r>
      <w:r w:rsidRPr="0040068E">
        <w:rPr>
          <w:rFonts w:ascii="Times New Roman" w:hAnsi="Times New Roman"/>
          <w:lang w:val="en-US"/>
        </w:rPr>
        <w:t>rsity Press, 2013</w:t>
      </w:r>
      <w:r w:rsidR="00857B3D" w:rsidRPr="0040068E">
        <w:rPr>
          <w:rFonts w:ascii="Times New Roman" w:hAnsi="Times New Roman"/>
          <w:lang w:val="en-US"/>
        </w:rPr>
        <w:t xml:space="preserve">; </w:t>
      </w:r>
      <w:r w:rsidRPr="0040068E">
        <w:rPr>
          <w:rFonts w:ascii="Times New Roman" w:hAnsi="Times New Roman"/>
          <w:lang w:val="en-US"/>
        </w:rPr>
        <w:t xml:space="preserve">M. </w:t>
      </w:r>
      <w:proofErr w:type="spellStart"/>
      <w:r w:rsidRPr="0040068E">
        <w:rPr>
          <w:rFonts w:ascii="Times New Roman" w:hAnsi="Times New Roman"/>
          <w:lang w:val="en-US"/>
        </w:rPr>
        <w:t>Tushnet</w:t>
      </w:r>
      <w:proofErr w:type="spellEnd"/>
      <w:r w:rsidRPr="0040068E">
        <w:rPr>
          <w:rFonts w:ascii="Times New Roman" w:hAnsi="Times New Roman"/>
          <w:lang w:val="en-US"/>
        </w:rPr>
        <w:t xml:space="preserve">, T. </w:t>
      </w:r>
      <w:proofErr w:type="spellStart"/>
      <w:r w:rsidRPr="0040068E">
        <w:rPr>
          <w:rFonts w:ascii="Times New Roman" w:hAnsi="Times New Roman"/>
          <w:lang w:val="en-US"/>
        </w:rPr>
        <w:t>Fleiner</w:t>
      </w:r>
      <w:proofErr w:type="spellEnd"/>
      <w:r w:rsidRPr="0040068E">
        <w:rPr>
          <w:rFonts w:ascii="Times New Roman" w:hAnsi="Times New Roman"/>
          <w:lang w:val="en-US"/>
        </w:rPr>
        <w:t xml:space="preserve">, </w:t>
      </w:r>
      <w:r w:rsidRPr="0040068E">
        <w:rPr>
          <w:rFonts w:ascii="Times New Roman" w:hAnsi="Times New Roman"/>
          <w:i/>
          <w:lang w:val="en-US"/>
        </w:rPr>
        <w:t>Routledge Handbook of Constitutional Law</w:t>
      </w:r>
      <w:r w:rsidR="00857B3D" w:rsidRPr="0040068E">
        <w:rPr>
          <w:rFonts w:ascii="Times New Roman" w:hAnsi="Times New Roman"/>
          <w:lang w:val="en-US"/>
        </w:rPr>
        <w:t xml:space="preserve">, New York, Routledge, 2013; </w:t>
      </w:r>
      <w:r w:rsidRPr="0040068E">
        <w:rPr>
          <w:rFonts w:ascii="Times New Roman" w:hAnsi="Times New Roman"/>
          <w:lang w:val="en-US"/>
        </w:rPr>
        <w:t xml:space="preserve">T. Ginsburg, R. Dixon, </w:t>
      </w:r>
      <w:r w:rsidRPr="0040068E">
        <w:rPr>
          <w:rFonts w:ascii="Times New Roman" w:hAnsi="Times New Roman"/>
          <w:i/>
          <w:lang w:val="en-US"/>
        </w:rPr>
        <w:t>Comparative Constitutional Law</w:t>
      </w:r>
      <w:r w:rsidR="00D02FEC" w:rsidRPr="0040068E">
        <w:rPr>
          <w:rFonts w:ascii="Times New Roman" w:hAnsi="Times New Roman"/>
          <w:lang w:val="en-US"/>
        </w:rPr>
        <w:t>, Cheltenham, Elgar, 2013</w:t>
      </w:r>
      <w:r w:rsidR="00857B3D" w:rsidRPr="0040068E">
        <w:rPr>
          <w:rFonts w:ascii="Times New Roman" w:hAnsi="Times New Roman"/>
          <w:lang w:val="en-US"/>
        </w:rPr>
        <w:t xml:space="preserve">; </w:t>
      </w:r>
      <w:r w:rsidR="0040068E">
        <w:rPr>
          <w:rFonts w:ascii="Times New Roman" w:hAnsi="Times New Roman"/>
          <w:lang w:val="en-US"/>
        </w:rPr>
        <w:t xml:space="preserve">R. </w:t>
      </w:r>
      <w:proofErr w:type="spellStart"/>
      <w:r w:rsidR="0040068E">
        <w:rPr>
          <w:rFonts w:ascii="Times New Roman" w:hAnsi="Times New Roman"/>
          <w:lang w:val="en-US"/>
        </w:rPr>
        <w:t>Masterman</w:t>
      </w:r>
      <w:proofErr w:type="spellEnd"/>
      <w:r w:rsidR="0040068E">
        <w:rPr>
          <w:rFonts w:ascii="Times New Roman" w:hAnsi="Times New Roman"/>
          <w:lang w:val="en-US"/>
        </w:rPr>
        <w:t xml:space="preserve">, R. </w:t>
      </w:r>
      <w:proofErr w:type="spellStart"/>
      <w:r w:rsidR="0040068E">
        <w:rPr>
          <w:rFonts w:ascii="Times New Roman" w:hAnsi="Times New Roman"/>
          <w:lang w:val="en-US"/>
        </w:rPr>
        <w:t>Sch</w:t>
      </w:r>
      <w:r w:rsidR="0040068E" w:rsidRPr="0040068E">
        <w:rPr>
          <w:rFonts w:ascii="Times New Roman" w:hAnsi="Times New Roman"/>
          <w:lang w:val="en-US"/>
        </w:rPr>
        <w:t>ü</w:t>
      </w:r>
      <w:r w:rsidR="0040068E">
        <w:rPr>
          <w:rFonts w:ascii="Times New Roman" w:hAnsi="Times New Roman"/>
          <w:lang w:val="en-US"/>
        </w:rPr>
        <w:t>tze</w:t>
      </w:r>
      <w:proofErr w:type="spellEnd"/>
      <w:r w:rsidR="0040068E">
        <w:rPr>
          <w:rFonts w:ascii="Times New Roman" w:hAnsi="Times New Roman"/>
          <w:lang w:val="en-US"/>
        </w:rPr>
        <w:t xml:space="preserve">, </w:t>
      </w:r>
      <w:r w:rsidR="0040068E" w:rsidRPr="0040068E">
        <w:rPr>
          <w:rFonts w:ascii="Times New Roman" w:hAnsi="Times New Roman"/>
          <w:i/>
          <w:iCs/>
          <w:lang w:val="en-US"/>
        </w:rPr>
        <w:t>The Cambridge Companion to Comparative Constitutional Law</w:t>
      </w:r>
      <w:r w:rsidR="0040068E">
        <w:rPr>
          <w:rFonts w:ascii="Times New Roman" w:hAnsi="Times New Roman"/>
          <w:lang w:val="en-US"/>
        </w:rPr>
        <w:t>, Cambridge University Press, Cambridge,</w:t>
      </w:r>
      <w:r w:rsidR="009E512F">
        <w:rPr>
          <w:rFonts w:ascii="Times New Roman" w:hAnsi="Times New Roman"/>
          <w:lang w:val="en-US"/>
        </w:rPr>
        <w:t xml:space="preserve"> </w:t>
      </w:r>
      <w:r w:rsidR="0040068E">
        <w:rPr>
          <w:rFonts w:ascii="Times New Roman" w:hAnsi="Times New Roman"/>
          <w:lang w:val="en-US"/>
        </w:rPr>
        <w:t xml:space="preserve">2019; </w:t>
      </w:r>
      <w:r w:rsidR="00842F01" w:rsidRPr="0040068E">
        <w:rPr>
          <w:rFonts w:ascii="Times New Roman" w:hAnsi="Times New Roman"/>
          <w:lang w:val="en-US"/>
        </w:rPr>
        <w:t xml:space="preserve">B. Ackerman, </w:t>
      </w:r>
      <w:r w:rsidR="00842F01" w:rsidRPr="0040068E">
        <w:rPr>
          <w:rFonts w:ascii="Times New Roman" w:hAnsi="Times New Roman"/>
          <w:i/>
          <w:lang w:val="en-US"/>
        </w:rPr>
        <w:t>Revolutionary Constitutions</w:t>
      </w:r>
      <w:r w:rsidR="00D02FEC" w:rsidRPr="0040068E">
        <w:rPr>
          <w:rFonts w:ascii="Times New Roman" w:hAnsi="Times New Roman"/>
          <w:lang w:val="en-US"/>
        </w:rPr>
        <w:t xml:space="preserve">. </w:t>
      </w:r>
      <w:r w:rsidR="00D02FEC" w:rsidRPr="00443DBE">
        <w:rPr>
          <w:rFonts w:ascii="Times New Roman" w:hAnsi="Times New Roman"/>
          <w:i/>
          <w:iCs/>
          <w:lang w:val="en-US"/>
        </w:rPr>
        <w:t>Charismatic Leadership and the Rule of Law</w:t>
      </w:r>
      <w:r w:rsidR="00D02FEC" w:rsidRPr="0040068E">
        <w:rPr>
          <w:rFonts w:ascii="Times New Roman" w:hAnsi="Times New Roman"/>
          <w:lang w:val="en-US"/>
        </w:rPr>
        <w:t>, Belknap, Cambridge Mass., 2019;</w:t>
      </w:r>
      <w:r w:rsidR="00842F01" w:rsidRPr="0040068E">
        <w:rPr>
          <w:rFonts w:ascii="Times New Roman" w:hAnsi="Times New Roman"/>
          <w:lang w:val="en-US"/>
        </w:rPr>
        <w:t xml:space="preserve"> </w:t>
      </w:r>
      <w:r w:rsidR="006F359B" w:rsidRPr="0040068E">
        <w:rPr>
          <w:rFonts w:ascii="Times New Roman" w:hAnsi="Times New Roman"/>
          <w:lang w:val="en-US"/>
        </w:rPr>
        <w:t xml:space="preserve">M.C. </w:t>
      </w:r>
      <w:proofErr w:type="spellStart"/>
      <w:r w:rsidR="006F359B" w:rsidRPr="0040068E">
        <w:rPr>
          <w:rFonts w:ascii="Times New Roman" w:hAnsi="Times New Roman"/>
          <w:lang w:val="en-US"/>
        </w:rPr>
        <w:t>Ponthoreau</w:t>
      </w:r>
      <w:proofErr w:type="spellEnd"/>
      <w:r w:rsidR="006F359B" w:rsidRPr="0040068E">
        <w:rPr>
          <w:rFonts w:ascii="Times New Roman" w:hAnsi="Times New Roman"/>
          <w:lang w:val="en-US"/>
        </w:rPr>
        <w:t xml:space="preserve">, </w:t>
      </w:r>
      <w:r w:rsidR="006F359B" w:rsidRPr="0040068E">
        <w:rPr>
          <w:rFonts w:ascii="Times New Roman" w:hAnsi="Times New Roman"/>
          <w:i/>
          <w:lang w:val="en-US"/>
        </w:rPr>
        <w:t xml:space="preserve">Droit(s) </w:t>
      </w:r>
      <w:proofErr w:type="spellStart"/>
      <w:r w:rsidR="006F359B" w:rsidRPr="0040068E">
        <w:rPr>
          <w:rFonts w:ascii="Times New Roman" w:hAnsi="Times New Roman"/>
          <w:i/>
          <w:lang w:val="en-US"/>
        </w:rPr>
        <w:t>constitutionnel</w:t>
      </w:r>
      <w:proofErr w:type="spellEnd"/>
      <w:r w:rsidR="006F359B" w:rsidRPr="0040068E">
        <w:rPr>
          <w:rFonts w:ascii="Times New Roman" w:hAnsi="Times New Roman"/>
          <w:i/>
          <w:lang w:val="en-US"/>
        </w:rPr>
        <w:t xml:space="preserve">(s) </w:t>
      </w:r>
      <w:proofErr w:type="spellStart"/>
      <w:r w:rsidR="006F359B" w:rsidRPr="0040068E">
        <w:rPr>
          <w:rFonts w:ascii="Times New Roman" w:hAnsi="Times New Roman"/>
          <w:i/>
          <w:lang w:val="en-US"/>
        </w:rPr>
        <w:t>comparé</w:t>
      </w:r>
      <w:proofErr w:type="spellEnd"/>
      <w:r w:rsidR="006F359B" w:rsidRPr="0040068E">
        <w:rPr>
          <w:rFonts w:ascii="Times New Roman" w:hAnsi="Times New Roman"/>
          <w:i/>
          <w:lang w:val="en-US"/>
        </w:rPr>
        <w:t>(s)</w:t>
      </w:r>
      <w:r w:rsidR="006F359B" w:rsidRPr="0040068E">
        <w:rPr>
          <w:rFonts w:ascii="Times New Roman" w:hAnsi="Times New Roman"/>
          <w:lang w:val="en-US"/>
        </w:rPr>
        <w:t xml:space="preserve">, </w:t>
      </w:r>
      <w:r w:rsidR="003A6B31" w:rsidRPr="0040068E">
        <w:rPr>
          <w:rFonts w:ascii="Times New Roman" w:hAnsi="Times New Roman"/>
          <w:lang w:val="en-US"/>
        </w:rPr>
        <w:t xml:space="preserve">2. ed. </w:t>
      </w:r>
      <w:proofErr w:type="spellStart"/>
      <w:r w:rsidR="006F359B" w:rsidRPr="0040068E">
        <w:rPr>
          <w:rFonts w:ascii="Times New Roman" w:hAnsi="Times New Roman"/>
          <w:lang w:val="en-US"/>
        </w:rPr>
        <w:t>Economica</w:t>
      </w:r>
      <w:proofErr w:type="spellEnd"/>
      <w:r w:rsidR="00B14A32" w:rsidRPr="0040068E">
        <w:rPr>
          <w:rFonts w:ascii="Times New Roman" w:hAnsi="Times New Roman"/>
          <w:lang w:val="en-US"/>
        </w:rPr>
        <w:t>, Paris,</w:t>
      </w:r>
      <w:r w:rsidR="003A6B31" w:rsidRPr="0040068E">
        <w:rPr>
          <w:rFonts w:ascii="Times New Roman" w:hAnsi="Times New Roman"/>
          <w:lang w:val="en-US"/>
        </w:rPr>
        <w:t xml:space="preserve"> 2021</w:t>
      </w:r>
      <w:r w:rsidR="00857B3D" w:rsidRPr="0040068E">
        <w:rPr>
          <w:rFonts w:ascii="Times New Roman" w:hAnsi="Times New Roman"/>
          <w:lang w:val="en-US"/>
        </w:rPr>
        <w:t xml:space="preserve">; </w:t>
      </w:r>
      <w:r w:rsidR="003A2055" w:rsidRPr="0040068E">
        <w:rPr>
          <w:rFonts w:ascii="Times New Roman" w:hAnsi="Times New Roman"/>
          <w:lang w:val="en-US"/>
        </w:rPr>
        <w:t xml:space="preserve">P. </w:t>
      </w:r>
      <w:proofErr w:type="spellStart"/>
      <w:r w:rsidR="003A2055" w:rsidRPr="0040068E">
        <w:rPr>
          <w:rFonts w:ascii="Times New Roman" w:hAnsi="Times New Roman"/>
          <w:lang w:val="en-US"/>
        </w:rPr>
        <w:t>Lauvaux</w:t>
      </w:r>
      <w:proofErr w:type="spellEnd"/>
      <w:r w:rsidR="003A2055" w:rsidRPr="0040068E">
        <w:rPr>
          <w:rFonts w:ascii="Times New Roman" w:hAnsi="Times New Roman"/>
          <w:lang w:val="en-US"/>
        </w:rPr>
        <w:t xml:space="preserve">, A. Le </w:t>
      </w:r>
      <w:proofErr w:type="spellStart"/>
      <w:r w:rsidR="003A2055" w:rsidRPr="0040068E">
        <w:rPr>
          <w:rFonts w:ascii="Times New Roman" w:hAnsi="Times New Roman"/>
          <w:lang w:val="en-US"/>
        </w:rPr>
        <w:t>Divellec</w:t>
      </w:r>
      <w:proofErr w:type="spellEnd"/>
      <w:r w:rsidR="003A2055" w:rsidRPr="0040068E">
        <w:rPr>
          <w:rFonts w:ascii="Times New Roman" w:hAnsi="Times New Roman"/>
          <w:lang w:val="en-US"/>
        </w:rPr>
        <w:t xml:space="preserve">, </w:t>
      </w:r>
      <w:r w:rsidR="003A2055" w:rsidRPr="0040068E">
        <w:rPr>
          <w:rFonts w:ascii="Times New Roman" w:hAnsi="Times New Roman"/>
          <w:i/>
          <w:lang w:val="en-US"/>
        </w:rPr>
        <w:t xml:space="preserve">Les </w:t>
      </w:r>
      <w:proofErr w:type="spellStart"/>
      <w:r w:rsidR="003A2055" w:rsidRPr="0040068E">
        <w:rPr>
          <w:rFonts w:ascii="Times New Roman" w:hAnsi="Times New Roman"/>
          <w:i/>
          <w:lang w:val="en-US"/>
        </w:rPr>
        <w:t>grandes</w:t>
      </w:r>
      <w:proofErr w:type="spellEnd"/>
      <w:r w:rsidR="003A2055" w:rsidRPr="0040068E">
        <w:rPr>
          <w:rFonts w:ascii="Times New Roman" w:hAnsi="Times New Roman"/>
          <w:i/>
          <w:lang w:val="en-US"/>
        </w:rPr>
        <w:t xml:space="preserve"> </w:t>
      </w:r>
      <w:proofErr w:type="spellStart"/>
      <w:r w:rsidR="003A2055" w:rsidRPr="0040068E">
        <w:rPr>
          <w:rFonts w:ascii="Times New Roman" w:hAnsi="Times New Roman"/>
          <w:i/>
          <w:lang w:val="en-US"/>
        </w:rPr>
        <w:t>démocraties</w:t>
      </w:r>
      <w:proofErr w:type="spellEnd"/>
      <w:r w:rsidR="003A2055" w:rsidRPr="0040068E">
        <w:rPr>
          <w:rFonts w:ascii="Times New Roman" w:hAnsi="Times New Roman"/>
          <w:i/>
          <w:lang w:val="en-US"/>
        </w:rPr>
        <w:t xml:space="preserve"> </w:t>
      </w:r>
      <w:proofErr w:type="spellStart"/>
      <w:r w:rsidR="003A2055" w:rsidRPr="0040068E">
        <w:rPr>
          <w:rFonts w:ascii="Times New Roman" w:hAnsi="Times New Roman"/>
          <w:i/>
          <w:lang w:val="en-US"/>
        </w:rPr>
        <w:t>contemporaines</w:t>
      </w:r>
      <w:proofErr w:type="spellEnd"/>
      <w:r w:rsidR="003A2055" w:rsidRPr="0040068E">
        <w:rPr>
          <w:rFonts w:ascii="Times New Roman" w:hAnsi="Times New Roman"/>
          <w:lang w:val="en-US"/>
        </w:rPr>
        <w:t>, 4</w:t>
      </w:r>
      <w:r w:rsidR="003A2055" w:rsidRPr="0040068E">
        <w:rPr>
          <w:rFonts w:ascii="Times New Roman" w:hAnsi="Times New Roman"/>
          <w:vertAlign w:val="superscript"/>
          <w:lang w:val="en-US"/>
        </w:rPr>
        <w:t>a</w:t>
      </w:r>
      <w:r w:rsidR="003A2055" w:rsidRPr="0040068E">
        <w:rPr>
          <w:rFonts w:ascii="Times New Roman" w:hAnsi="Times New Roman"/>
          <w:lang w:val="en-US"/>
        </w:rPr>
        <w:t xml:space="preserve"> ed., PUF, </w:t>
      </w:r>
      <w:r w:rsidR="00B14A32" w:rsidRPr="0040068E">
        <w:rPr>
          <w:rFonts w:ascii="Times New Roman" w:hAnsi="Times New Roman"/>
          <w:lang w:val="en-US"/>
        </w:rPr>
        <w:t xml:space="preserve">Paris, </w:t>
      </w:r>
      <w:r w:rsidR="003A2055" w:rsidRPr="0040068E">
        <w:rPr>
          <w:rFonts w:ascii="Times New Roman" w:hAnsi="Times New Roman"/>
          <w:lang w:val="en-US"/>
        </w:rPr>
        <w:t>2015</w:t>
      </w:r>
      <w:r w:rsidR="00857B3D" w:rsidRPr="0040068E">
        <w:rPr>
          <w:rFonts w:ascii="Times New Roman" w:hAnsi="Times New Roman"/>
          <w:lang w:val="en-US"/>
        </w:rPr>
        <w:t xml:space="preserve">; </w:t>
      </w:r>
      <w:r w:rsidR="003A2055" w:rsidRPr="0040068E">
        <w:rPr>
          <w:rFonts w:ascii="Times New Roman" w:hAnsi="Times New Roman"/>
          <w:lang w:val="en-US"/>
        </w:rPr>
        <w:t xml:space="preserve">C. </w:t>
      </w:r>
      <w:proofErr w:type="spellStart"/>
      <w:r w:rsidR="003A2055" w:rsidRPr="0040068E">
        <w:rPr>
          <w:rFonts w:ascii="Times New Roman" w:hAnsi="Times New Roman"/>
          <w:lang w:val="en-US"/>
        </w:rPr>
        <w:t>Grewe</w:t>
      </w:r>
      <w:proofErr w:type="spellEnd"/>
      <w:r w:rsidR="003A2055" w:rsidRPr="0040068E">
        <w:rPr>
          <w:rFonts w:ascii="Times New Roman" w:hAnsi="Times New Roman"/>
          <w:lang w:val="en-US"/>
        </w:rPr>
        <w:t>, H. Ruiz-</w:t>
      </w:r>
      <w:proofErr w:type="spellStart"/>
      <w:r w:rsidR="003A2055" w:rsidRPr="0040068E">
        <w:rPr>
          <w:rFonts w:ascii="Times New Roman" w:hAnsi="Times New Roman"/>
          <w:lang w:val="en-US"/>
        </w:rPr>
        <w:t>Fabri</w:t>
      </w:r>
      <w:proofErr w:type="spellEnd"/>
      <w:r w:rsidR="003A2055" w:rsidRPr="0040068E">
        <w:rPr>
          <w:rFonts w:ascii="Times New Roman" w:hAnsi="Times New Roman"/>
          <w:lang w:val="en-US"/>
        </w:rPr>
        <w:t xml:space="preserve">, </w:t>
      </w:r>
      <w:r w:rsidR="00B14A32" w:rsidRPr="0040068E">
        <w:rPr>
          <w:rFonts w:ascii="Times New Roman" w:hAnsi="Times New Roman"/>
          <w:i/>
          <w:lang w:val="en-US"/>
        </w:rPr>
        <w:t xml:space="preserve">Droits </w:t>
      </w:r>
      <w:proofErr w:type="spellStart"/>
      <w:r w:rsidR="00B14A32" w:rsidRPr="0040068E">
        <w:rPr>
          <w:rFonts w:ascii="Times New Roman" w:hAnsi="Times New Roman"/>
          <w:i/>
          <w:lang w:val="en-US"/>
        </w:rPr>
        <w:t>constitutionnels</w:t>
      </w:r>
      <w:proofErr w:type="spellEnd"/>
      <w:r w:rsidR="00B14A32" w:rsidRPr="0040068E">
        <w:rPr>
          <w:rFonts w:ascii="Times New Roman" w:hAnsi="Times New Roman"/>
          <w:i/>
          <w:lang w:val="en-US"/>
        </w:rPr>
        <w:t xml:space="preserve"> </w:t>
      </w:r>
      <w:proofErr w:type="spellStart"/>
      <w:r w:rsidR="00B14A32" w:rsidRPr="0040068E">
        <w:rPr>
          <w:rFonts w:ascii="Times New Roman" w:hAnsi="Times New Roman"/>
          <w:i/>
          <w:lang w:val="en-US"/>
        </w:rPr>
        <w:t>européens</w:t>
      </w:r>
      <w:proofErr w:type="spellEnd"/>
      <w:r w:rsidR="00B14A32" w:rsidRPr="0040068E">
        <w:rPr>
          <w:rFonts w:ascii="Times New Roman" w:hAnsi="Times New Roman"/>
          <w:lang w:val="en-US"/>
        </w:rPr>
        <w:t>, PUF, Paris, 1995</w:t>
      </w:r>
      <w:r w:rsidR="00857B3D" w:rsidRPr="0040068E">
        <w:rPr>
          <w:rFonts w:ascii="Times New Roman" w:hAnsi="Times New Roman"/>
          <w:lang w:val="en-US"/>
        </w:rPr>
        <w:t xml:space="preserve">; </w:t>
      </w:r>
      <w:r w:rsidR="00B92EE6" w:rsidRPr="0040068E">
        <w:rPr>
          <w:rFonts w:ascii="Times New Roman" w:hAnsi="Times New Roman"/>
          <w:lang w:val="en-US"/>
        </w:rPr>
        <w:t xml:space="preserve">A. Weber, </w:t>
      </w:r>
      <w:proofErr w:type="spellStart"/>
      <w:r w:rsidR="00B92EE6" w:rsidRPr="0040068E">
        <w:rPr>
          <w:rFonts w:ascii="Times New Roman" w:hAnsi="Times New Roman"/>
          <w:i/>
          <w:lang w:val="en-US"/>
        </w:rPr>
        <w:t>Europäische</w:t>
      </w:r>
      <w:proofErr w:type="spellEnd"/>
      <w:r w:rsidR="00B92EE6" w:rsidRPr="0040068E">
        <w:rPr>
          <w:rFonts w:ascii="Times New Roman" w:hAnsi="Times New Roman"/>
          <w:i/>
          <w:lang w:val="en-US"/>
        </w:rPr>
        <w:t xml:space="preserve"> </w:t>
      </w:r>
      <w:proofErr w:type="spellStart"/>
      <w:r w:rsidR="00B92EE6" w:rsidRPr="0040068E">
        <w:rPr>
          <w:rFonts w:ascii="Times New Roman" w:hAnsi="Times New Roman"/>
          <w:i/>
          <w:lang w:val="en-US"/>
        </w:rPr>
        <w:t>Verfassungsvergleichung</w:t>
      </w:r>
      <w:proofErr w:type="spellEnd"/>
      <w:r w:rsidR="00B92EE6" w:rsidRPr="0040068E">
        <w:rPr>
          <w:rFonts w:ascii="Times New Roman" w:hAnsi="Times New Roman"/>
          <w:lang w:val="en-US"/>
        </w:rPr>
        <w:t xml:space="preserve">, </w:t>
      </w:r>
      <w:r w:rsidR="004D1B76" w:rsidRPr="0040068E">
        <w:rPr>
          <w:rFonts w:ascii="Times New Roman" w:hAnsi="Times New Roman"/>
          <w:lang w:val="en-US"/>
        </w:rPr>
        <w:t>München, Beck, 2010</w:t>
      </w:r>
      <w:r w:rsidR="00857B3D" w:rsidRPr="0040068E">
        <w:rPr>
          <w:rFonts w:ascii="Times New Roman" w:hAnsi="Times New Roman"/>
          <w:lang w:val="en-US"/>
        </w:rPr>
        <w:t xml:space="preserve">; </w:t>
      </w:r>
      <w:r w:rsidR="003A2055" w:rsidRPr="0040068E">
        <w:rPr>
          <w:rFonts w:ascii="Times New Roman" w:hAnsi="Times New Roman"/>
          <w:lang w:val="en-US"/>
        </w:rPr>
        <w:t xml:space="preserve">P. </w:t>
      </w:r>
      <w:proofErr w:type="spellStart"/>
      <w:r w:rsidR="003A2055" w:rsidRPr="0040068E">
        <w:rPr>
          <w:rFonts w:ascii="Times New Roman" w:hAnsi="Times New Roman"/>
          <w:lang w:val="en-US"/>
        </w:rPr>
        <w:t>Häberle</w:t>
      </w:r>
      <w:proofErr w:type="spellEnd"/>
      <w:r w:rsidR="003A2055" w:rsidRPr="0040068E">
        <w:rPr>
          <w:rFonts w:ascii="Times New Roman" w:hAnsi="Times New Roman"/>
          <w:lang w:val="en-US"/>
        </w:rPr>
        <w:t xml:space="preserve">, </w:t>
      </w:r>
      <w:proofErr w:type="spellStart"/>
      <w:r w:rsidR="003A2055" w:rsidRPr="0040068E">
        <w:rPr>
          <w:rFonts w:ascii="Times New Roman" w:hAnsi="Times New Roman"/>
          <w:i/>
          <w:lang w:val="en-US"/>
        </w:rPr>
        <w:t>Europäische</w:t>
      </w:r>
      <w:proofErr w:type="spellEnd"/>
      <w:r w:rsidR="003A2055" w:rsidRPr="0040068E">
        <w:rPr>
          <w:rFonts w:ascii="Times New Roman" w:hAnsi="Times New Roman"/>
          <w:i/>
          <w:lang w:val="en-US"/>
        </w:rPr>
        <w:t xml:space="preserve"> </w:t>
      </w:r>
      <w:proofErr w:type="spellStart"/>
      <w:r w:rsidR="003A2055" w:rsidRPr="0040068E">
        <w:rPr>
          <w:rFonts w:ascii="Times New Roman" w:hAnsi="Times New Roman"/>
          <w:i/>
          <w:lang w:val="en-US"/>
        </w:rPr>
        <w:t>Verfassungslehre</w:t>
      </w:r>
      <w:proofErr w:type="spellEnd"/>
      <w:r w:rsidR="003A2055" w:rsidRPr="0040068E">
        <w:rPr>
          <w:rFonts w:ascii="Times New Roman" w:hAnsi="Times New Roman"/>
          <w:lang w:val="en-US"/>
        </w:rPr>
        <w:t xml:space="preserve">, </w:t>
      </w:r>
      <w:r w:rsidR="00F507F2" w:rsidRPr="0040068E">
        <w:rPr>
          <w:rFonts w:ascii="Times New Roman" w:hAnsi="Times New Roman"/>
          <w:lang w:val="en-US"/>
        </w:rPr>
        <w:t>8</w:t>
      </w:r>
      <w:r w:rsidR="00F507F2" w:rsidRPr="0040068E">
        <w:rPr>
          <w:rFonts w:ascii="Times New Roman" w:hAnsi="Times New Roman"/>
          <w:vertAlign w:val="superscript"/>
          <w:lang w:val="en-US"/>
        </w:rPr>
        <w:t>a</w:t>
      </w:r>
      <w:r w:rsidR="00F507F2" w:rsidRPr="0040068E">
        <w:rPr>
          <w:rFonts w:ascii="Times New Roman" w:hAnsi="Times New Roman"/>
          <w:lang w:val="en-US"/>
        </w:rPr>
        <w:t xml:space="preserve"> ed., 2016.</w:t>
      </w:r>
    </w:p>
    <w:p w14:paraId="50434248" w14:textId="77777777" w:rsidR="008E5834" w:rsidRDefault="00B92EE6" w:rsidP="00B92EE6">
      <w:pPr>
        <w:spacing w:after="0"/>
        <w:jc w:val="both"/>
        <w:rPr>
          <w:rFonts w:ascii="Times New Roman" w:hAnsi="Times New Roman"/>
        </w:rPr>
      </w:pPr>
      <w:r>
        <w:rPr>
          <w:rFonts w:ascii="Times New Roman" w:hAnsi="Times New Roman"/>
        </w:rPr>
        <w:lastRenderedPageBreak/>
        <w:t>Gli studenti interessati</w:t>
      </w:r>
      <w:r w:rsidR="001E0DD5">
        <w:rPr>
          <w:rFonts w:ascii="Times New Roman" w:hAnsi="Times New Roman"/>
        </w:rPr>
        <w:t xml:space="preserve"> a questa opzione</w:t>
      </w:r>
      <w:r>
        <w:rPr>
          <w:rFonts w:ascii="Times New Roman" w:hAnsi="Times New Roman"/>
        </w:rPr>
        <w:t xml:space="preserve"> dovranno concordare previamente il programma con la docente.</w:t>
      </w:r>
      <w:r w:rsidR="008E5834">
        <w:rPr>
          <w:rFonts w:ascii="Times New Roman" w:hAnsi="Times New Roman"/>
        </w:rPr>
        <w:t xml:space="preserve"> </w:t>
      </w:r>
    </w:p>
    <w:p w14:paraId="3F529587" w14:textId="77777777" w:rsidR="008E5834" w:rsidRPr="00682291" w:rsidRDefault="008E5834" w:rsidP="00B92EE6">
      <w:pPr>
        <w:spacing w:after="0"/>
        <w:jc w:val="both"/>
        <w:rPr>
          <w:rFonts w:ascii="Times New Roman" w:hAnsi="Times New Roman"/>
        </w:rPr>
      </w:pPr>
    </w:p>
    <w:p w14:paraId="5E3F3FEC" w14:textId="77777777" w:rsidR="00FD5677" w:rsidRPr="00351932" w:rsidRDefault="008E5834" w:rsidP="00351932">
      <w:pPr>
        <w:spacing w:after="120"/>
        <w:jc w:val="both"/>
        <w:rPr>
          <w:rFonts w:ascii="Times New Roman" w:hAnsi="Times New Roman"/>
        </w:rPr>
      </w:pPr>
      <w:r w:rsidRPr="00682291">
        <w:rPr>
          <w:rFonts w:ascii="Times New Roman" w:hAnsi="Times New Roman"/>
        </w:rPr>
        <w:t xml:space="preserve">Gli studenti </w:t>
      </w:r>
      <w:r w:rsidRPr="00682291">
        <w:rPr>
          <w:rFonts w:ascii="Times New Roman" w:hAnsi="Times New Roman"/>
          <w:b/>
        </w:rPr>
        <w:t>Erasmus</w:t>
      </w:r>
      <w:r w:rsidR="00CC6F28" w:rsidRPr="00682291">
        <w:rPr>
          <w:rFonts w:ascii="Times New Roman" w:hAnsi="Times New Roman"/>
        </w:rPr>
        <w:t xml:space="preserve">, </w:t>
      </w:r>
      <w:r w:rsidRPr="00682291">
        <w:rPr>
          <w:rFonts w:ascii="Times New Roman" w:hAnsi="Times New Roman"/>
        </w:rPr>
        <w:t xml:space="preserve">partecipanti ai programmi di </w:t>
      </w:r>
      <w:r w:rsidRPr="00682291">
        <w:rPr>
          <w:rFonts w:ascii="Times New Roman" w:hAnsi="Times New Roman"/>
          <w:b/>
        </w:rPr>
        <w:t>doppia</w:t>
      </w:r>
      <w:r w:rsidR="00CC6F28" w:rsidRPr="00682291">
        <w:rPr>
          <w:rFonts w:ascii="Times New Roman" w:hAnsi="Times New Roman"/>
          <w:b/>
        </w:rPr>
        <w:t xml:space="preserve"> </w:t>
      </w:r>
      <w:r w:rsidRPr="00682291">
        <w:rPr>
          <w:rFonts w:ascii="Times New Roman" w:hAnsi="Times New Roman"/>
          <w:b/>
        </w:rPr>
        <w:t>laurea</w:t>
      </w:r>
      <w:r w:rsidRPr="00682291">
        <w:rPr>
          <w:rFonts w:ascii="Times New Roman" w:hAnsi="Times New Roman"/>
        </w:rPr>
        <w:t xml:space="preserve"> o </w:t>
      </w:r>
      <w:r w:rsidR="00CC6F28" w:rsidRPr="00682291">
        <w:rPr>
          <w:rFonts w:ascii="Times New Roman" w:hAnsi="Times New Roman"/>
        </w:rPr>
        <w:t xml:space="preserve">alla </w:t>
      </w:r>
      <w:proofErr w:type="spellStart"/>
      <w:r w:rsidRPr="00682291">
        <w:rPr>
          <w:rFonts w:ascii="Times New Roman" w:hAnsi="Times New Roman"/>
          <w:b/>
        </w:rPr>
        <w:t>European</w:t>
      </w:r>
      <w:proofErr w:type="spellEnd"/>
      <w:r w:rsidRPr="00682291">
        <w:rPr>
          <w:rFonts w:ascii="Times New Roman" w:hAnsi="Times New Roman"/>
          <w:b/>
        </w:rPr>
        <w:t xml:space="preserve"> Law School</w:t>
      </w:r>
      <w:r w:rsidR="00CC6F28" w:rsidRPr="00682291">
        <w:rPr>
          <w:rFonts w:ascii="Times New Roman" w:hAnsi="Times New Roman"/>
        </w:rPr>
        <w:t xml:space="preserve"> potranno sostenere l’esame su uno dei testi stranieri sopra indicati oppure sui</w:t>
      </w:r>
      <w:r w:rsidR="00682291" w:rsidRPr="00682291">
        <w:rPr>
          <w:rFonts w:ascii="Times New Roman" w:hAnsi="Times New Roman"/>
        </w:rPr>
        <w:t xml:space="preserve"> volumi</w:t>
      </w:r>
      <w:r w:rsidR="00CC6F28" w:rsidRPr="00682291">
        <w:rPr>
          <w:rFonts w:ascii="Times New Roman" w:hAnsi="Times New Roman"/>
        </w:rPr>
        <w:t xml:space="preserve"> </w:t>
      </w:r>
      <w:r w:rsidR="00682291" w:rsidRPr="00682291">
        <w:rPr>
          <w:rFonts w:ascii="Times New Roman" w:hAnsi="Times New Roman"/>
        </w:rPr>
        <w:t xml:space="preserve">M. Volpi, </w:t>
      </w:r>
      <w:r w:rsidR="00682291" w:rsidRPr="00682291">
        <w:rPr>
          <w:rFonts w:ascii="Times New Roman" w:hAnsi="Times New Roman"/>
          <w:i/>
        </w:rPr>
        <w:t>Libertà e autorità. La classificazione delle forme di stato e delle forme di governo</w:t>
      </w:r>
      <w:r w:rsidR="00682291" w:rsidRPr="00682291">
        <w:rPr>
          <w:rFonts w:ascii="Times New Roman" w:hAnsi="Times New Roman"/>
        </w:rPr>
        <w:t>, 6</w:t>
      </w:r>
      <w:r w:rsidR="00682291" w:rsidRPr="00682291">
        <w:rPr>
          <w:rFonts w:ascii="Times New Roman" w:hAnsi="Times New Roman"/>
          <w:vertAlign w:val="superscript"/>
        </w:rPr>
        <w:t>a</w:t>
      </w:r>
      <w:r w:rsidR="00682291" w:rsidRPr="00682291">
        <w:rPr>
          <w:rFonts w:ascii="Times New Roman" w:hAnsi="Times New Roman"/>
        </w:rPr>
        <w:t xml:space="preserve"> ed., Torino,</w:t>
      </w:r>
      <w:r w:rsidR="00682291">
        <w:rPr>
          <w:rFonts w:ascii="Times New Roman" w:hAnsi="Times New Roman"/>
        </w:rPr>
        <w:t xml:space="preserve"> </w:t>
      </w:r>
      <w:proofErr w:type="spellStart"/>
      <w:r w:rsidR="00682291">
        <w:rPr>
          <w:rFonts w:ascii="Times New Roman" w:hAnsi="Times New Roman"/>
        </w:rPr>
        <w:t>Giappichelli</w:t>
      </w:r>
      <w:proofErr w:type="spellEnd"/>
      <w:r w:rsidR="00682291">
        <w:rPr>
          <w:rFonts w:ascii="Times New Roman" w:hAnsi="Times New Roman"/>
        </w:rPr>
        <w:t>, 2016 e</w:t>
      </w:r>
      <w:r w:rsidR="00682291" w:rsidRPr="00682291">
        <w:rPr>
          <w:rFonts w:ascii="Times New Roman" w:hAnsi="Times New Roman"/>
        </w:rPr>
        <w:t xml:space="preserve"> P. </w:t>
      </w:r>
      <w:proofErr w:type="spellStart"/>
      <w:r w:rsidR="00682291" w:rsidRPr="00682291">
        <w:rPr>
          <w:rFonts w:ascii="Times New Roman" w:hAnsi="Times New Roman"/>
        </w:rPr>
        <w:t>Ridola</w:t>
      </w:r>
      <w:proofErr w:type="spellEnd"/>
      <w:r w:rsidR="00682291" w:rsidRPr="00682291">
        <w:rPr>
          <w:rFonts w:ascii="Times New Roman" w:hAnsi="Times New Roman"/>
        </w:rPr>
        <w:t xml:space="preserve">, </w:t>
      </w:r>
      <w:r w:rsidR="00682291" w:rsidRPr="00682291">
        <w:rPr>
          <w:rFonts w:ascii="Times New Roman" w:hAnsi="Times New Roman"/>
          <w:i/>
        </w:rPr>
        <w:t xml:space="preserve">Il principio libertà nello stato costituzionale. </w:t>
      </w:r>
      <w:proofErr w:type="gramStart"/>
      <w:r w:rsidR="00682291" w:rsidRPr="00682291">
        <w:rPr>
          <w:rFonts w:ascii="Times New Roman" w:hAnsi="Times New Roman"/>
          <w:i/>
        </w:rPr>
        <w:t>I diritto</w:t>
      </w:r>
      <w:proofErr w:type="gramEnd"/>
      <w:r w:rsidR="00682291" w:rsidRPr="00682291">
        <w:rPr>
          <w:rFonts w:ascii="Times New Roman" w:hAnsi="Times New Roman"/>
          <w:i/>
        </w:rPr>
        <w:t xml:space="preserve"> fondamentali in prospettiva storico-comparativa</w:t>
      </w:r>
      <w:r w:rsidR="003A6B31">
        <w:rPr>
          <w:rFonts w:ascii="Times New Roman" w:hAnsi="Times New Roman"/>
        </w:rPr>
        <w:t xml:space="preserve">, </w:t>
      </w:r>
      <w:proofErr w:type="spellStart"/>
      <w:r w:rsidR="003A6B31">
        <w:rPr>
          <w:rFonts w:ascii="Times New Roman" w:hAnsi="Times New Roman"/>
        </w:rPr>
        <w:t>Giappichelli</w:t>
      </w:r>
      <w:proofErr w:type="spellEnd"/>
      <w:r w:rsidR="003A6B31">
        <w:rPr>
          <w:rFonts w:ascii="Times New Roman" w:hAnsi="Times New Roman"/>
        </w:rPr>
        <w:t>, Torino, 2018 (</w:t>
      </w:r>
      <w:proofErr w:type="spellStart"/>
      <w:r w:rsidR="003A6B31">
        <w:rPr>
          <w:rFonts w:ascii="Times New Roman" w:hAnsi="Times New Roman"/>
        </w:rPr>
        <w:t>capp</w:t>
      </w:r>
      <w:proofErr w:type="spellEnd"/>
      <w:r w:rsidR="003A6B31">
        <w:rPr>
          <w:rFonts w:ascii="Times New Roman" w:hAnsi="Times New Roman"/>
        </w:rPr>
        <w:t>. I e II).</w:t>
      </w:r>
    </w:p>
    <w:sectPr w:rsidR="00FD5677" w:rsidRPr="00351932" w:rsidSect="00FD567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F31FF"/>
    <w:multiLevelType w:val="hybridMultilevel"/>
    <w:tmpl w:val="39886586"/>
    <w:lvl w:ilvl="0" w:tplc="47BEC39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77"/>
    <w:rsid w:val="00017DC2"/>
    <w:rsid w:val="00037977"/>
    <w:rsid w:val="00052E4C"/>
    <w:rsid w:val="00053E81"/>
    <w:rsid w:val="000C39FD"/>
    <w:rsid w:val="000C3D52"/>
    <w:rsid w:val="00125FFC"/>
    <w:rsid w:val="00163FE5"/>
    <w:rsid w:val="00173FBE"/>
    <w:rsid w:val="00175E44"/>
    <w:rsid w:val="001C6FED"/>
    <w:rsid w:val="001E0DD5"/>
    <w:rsid w:val="00213A05"/>
    <w:rsid w:val="00271E4D"/>
    <w:rsid w:val="00287C89"/>
    <w:rsid w:val="002E2962"/>
    <w:rsid w:val="002F0116"/>
    <w:rsid w:val="003143CA"/>
    <w:rsid w:val="00324E8D"/>
    <w:rsid w:val="003256EA"/>
    <w:rsid w:val="00351932"/>
    <w:rsid w:val="003904ED"/>
    <w:rsid w:val="003A2055"/>
    <w:rsid w:val="003A6B31"/>
    <w:rsid w:val="003B6E96"/>
    <w:rsid w:val="0040068E"/>
    <w:rsid w:val="004041AB"/>
    <w:rsid w:val="004049EA"/>
    <w:rsid w:val="0043628C"/>
    <w:rsid w:val="00443DBE"/>
    <w:rsid w:val="00454687"/>
    <w:rsid w:val="00470B60"/>
    <w:rsid w:val="004826FB"/>
    <w:rsid w:val="00482EFB"/>
    <w:rsid w:val="004961A3"/>
    <w:rsid w:val="004A6D38"/>
    <w:rsid w:val="004D1B76"/>
    <w:rsid w:val="004E7E18"/>
    <w:rsid w:val="0050208F"/>
    <w:rsid w:val="00515610"/>
    <w:rsid w:val="00526228"/>
    <w:rsid w:val="00563CA3"/>
    <w:rsid w:val="005754EA"/>
    <w:rsid w:val="0059416D"/>
    <w:rsid w:val="005C73B5"/>
    <w:rsid w:val="006003C6"/>
    <w:rsid w:val="00616F2E"/>
    <w:rsid w:val="00673AB4"/>
    <w:rsid w:val="00682291"/>
    <w:rsid w:val="006A53FC"/>
    <w:rsid w:val="006B50FF"/>
    <w:rsid w:val="006D4404"/>
    <w:rsid w:val="006F359B"/>
    <w:rsid w:val="007124DD"/>
    <w:rsid w:val="00752099"/>
    <w:rsid w:val="00761A57"/>
    <w:rsid w:val="00793D27"/>
    <w:rsid w:val="007A372E"/>
    <w:rsid w:val="007C2866"/>
    <w:rsid w:val="007F7113"/>
    <w:rsid w:val="0080205E"/>
    <w:rsid w:val="0080611D"/>
    <w:rsid w:val="0083753F"/>
    <w:rsid w:val="00842F01"/>
    <w:rsid w:val="00857B3D"/>
    <w:rsid w:val="00863E90"/>
    <w:rsid w:val="00867C34"/>
    <w:rsid w:val="00880875"/>
    <w:rsid w:val="00882D6C"/>
    <w:rsid w:val="008B3393"/>
    <w:rsid w:val="008C4769"/>
    <w:rsid w:val="008E5834"/>
    <w:rsid w:val="008F0C26"/>
    <w:rsid w:val="00964CDF"/>
    <w:rsid w:val="00976C4B"/>
    <w:rsid w:val="009E512F"/>
    <w:rsid w:val="00A14847"/>
    <w:rsid w:val="00A20CA6"/>
    <w:rsid w:val="00A34C86"/>
    <w:rsid w:val="00A4233D"/>
    <w:rsid w:val="00A506BB"/>
    <w:rsid w:val="00A51700"/>
    <w:rsid w:val="00A53845"/>
    <w:rsid w:val="00A70E51"/>
    <w:rsid w:val="00A828F6"/>
    <w:rsid w:val="00AA3AAA"/>
    <w:rsid w:val="00AC72CC"/>
    <w:rsid w:val="00B10C5E"/>
    <w:rsid w:val="00B14A32"/>
    <w:rsid w:val="00B34A43"/>
    <w:rsid w:val="00B41591"/>
    <w:rsid w:val="00B857D4"/>
    <w:rsid w:val="00B92EE6"/>
    <w:rsid w:val="00BB7234"/>
    <w:rsid w:val="00CC3948"/>
    <w:rsid w:val="00CC6F28"/>
    <w:rsid w:val="00D02FEC"/>
    <w:rsid w:val="00D3116B"/>
    <w:rsid w:val="00D56A22"/>
    <w:rsid w:val="00D63540"/>
    <w:rsid w:val="00D92CAC"/>
    <w:rsid w:val="00E22882"/>
    <w:rsid w:val="00E73ECA"/>
    <w:rsid w:val="00E76072"/>
    <w:rsid w:val="00E802B8"/>
    <w:rsid w:val="00EC01B7"/>
    <w:rsid w:val="00EC41DE"/>
    <w:rsid w:val="00ED5DD0"/>
    <w:rsid w:val="00EF7DE5"/>
    <w:rsid w:val="00F132AC"/>
    <w:rsid w:val="00F314C9"/>
    <w:rsid w:val="00F323E5"/>
    <w:rsid w:val="00F450CA"/>
    <w:rsid w:val="00F507F2"/>
    <w:rsid w:val="00F82D27"/>
    <w:rsid w:val="00FA49B2"/>
    <w:rsid w:val="00FC3864"/>
    <w:rsid w:val="00FC7AB4"/>
    <w:rsid w:val="00FD5677"/>
    <w:rsid w:val="00FF201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22AB"/>
  <w15:docId w15:val="{5A613185-0934-8947-8D79-7155C9BD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4A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3D27"/>
    <w:pPr>
      <w:spacing w:after="0"/>
      <w:ind w:left="720"/>
      <w:contextualSpacing/>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793D27"/>
    <w:rPr>
      <w:color w:val="0000FF"/>
      <w:u w:val="single"/>
    </w:rPr>
  </w:style>
  <w:style w:type="character" w:styleId="Collegamentovisitato">
    <w:name w:val="FollowedHyperlink"/>
    <w:basedOn w:val="Carpredefinitoparagrafo"/>
    <w:uiPriority w:val="99"/>
    <w:semiHidden/>
    <w:unhideWhenUsed/>
    <w:rsid w:val="00857B3D"/>
    <w:rPr>
      <w:color w:val="800080" w:themeColor="followedHyperlink"/>
      <w:u w:val="single"/>
    </w:rPr>
  </w:style>
  <w:style w:type="paragraph" w:styleId="Testofumetto">
    <w:name w:val="Balloon Text"/>
    <w:basedOn w:val="Normale"/>
    <w:link w:val="TestofumettoCarattere"/>
    <w:uiPriority w:val="99"/>
    <w:semiHidden/>
    <w:unhideWhenUsed/>
    <w:rsid w:val="00ED5DD0"/>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ED5D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alex.it" TargetMode="External"/><Relationship Id="rId5" Type="http://schemas.openxmlformats.org/officeDocument/2006/relationships/hyperlink" Target="http://confinder.richmond.ed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cp:lastModifiedBy>alessandra.dimartino@gmail.com</cp:lastModifiedBy>
  <cp:revision>2</cp:revision>
  <cp:lastPrinted>2023-02-15T11:14:00Z</cp:lastPrinted>
  <dcterms:created xsi:type="dcterms:W3CDTF">2024-02-14T21:47:00Z</dcterms:created>
  <dcterms:modified xsi:type="dcterms:W3CDTF">2024-02-14T21:47:00Z</dcterms:modified>
</cp:coreProperties>
</file>