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2603"/>
        <w:gridCol w:w="2868"/>
        <w:gridCol w:w="2603"/>
        <w:gridCol w:w="2603"/>
        <w:gridCol w:w="2603"/>
      </w:tblGrid>
      <w:tr w:rsidR="0070369D" w:rsidRPr="0070369D" w:rsidTr="0070369D">
        <w:trPr>
          <w:trHeight w:val="85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L-SEFA - I anno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LUNEDI'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MARTEDI'</w:t>
            </w:r>
          </w:p>
        </w:tc>
        <w:tc>
          <w:tcPr>
            <w:tcW w:w="90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MERCOLEDI'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GIOVEDI'</w:t>
            </w:r>
          </w:p>
        </w:tc>
        <w:tc>
          <w:tcPr>
            <w:tcW w:w="90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VENERDI'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8.00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Diritto dell'economia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Russo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XV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Diritto dell'economia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Russo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XV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Diritto dell'economia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Russo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III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Matematica II corso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Bando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III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10.00</w:t>
            </w:r>
          </w:p>
        </w:tc>
        <w:tc>
          <w:tcPr>
            <w:tcW w:w="9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Statistica economica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Fachin</w:t>
            </w:r>
            <w:proofErr w:type="spellEnd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Statistica economica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</w:t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Fachin</w:t>
            </w:r>
            <w:proofErr w:type="spellEnd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Aula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Matematica II corso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Bando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III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12.00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Statistica economica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Fachin</w:t>
            </w:r>
            <w:proofErr w:type="spellEnd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VII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Economia politica 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Corsi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Aula </w:t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Gini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14.00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Economia politica 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Corsi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XV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Matematica II corso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</w:t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Cigliola</w:t>
            </w:r>
            <w:proofErr w:type="spellEnd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XV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Economia politica 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Corsi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XV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76091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376091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16.00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FFFFFF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Matematica II corso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</w:t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Cigliola</w:t>
            </w:r>
            <w:proofErr w:type="spellEnd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XV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Lingua inglese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Bando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III</w:t>
            </w:r>
          </w:p>
        </w:tc>
      </w:tr>
    </w:tbl>
    <w:p w:rsidR="00BB31EE" w:rsidRDefault="00BB31EE"/>
    <w:p w:rsidR="0070369D" w:rsidRDefault="0070369D"/>
    <w:p w:rsidR="0070369D" w:rsidRDefault="0070369D"/>
    <w:p w:rsidR="0070369D" w:rsidRDefault="0070369D"/>
    <w:p w:rsidR="0070369D" w:rsidRDefault="0070369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2603"/>
        <w:gridCol w:w="2868"/>
        <w:gridCol w:w="2603"/>
        <w:gridCol w:w="2603"/>
        <w:gridCol w:w="2603"/>
      </w:tblGrid>
      <w:tr w:rsidR="0070369D" w:rsidRPr="0070369D" w:rsidTr="0070369D">
        <w:trPr>
          <w:trHeight w:val="85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lastRenderedPageBreak/>
              <w:t>L-SEFA - II anno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LUNEDI'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MARTEDI'</w:t>
            </w:r>
          </w:p>
        </w:tc>
        <w:tc>
          <w:tcPr>
            <w:tcW w:w="90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MERCOLEDI'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GIOVEDI'</w:t>
            </w:r>
          </w:p>
        </w:tc>
        <w:tc>
          <w:tcPr>
            <w:tcW w:w="90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VENERDI'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8.00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Laboratorio di inferenza statistica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De </w:t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Santis</w:t>
            </w:r>
            <w:proofErr w:type="spellEnd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Aula III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Economia del rischio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Conte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Aula </w:t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Gini</w:t>
            </w:r>
            <w:proofErr w:type="spellEnd"/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C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10.00</w:t>
            </w:r>
          </w:p>
        </w:tc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Economia del rischio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Conte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Aula XV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Laboratorio di matematica Finanziaria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Rotundo</w:t>
            </w:r>
            <w:proofErr w:type="spellEnd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XI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Economia politica II (mutuato da L-SES)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D'Ippoliti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 Aula </w:t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Gini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Laboratorio di matematica Finanziaria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Rotundo</w:t>
            </w:r>
            <w:proofErr w:type="spellEnd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XI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12.00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Inferenza statistica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De </w:t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Santis</w:t>
            </w:r>
            <w:proofErr w:type="spellEnd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Aula XV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Inferenza statistica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De </w:t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Santis</w:t>
            </w:r>
            <w:proofErr w:type="spellEnd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Aula XV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Inferenza statistica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De </w:t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Santis</w:t>
            </w:r>
            <w:proofErr w:type="spellEnd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Aula XV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Laboratorio di inferenza statistica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De </w:t>
            </w:r>
            <w:proofErr w:type="spellStart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Santis</w:t>
            </w:r>
            <w:proofErr w:type="spellEnd"/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Aula 16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14.00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Economia politica II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(mutuato da L-SES)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D'Ippoliti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 Aula III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Matematica attuariale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Grasso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III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Matematica attuariale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Grasso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III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C00000"/>
                <w:sz w:val="24"/>
                <w:szCs w:val="24"/>
                <w:lang w:eastAsia="it-IT"/>
              </w:rPr>
              <w:t> 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16.00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66" w:fill="FFFF66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Matematica attuariale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Grasso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III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t> </w:t>
            </w:r>
          </w:p>
        </w:tc>
      </w:tr>
    </w:tbl>
    <w:p w:rsidR="0070369D" w:rsidRDefault="0070369D"/>
    <w:p w:rsidR="0070369D" w:rsidRDefault="0070369D"/>
    <w:p w:rsidR="0070369D" w:rsidRDefault="0070369D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7"/>
        <w:gridCol w:w="2603"/>
        <w:gridCol w:w="2868"/>
        <w:gridCol w:w="2603"/>
        <w:gridCol w:w="2603"/>
        <w:gridCol w:w="2603"/>
      </w:tblGrid>
      <w:tr w:rsidR="0070369D" w:rsidRPr="0070369D" w:rsidTr="0070369D">
        <w:trPr>
          <w:trHeight w:val="85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</w:pPr>
            <w:bookmarkStart w:id="0" w:name="_GoBack"/>
            <w:r w:rsidRPr="0070369D">
              <w:rPr>
                <w:rFonts w:ascii="Arial" w:eastAsia="Times New Roman" w:hAnsi="Arial" w:cs="Arial"/>
                <w:b/>
                <w:bCs/>
                <w:color w:val="376091"/>
                <w:sz w:val="24"/>
                <w:szCs w:val="24"/>
                <w:lang w:eastAsia="it-IT"/>
              </w:rPr>
              <w:lastRenderedPageBreak/>
              <w:t>L-SEFA - III anno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ORARIO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LUNEDI'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MARTEDI'</w:t>
            </w:r>
          </w:p>
        </w:tc>
        <w:tc>
          <w:tcPr>
            <w:tcW w:w="90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MERCOLEDI'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GIOVEDI'</w:t>
            </w:r>
          </w:p>
        </w:tc>
        <w:tc>
          <w:tcPr>
            <w:tcW w:w="90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VENERDI'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8.00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Teoria del portafoglio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br/>
              <w:t>Passalacqua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br/>
              <w:t>Aula XI</w:t>
            </w:r>
          </w:p>
        </w:tc>
        <w:tc>
          <w:tcPr>
            <w:tcW w:w="9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Teoria del portafoglio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br/>
              <w:t>Passalacqua -  aula C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br/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Economia internazionale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(fruito da L_SES)     Zacchia - Aula RE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10.00</w:t>
            </w:r>
          </w:p>
        </w:tc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Teoria del rischio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br/>
              <w:t>Castellani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br/>
              <w:t>Aula V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Teoria del portafoglio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br/>
              <w:t>Passalacqua - aula C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12.00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Gestione e finanza dell'assicurazione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br/>
              <w:t>Sabbatucci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br/>
              <w:t>aula VI bis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Economia internazionale (fruito da L_SES)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Zacchia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Aula RE</w:t>
            </w:r>
          </w:p>
        </w:tc>
        <w:tc>
          <w:tcPr>
            <w:tcW w:w="90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Economia internazionale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(fruito da L_SES)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Zacchia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Aula RE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Teoria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del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rischio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     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Castellani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Aula V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 xml:space="preserve">             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FF6600" w:fill="FF6600"/>
            <w:noWrap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14.00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69D" w:rsidRPr="0070369D" w:rsidRDefault="0070369D" w:rsidP="007036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Economia dello sviluppo e dei mercati finanziari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Conte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Aula G50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Econometria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Franchi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VI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Econometria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Franchi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VII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t>Gestione e finanza dell'assicurazione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br/>
              <w:t>Sabbatucci</w:t>
            </w:r>
            <w:r w:rsidRPr="0070369D">
              <w:rPr>
                <w:rFonts w:ascii="Arial" w:eastAsia="Times New Roman" w:hAnsi="Arial" w:cs="Arial"/>
                <w:color w:val="FF0000"/>
                <w:sz w:val="24"/>
                <w:szCs w:val="24"/>
                <w:lang w:eastAsia="it-IT"/>
              </w:rPr>
              <w:br/>
              <w:t>Aula III</w:t>
            </w:r>
          </w:p>
        </w:tc>
      </w:tr>
      <w:tr w:rsidR="0070369D" w:rsidRPr="0070369D" w:rsidTr="0070369D">
        <w:trPr>
          <w:trHeight w:val="851"/>
        </w:trPr>
        <w:tc>
          <w:tcPr>
            <w:tcW w:w="3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16.00</w:t>
            </w:r>
          </w:p>
        </w:tc>
        <w:tc>
          <w:tcPr>
            <w:tcW w:w="90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Econometria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Franchi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Aula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Economia dello sviluppo e dei mercati finanziari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Conte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Aula 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Economia dello sviluppo e dei mercati finanziari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>Conte</w:t>
            </w: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br/>
              <w:t xml:space="preserve"> Aula G50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369D" w:rsidRPr="0070369D" w:rsidRDefault="0070369D" w:rsidP="00703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 w:rsidRPr="0070369D"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bookmarkEnd w:id="0"/>
    </w:tbl>
    <w:p w:rsidR="0070369D" w:rsidRDefault="0070369D"/>
    <w:sectPr w:rsidR="0070369D" w:rsidSect="0070369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0F"/>
    <w:rsid w:val="0070369D"/>
    <w:rsid w:val="00BB31EE"/>
    <w:rsid w:val="00E4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357</Words>
  <Characters>2038</Characters>
  <Application>Microsoft Office Word</Application>
  <DocSecurity>0</DocSecurity>
  <Lines>16</Lines>
  <Paragraphs>4</Paragraphs>
  <ScaleCrop>false</ScaleCrop>
  <Company>Microsoft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2</cp:revision>
  <dcterms:created xsi:type="dcterms:W3CDTF">2019-02-22T10:41:00Z</dcterms:created>
  <dcterms:modified xsi:type="dcterms:W3CDTF">2019-02-22T10:46:00Z</dcterms:modified>
</cp:coreProperties>
</file>